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C31" w:rsidRPr="004E1318" w:rsidRDefault="00A51C31" w:rsidP="007B1B06">
      <w:pPr>
        <w:jc w:val="both"/>
        <w:rPr>
          <w:rFonts w:ascii="Arial" w:hAnsi="Arial" w:cs="Arial"/>
          <w:b/>
          <w:sz w:val="18"/>
          <w:szCs w:val="18"/>
        </w:rPr>
      </w:pPr>
    </w:p>
    <w:p w:rsidR="00131B12" w:rsidRPr="004E1318" w:rsidRDefault="00131B12" w:rsidP="004759A4">
      <w:pPr>
        <w:pStyle w:val="AralkYok"/>
        <w:jc w:val="center"/>
        <w:rPr>
          <w:rFonts w:ascii="Arial" w:hAnsi="Arial" w:cs="Arial"/>
          <w:b/>
        </w:rPr>
      </w:pPr>
      <w:r w:rsidRPr="004E1318">
        <w:rPr>
          <w:rFonts w:ascii="Arial" w:hAnsi="Arial" w:cs="Arial"/>
          <w:b/>
        </w:rPr>
        <w:t>AĞRI İBRAHİM ÇEÇEN ÜNİVERSİTESİ</w:t>
      </w:r>
    </w:p>
    <w:p w:rsidR="00131B12" w:rsidRPr="004E1318" w:rsidRDefault="00131B12" w:rsidP="004759A4">
      <w:pPr>
        <w:pStyle w:val="AralkYok"/>
        <w:jc w:val="center"/>
        <w:rPr>
          <w:rFonts w:ascii="Arial" w:hAnsi="Arial" w:cs="Arial"/>
          <w:b/>
        </w:rPr>
      </w:pPr>
      <w:r w:rsidRPr="004E1318">
        <w:rPr>
          <w:rFonts w:ascii="Arial" w:hAnsi="Arial" w:cs="Arial"/>
          <w:b/>
        </w:rPr>
        <w:t>BAĞIL DEĞERLENDİRME SİSTEMİ</w:t>
      </w:r>
      <w:r w:rsidR="007B1B06" w:rsidRPr="004E1318">
        <w:rPr>
          <w:rFonts w:ascii="Arial" w:hAnsi="Arial" w:cs="Arial"/>
          <w:b/>
        </w:rPr>
        <w:t xml:space="preserve"> YÖNERGESİ</w:t>
      </w:r>
    </w:p>
    <w:p w:rsidR="004759A4" w:rsidRPr="004E1318" w:rsidRDefault="004759A4" w:rsidP="004759A4">
      <w:pPr>
        <w:pStyle w:val="AralkYok"/>
        <w:jc w:val="center"/>
        <w:rPr>
          <w:rFonts w:ascii="Arial" w:hAnsi="Arial" w:cs="Arial"/>
          <w:b/>
        </w:rPr>
      </w:pPr>
    </w:p>
    <w:p w:rsidR="004759A4" w:rsidRPr="004759A4" w:rsidRDefault="004759A4" w:rsidP="004759A4">
      <w:pPr>
        <w:pStyle w:val="AralkYok"/>
        <w:jc w:val="center"/>
        <w:rPr>
          <w:rFonts w:ascii="Arial" w:hAnsi="Arial" w:cs="Arial"/>
          <w:b/>
        </w:rPr>
      </w:pPr>
    </w:p>
    <w:p w:rsidR="00131B12" w:rsidRPr="0066753E" w:rsidRDefault="00131B12" w:rsidP="00045BCA">
      <w:pPr>
        <w:spacing w:after="0"/>
        <w:ind w:firstLine="708"/>
        <w:jc w:val="both"/>
        <w:rPr>
          <w:rFonts w:ascii="Arial" w:hAnsi="Arial" w:cs="Arial"/>
          <w:b/>
          <w:bCs/>
          <w:sz w:val="18"/>
          <w:szCs w:val="18"/>
        </w:rPr>
      </w:pPr>
      <w:r w:rsidRPr="0066753E">
        <w:rPr>
          <w:rFonts w:ascii="Arial" w:hAnsi="Arial" w:cs="Arial"/>
          <w:b/>
          <w:bCs/>
          <w:sz w:val="18"/>
          <w:szCs w:val="18"/>
        </w:rPr>
        <w:t>Amaç</w:t>
      </w:r>
    </w:p>
    <w:p w:rsidR="00E02AEB" w:rsidRPr="0066753E" w:rsidRDefault="002266A4" w:rsidP="00045BCA">
      <w:pPr>
        <w:spacing w:after="0"/>
        <w:ind w:firstLine="708"/>
        <w:jc w:val="both"/>
        <w:rPr>
          <w:rFonts w:ascii="Arial" w:hAnsi="Arial" w:cs="Arial"/>
          <w:sz w:val="18"/>
          <w:szCs w:val="18"/>
        </w:rPr>
      </w:pPr>
      <w:r w:rsidRPr="0066753E">
        <w:rPr>
          <w:rFonts w:ascii="Arial" w:hAnsi="Arial" w:cs="Arial"/>
          <w:b/>
          <w:bCs/>
          <w:sz w:val="18"/>
          <w:szCs w:val="18"/>
        </w:rPr>
        <w:t>M</w:t>
      </w:r>
      <w:r w:rsidR="009B7C56">
        <w:rPr>
          <w:rFonts w:ascii="Arial" w:hAnsi="Arial" w:cs="Arial"/>
          <w:b/>
          <w:bCs/>
          <w:sz w:val="18"/>
          <w:szCs w:val="18"/>
        </w:rPr>
        <w:t xml:space="preserve">adde 1- </w:t>
      </w:r>
      <w:r w:rsidR="00131B12" w:rsidRPr="0066753E">
        <w:rPr>
          <w:rFonts w:ascii="Arial" w:hAnsi="Arial" w:cs="Arial"/>
          <w:bCs/>
          <w:sz w:val="18"/>
          <w:szCs w:val="18"/>
        </w:rPr>
        <w:t>Bu yönergenin amacı</w:t>
      </w:r>
      <w:r w:rsidR="000F7B63">
        <w:rPr>
          <w:rFonts w:ascii="Arial" w:hAnsi="Arial" w:cs="Arial"/>
          <w:bCs/>
          <w:sz w:val="18"/>
          <w:szCs w:val="18"/>
        </w:rPr>
        <w:t>;</w:t>
      </w:r>
      <w:r w:rsidR="00131B12" w:rsidRPr="0066753E">
        <w:rPr>
          <w:rFonts w:ascii="Arial" w:hAnsi="Arial" w:cs="Arial"/>
          <w:bCs/>
          <w:sz w:val="18"/>
          <w:szCs w:val="18"/>
        </w:rPr>
        <w:t xml:space="preserve"> </w:t>
      </w:r>
      <w:r w:rsidR="00131B12" w:rsidRPr="0066753E">
        <w:rPr>
          <w:rFonts w:ascii="Arial" w:hAnsi="Arial" w:cs="Arial"/>
          <w:sz w:val="18"/>
          <w:szCs w:val="18"/>
        </w:rPr>
        <w:t>Ağrı İbrahim Çeçen Üniversitesi Ön Lisans ve Lisans Eğitim-Öğretim ve Sınav Yönetmeliğine t</w:t>
      </w:r>
      <w:r w:rsidR="00005D68" w:rsidRPr="0066753E">
        <w:rPr>
          <w:rFonts w:ascii="Arial" w:hAnsi="Arial" w:cs="Arial"/>
          <w:sz w:val="18"/>
          <w:szCs w:val="18"/>
        </w:rPr>
        <w:t>abi Fakülte ve Yüksekokullarda</w:t>
      </w:r>
      <w:r w:rsidR="00131B12" w:rsidRPr="0066753E">
        <w:rPr>
          <w:rFonts w:ascii="Arial" w:hAnsi="Arial" w:cs="Arial"/>
          <w:sz w:val="18"/>
          <w:szCs w:val="18"/>
        </w:rPr>
        <w:t xml:space="preserve"> öğrenim gören öğrencilerin notlarının nas</w:t>
      </w:r>
      <w:r w:rsidR="000F7B63">
        <w:rPr>
          <w:rFonts w:ascii="Arial" w:hAnsi="Arial" w:cs="Arial"/>
          <w:sz w:val="18"/>
          <w:szCs w:val="18"/>
        </w:rPr>
        <w:t>ıl hesaplanacağını düzenlemekt</w:t>
      </w:r>
      <w:r w:rsidR="00131B12" w:rsidRPr="0066753E">
        <w:rPr>
          <w:rFonts w:ascii="Arial" w:hAnsi="Arial" w:cs="Arial"/>
          <w:sz w:val="18"/>
          <w:szCs w:val="18"/>
        </w:rPr>
        <w:t>ir.</w:t>
      </w:r>
    </w:p>
    <w:p w:rsidR="009B7C56" w:rsidRDefault="009B7C56" w:rsidP="00045BCA">
      <w:pPr>
        <w:spacing w:after="0"/>
        <w:ind w:firstLine="708"/>
        <w:jc w:val="both"/>
        <w:rPr>
          <w:rFonts w:ascii="Arial" w:hAnsi="Arial" w:cs="Arial"/>
          <w:b/>
          <w:sz w:val="18"/>
          <w:szCs w:val="18"/>
        </w:rPr>
      </w:pPr>
    </w:p>
    <w:p w:rsidR="00F05981" w:rsidRPr="0066753E" w:rsidRDefault="009B7C56" w:rsidP="00045BCA">
      <w:pPr>
        <w:spacing w:after="0"/>
        <w:ind w:firstLine="708"/>
        <w:jc w:val="both"/>
        <w:rPr>
          <w:rFonts w:ascii="Arial" w:hAnsi="Arial" w:cs="Arial"/>
          <w:b/>
          <w:sz w:val="18"/>
          <w:szCs w:val="18"/>
        </w:rPr>
      </w:pPr>
      <w:r>
        <w:rPr>
          <w:rFonts w:ascii="Arial" w:hAnsi="Arial" w:cs="Arial"/>
          <w:b/>
          <w:sz w:val="18"/>
          <w:szCs w:val="18"/>
        </w:rPr>
        <w:t>Kapsam</w:t>
      </w:r>
    </w:p>
    <w:p w:rsidR="00E02AEB" w:rsidRPr="0066753E" w:rsidRDefault="00131B12" w:rsidP="00045BCA">
      <w:pPr>
        <w:spacing w:after="0"/>
        <w:ind w:firstLine="708"/>
        <w:jc w:val="both"/>
        <w:rPr>
          <w:rFonts w:ascii="Arial" w:hAnsi="Arial" w:cs="Arial"/>
          <w:sz w:val="18"/>
          <w:szCs w:val="18"/>
        </w:rPr>
      </w:pPr>
      <w:r w:rsidRPr="0066753E">
        <w:rPr>
          <w:rFonts w:ascii="Arial" w:hAnsi="Arial" w:cs="Arial"/>
          <w:b/>
          <w:sz w:val="18"/>
          <w:szCs w:val="18"/>
        </w:rPr>
        <w:t xml:space="preserve">Madde </w:t>
      </w:r>
      <w:r w:rsidR="00AF741F" w:rsidRPr="0066753E">
        <w:rPr>
          <w:rFonts w:ascii="Arial" w:hAnsi="Arial" w:cs="Arial"/>
          <w:b/>
          <w:sz w:val="18"/>
          <w:szCs w:val="18"/>
        </w:rPr>
        <w:t>2</w:t>
      </w:r>
      <w:r w:rsidRPr="0066753E">
        <w:rPr>
          <w:rFonts w:ascii="Arial" w:hAnsi="Arial" w:cs="Arial"/>
          <w:b/>
          <w:sz w:val="18"/>
          <w:szCs w:val="18"/>
        </w:rPr>
        <w:t>-</w:t>
      </w:r>
      <w:r w:rsidR="009B7C56">
        <w:rPr>
          <w:rFonts w:ascii="Arial" w:hAnsi="Arial" w:cs="Arial"/>
          <w:sz w:val="18"/>
          <w:szCs w:val="18"/>
        </w:rPr>
        <w:t xml:space="preserve"> </w:t>
      </w:r>
      <w:r w:rsidRPr="0066753E">
        <w:rPr>
          <w:rFonts w:ascii="Arial" w:hAnsi="Arial" w:cs="Arial"/>
          <w:sz w:val="18"/>
          <w:szCs w:val="18"/>
        </w:rPr>
        <w:t>Ağ</w:t>
      </w:r>
      <w:r w:rsidR="00C32B6A" w:rsidRPr="0066753E">
        <w:rPr>
          <w:rFonts w:ascii="Arial" w:hAnsi="Arial" w:cs="Arial"/>
          <w:sz w:val="18"/>
          <w:szCs w:val="18"/>
        </w:rPr>
        <w:t>rı İbrahim Çeçen Üniversitesi</w:t>
      </w:r>
      <w:r w:rsidRPr="0066753E">
        <w:rPr>
          <w:rFonts w:ascii="Arial" w:hAnsi="Arial" w:cs="Arial"/>
          <w:sz w:val="18"/>
          <w:szCs w:val="18"/>
        </w:rPr>
        <w:t xml:space="preserve"> Fakülte ve Yüksekokullarda </w:t>
      </w:r>
      <w:r w:rsidR="007E30D3" w:rsidRPr="0066753E">
        <w:rPr>
          <w:rFonts w:ascii="Arial" w:hAnsi="Arial" w:cs="Arial"/>
          <w:sz w:val="18"/>
          <w:szCs w:val="18"/>
        </w:rPr>
        <w:t>öğrencilerin başarı durumları</w:t>
      </w:r>
      <w:r w:rsidRPr="0066753E">
        <w:rPr>
          <w:rFonts w:ascii="Arial" w:hAnsi="Arial" w:cs="Arial"/>
          <w:sz w:val="18"/>
          <w:szCs w:val="18"/>
        </w:rPr>
        <w:t xml:space="preserve"> </w:t>
      </w:r>
      <w:r w:rsidR="009B7C56">
        <w:rPr>
          <w:rFonts w:ascii="Arial" w:hAnsi="Arial" w:cs="Arial"/>
          <w:sz w:val="18"/>
          <w:szCs w:val="18"/>
        </w:rPr>
        <w:t>“</w:t>
      </w:r>
      <w:r w:rsidR="007E30D3" w:rsidRPr="0066753E">
        <w:rPr>
          <w:rFonts w:ascii="Arial" w:hAnsi="Arial" w:cs="Arial"/>
          <w:sz w:val="18"/>
          <w:szCs w:val="18"/>
        </w:rPr>
        <w:t>Bağıl değerlendirme</w:t>
      </w:r>
      <w:r w:rsidR="009B7C56">
        <w:rPr>
          <w:rFonts w:ascii="Arial" w:hAnsi="Arial" w:cs="Arial"/>
          <w:sz w:val="18"/>
          <w:szCs w:val="18"/>
        </w:rPr>
        <w:t>”</w:t>
      </w:r>
      <w:r w:rsidR="007E30D3" w:rsidRPr="0066753E">
        <w:rPr>
          <w:rFonts w:ascii="Arial" w:hAnsi="Arial" w:cs="Arial"/>
          <w:sz w:val="18"/>
          <w:szCs w:val="18"/>
        </w:rPr>
        <w:t xml:space="preserve"> sistemine </w:t>
      </w:r>
      <w:r w:rsidR="009B7C56" w:rsidRPr="0066753E">
        <w:rPr>
          <w:rFonts w:ascii="Arial" w:hAnsi="Arial" w:cs="Arial"/>
          <w:sz w:val="18"/>
          <w:szCs w:val="18"/>
        </w:rPr>
        <w:t>göre yapılır</w:t>
      </w:r>
      <w:r w:rsidR="007E30D3" w:rsidRPr="0066753E">
        <w:rPr>
          <w:rFonts w:ascii="Arial" w:hAnsi="Arial" w:cs="Arial"/>
          <w:sz w:val="18"/>
          <w:szCs w:val="18"/>
        </w:rPr>
        <w:t>.</w:t>
      </w:r>
    </w:p>
    <w:p w:rsidR="009B7C56" w:rsidRDefault="009B7C56" w:rsidP="00045BCA">
      <w:pPr>
        <w:spacing w:after="0"/>
        <w:ind w:firstLine="708"/>
        <w:jc w:val="both"/>
        <w:rPr>
          <w:rFonts w:ascii="Arial" w:hAnsi="Arial" w:cs="Arial"/>
          <w:b/>
          <w:sz w:val="18"/>
          <w:szCs w:val="18"/>
        </w:rPr>
      </w:pPr>
    </w:p>
    <w:p w:rsidR="00131B12" w:rsidRPr="0066753E" w:rsidRDefault="009B7C56" w:rsidP="00045BCA">
      <w:pPr>
        <w:spacing w:after="0"/>
        <w:ind w:firstLine="708"/>
        <w:jc w:val="both"/>
        <w:rPr>
          <w:rFonts w:ascii="Arial" w:hAnsi="Arial" w:cs="Arial"/>
          <w:b/>
          <w:sz w:val="18"/>
          <w:szCs w:val="18"/>
        </w:rPr>
      </w:pPr>
      <w:r>
        <w:rPr>
          <w:rFonts w:ascii="Arial" w:hAnsi="Arial" w:cs="Arial"/>
          <w:b/>
          <w:sz w:val="18"/>
          <w:szCs w:val="18"/>
        </w:rPr>
        <w:t>Tanım</w:t>
      </w:r>
      <w:r w:rsidR="00131B12" w:rsidRPr="0066753E">
        <w:rPr>
          <w:rFonts w:ascii="Arial" w:hAnsi="Arial" w:cs="Arial"/>
          <w:b/>
          <w:sz w:val="18"/>
          <w:szCs w:val="18"/>
        </w:rPr>
        <w:t xml:space="preserve"> </w:t>
      </w:r>
    </w:p>
    <w:p w:rsidR="00E02AEB" w:rsidRPr="0066753E" w:rsidRDefault="00F15DC2" w:rsidP="00045BCA">
      <w:pPr>
        <w:spacing w:after="0"/>
        <w:ind w:firstLine="708"/>
        <w:jc w:val="both"/>
        <w:rPr>
          <w:rFonts w:ascii="Arial" w:hAnsi="Arial" w:cs="Arial"/>
          <w:sz w:val="18"/>
          <w:szCs w:val="18"/>
        </w:rPr>
      </w:pPr>
      <w:r w:rsidRPr="0066753E">
        <w:rPr>
          <w:rFonts w:ascii="Arial" w:hAnsi="Arial" w:cs="Arial"/>
          <w:b/>
          <w:sz w:val="18"/>
          <w:szCs w:val="18"/>
        </w:rPr>
        <w:t xml:space="preserve">Madde </w:t>
      </w:r>
      <w:r w:rsidR="00AF741F" w:rsidRPr="0066753E">
        <w:rPr>
          <w:rFonts w:ascii="Arial" w:hAnsi="Arial" w:cs="Arial"/>
          <w:b/>
          <w:sz w:val="18"/>
          <w:szCs w:val="18"/>
        </w:rPr>
        <w:t>3</w:t>
      </w:r>
      <w:r w:rsidR="00131B12" w:rsidRPr="0066753E">
        <w:rPr>
          <w:rFonts w:ascii="Arial" w:hAnsi="Arial" w:cs="Arial"/>
          <w:b/>
          <w:sz w:val="18"/>
          <w:szCs w:val="18"/>
        </w:rPr>
        <w:t>-</w:t>
      </w:r>
      <w:r w:rsidR="009B7C56">
        <w:rPr>
          <w:rFonts w:ascii="Arial" w:hAnsi="Arial" w:cs="Arial"/>
          <w:b/>
          <w:sz w:val="18"/>
          <w:szCs w:val="18"/>
        </w:rPr>
        <w:t xml:space="preserve"> </w:t>
      </w:r>
      <w:r w:rsidR="00131B12" w:rsidRPr="0066753E">
        <w:rPr>
          <w:rFonts w:ascii="Arial" w:hAnsi="Arial" w:cs="Arial"/>
          <w:sz w:val="18"/>
          <w:szCs w:val="18"/>
        </w:rPr>
        <w:t>Bağıl değerlendirme sistemi</w:t>
      </w:r>
      <w:r w:rsidR="009B7C56">
        <w:rPr>
          <w:rFonts w:ascii="Arial" w:hAnsi="Arial" w:cs="Arial"/>
          <w:sz w:val="18"/>
          <w:szCs w:val="18"/>
        </w:rPr>
        <w:t>;</w:t>
      </w:r>
      <w:r w:rsidR="00131B12" w:rsidRPr="0066753E">
        <w:rPr>
          <w:rFonts w:ascii="Arial" w:hAnsi="Arial" w:cs="Arial"/>
          <w:sz w:val="18"/>
          <w:szCs w:val="18"/>
        </w:rPr>
        <w:t xml:space="preserve"> Bir öğrencinin başarısını o öğrencinin sınavına girdiği dersteki öğrencilerin başarı düzeylerine göre değerlendirmektir.</w:t>
      </w:r>
    </w:p>
    <w:p w:rsidR="009B7C56" w:rsidRDefault="009B7C56" w:rsidP="00045BCA">
      <w:pPr>
        <w:spacing w:after="0"/>
        <w:ind w:firstLine="708"/>
        <w:jc w:val="both"/>
        <w:rPr>
          <w:rFonts w:ascii="Arial" w:hAnsi="Arial" w:cs="Arial"/>
          <w:b/>
          <w:sz w:val="18"/>
          <w:szCs w:val="18"/>
        </w:rPr>
      </w:pPr>
    </w:p>
    <w:p w:rsidR="00131B12" w:rsidRPr="0066753E" w:rsidRDefault="00131B12" w:rsidP="00045BCA">
      <w:pPr>
        <w:spacing w:after="0"/>
        <w:ind w:firstLine="708"/>
        <w:jc w:val="both"/>
        <w:rPr>
          <w:rFonts w:ascii="Arial" w:hAnsi="Arial" w:cs="Arial"/>
          <w:sz w:val="18"/>
          <w:szCs w:val="18"/>
        </w:rPr>
      </w:pPr>
      <w:r w:rsidRPr="0066753E">
        <w:rPr>
          <w:rFonts w:ascii="Arial" w:hAnsi="Arial" w:cs="Arial"/>
          <w:b/>
          <w:sz w:val="18"/>
          <w:szCs w:val="18"/>
        </w:rPr>
        <w:t>Yasal Dayanak</w:t>
      </w:r>
    </w:p>
    <w:p w:rsidR="00131B12" w:rsidRPr="0066753E" w:rsidRDefault="00131B12" w:rsidP="00E02AEB">
      <w:pPr>
        <w:spacing w:after="0"/>
        <w:ind w:firstLine="708"/>
        <w:jc w:val="both"/>
        <w:rPr>
          <w:rFonts w:ascii="Arial" w:hAnsi="Arial" w:cs="Arial"/>
          <w:sz w:val="18"/>
          <w:szCs w:val="18"/>
        </w:rPr>
      </w:pPr>
      <w:r w:rsidRPr="0066753E">
        <w:rPr>
          <w:rFonts w:ascii="Arial" w:hAnsi="Arial" w:cs="Arial"/>
          <w:b/>
          <w:sz w:val="18"/>
          <w:szCs w:val="18"/>
        </w:rPr>
        <w:t xml:space="preserve">Madde </w:t>
      </w:r>
      <w:r w:rsidR="00AF741F" w:rsidRPr="0066753E">
        <w:rPr>
          <w:rFonts w:ascii="Arial" w:hAnsi="Arial" w:cs="Arial"/>
          <w:b/>
          <w:sz w:val="18"/>
          <w:szCs w:val="18"/>
        </w:rPr>
        <w:t>4</w:t>
      </w:r>
      <w:r w:rsidRPr="0066753E">
        <w:rPr>
          <w:rFonts w:ascii="Arial" w:hAnsi="Arial" w:cs="Arial"/>
          <w:b/>
          <w:sz w:val="18"/>
          <w:szCs w:val="18"/>
        </w:rPr>
        <w:t>-</w:t>
      </w:r>
      <w:r w:rsidR="009B7C56">
        <w:rPr>
          <w:rFonts w:ascii="Arial" w:hAnsi="Arial" w:cs="Arial"/>
          <w:sz w:val="18"/>
          <w:szCs w:val="18"/>
        </w:rPr>
        <w:t xml:space="preserve"> </w:t>
      </w:r>
      <w:r w:rsidRPr="0066753E">
        <w:rPr>
          <w:rFonts w:ascii="Arial" w:hAnsi="Arial" w:cs="Arial"/>
          <w:sz w:val="18"/>
          <w:szCs w:val="18"/>
        </w:rPr>
        <w:t xml:space="preserve">Bu </w:t>
      </w:r>
      <w:r w:rsidR="004E1318">
        <w:rPr>
          <w:rFonts w:ascii="Arial" w:hAnsi="Arial" w:cs="Arial"/>
          <w:sz w:val="18"/>
          <w:szCs w:val="18"/>
        </w:rPr>
        <w:t>Yönerge, 2547 sayılı Kanunun 14</w:t>
      </w:r>
      <w:r w:rsidRPr="0066753E">
        <w:rPr>
          <w:rFonts w:ascii="Arial" w:hAnsi="Arial" w:cs="Arial"/>
          <w:sz w:val="18"/>
          <w:szCs w:val="18"/>
        </w:rPr>
        <w:t xml:space="preserve"> üncü maddesine ve </w:t>
      </w:r>
      <w:r w:rsidR="004C13B7" w:rsidRPr="0066753E">
        <w:rPr>
          <w:rFonts w:ascii="Arial" w:hAnsi="Arial" w:cs="Arial"/>
          <w:sz w:val="18"/>
          <w:szCs w:val="18"/>
        </w:rPr>
        <w:t>27 Ağustos 2011</w:t>
      </w:r>
      <w:r w:rsidRPr="0066753E">
        <w:rPr>
          <w:rFonts w:ascii="Arial" w:hAnsi="Arial" w:cs="Arial"/>
          <w:sz w:val="18"/>
          <w:szCs w:val="18"/>
        </w:rPr>
        <w:t xml:space="preserve"> tarih ve </w:t>
      </w:r>
      <w:r w:rsidR="004C13B7" w:rsidRPr="0066753E">
        <w:rPr>
          <w:rFonts w:ascii="Arial" w:hAnsi="Arial" w:cs="Arial"/>
          <w:sz w:val="18"/>
          <w:szCs w:val="18"/>
        </w:rPr>
        <w:t>28038</w:t>
      </w:r>
      <w:r w:rsidRPr="0066753E">
        <w:rPr>
          <w:rFonts w:ascii="Arial" w:hAnsi="Arial" w:cs="Arial"/>
          <w:sz w:val="18"/>
          <w:szCs w:val="18"/>
        </w:rPr>
        <w:t xml:space="preserve"> sayılı Resmi </w:t>
      </w:r>
      <w:proofErr w:type="spellStart"/>
      <w:r w:rsidRPr="0066753E">
        <w:rPr>
          <w:rFonts w:ascii="Arial" w:hAnsi="Arial" w:cs="Arial"/>
          <w:sz w:val="18"/>
          <w:szCs w:val="18"/>
        </w:rPr>
        <w:t>Gazete’de</w:t>
      </w:r>
      <w:proofErr w:type="spellEnd"/>
      <w:r w:rsidRPr="0066753E">
        <w:rPr>
          <w:rFonts w:ascii="Arial" w:hAnsi="Arial" w:cs="Arial"/>
          <w:sz w:val="18"/>
          <w:szCs w:val="18"/>
        </w:rPr>
        <w:t xml:space="preserve"> yayımlanan “Ağrı İbrahim Çeçen Üniversitesi Ön Lisans ve Lisans Eğitim-Öğretim ve Sınav </w:t>
      </w:r>
      <w:r w:rsidR="004E1318" w:rsidRPr="0066753E">
        <w:rPr>
          <w:rFonts w:ascii="Arial" w:hAnsi="Arial" w:cs="Arial"/>
          <w:sz w:val="18"/>
          <w:szCs w:val="18"/>
        </w:rPr>
        <w:t>Yönetmeliği’nin</w:t>
      </w:r>
      <w:r w:rsidR="000632C5" w:rsidRPr="0066753E">
        <w:rPr>
          <w:rFonts w:ascii="Arial" w:hAnsi="Arial" w:cs="Arial"/>
          <w:sz w:val="18"/>
          <w:szCs w:val="18"/>
        </w:rPr>
        <w:t xml:space="preserve"> 17</w:t>
      </w:r>
      <w:r w:rsidR="004E1318">
        <w:rPr>
          <w:rFonts w:ascii="Arial" w:hAnsi="Arial" w:cs="Arial"/>
          <w:sz w:val="18"/>
          <w:szCs w:val="18"/>
        </w:rPr>
        <w:t xml:space="preserve"> inci</w:t>
      </w:r>
      <w:r w:rsidR="000632C5" w:rsidRPr="0066753E">
        <w:rPr>
          <w:rFonts w:ascii="Arial" w:hAnsi="Arial" w:cs="Arial"/>
          <w:sz w:val="18"/>
          <w:szCs w:val="18"/>
        </w:rPr>
        <w:t xml:space="preserve"> ve</w:t>
      </w:r>
      <w:r w:rsidR="004E1318">
        <w:rPr>
          <w:rFonts w:ascii="Arial" w:hAnsi="Arial" w:cs="Arial"/>
          <w:sz w:val="18"/>
          <w:szCs w:val="18"/>
        </w:rPr>
        <w:t xml:space="preserve"> 25 inci</w:t>
      </w:r>
      <w:r w:rsidR="00F15DC2" w:rsidRPr="0066753E">
        <w:rPr>
          <w:rFonts w:ascii="Arial" w:hAnsi="Arial" w:cs="Arial"/>
          <w:sz w:val="18"/>
          <w:szCs w:val="18"/>
        </w:rPr>
        <w:t xml:space="preserve"> </w:t>
      </w:r>
      <w:r w:rsidR="009B7C56" w:rsidRPr="0066753E">
        <w:rPr>
          <w:rFonts w:ascii="Arial" w:hAnsi="Arial" w:cs="Arial"/>
          <w:sz w:val="18"/>
          <w:szCs w:val="18"/>
        </w:rPr>
        <w:t>maddesine dayanılarak</w:t>
      </w:r>
      <w:r w:rsidRPr="0066753E">
        <w:rPr>
          <w:rFonts w:ascii="Arial" w:hAnsi="Arial" w:cs="Arial"/>
          <w:sz w:val="18"/>
          <w:szCs w:val="18"/>
        </w:rPr>
        <w:t xml:space="preserve"> hazırlanmıştır.</w:t>
      </w:r>
    </w:p>
    <w:p w:rsidR="009B7C56" w:rsidRDefault="00131B12" w:rsidP="00E02AEB">
      <w:pPr>
        <w:spacing w:after="0"/>
        <w:jc w:val="both"/>
        <w:rPr>
          <w:rFonts w:ascii="Arial" w:hAnsi="Arial" w:cs="Arial"/>
          <w:sz w:val="18"/>
          <w:szCs w:val="18"/>
        </w:rPr>
      </w:pPr>
      <w:r w:rsidRPr="0066753E">
        <w:rPr>
          <w:rFonts w:ascii="Arial" w:hAnsi="Arial" w:cs="Arial"/>
          <w:sz w:val="18"/>
          <w:szCs w:val="18"/>
        </w:rPr>
        <w:t> </w:t>
      </w:r>
      <w:r w:rsidR="00F05981" w:rsidRPr="0066753E">
        <w:rPr>
          <w:rFonts w:ascii="Arial" w:hAnsi="Arial" w:cs="Arial"/>
          <w:sz w:val="18"/>
          <w:szCs w:val="18"/>
        </w:rPr>
        <w:tab/>
      </w:r>
    </w:p>
    <w:p w:rsidR="00131B12" w:rsidRPr="0066753E" w:rsidRDefault="00131B12" w:rsidP="009B7C56">
      <w:pPr>
        <w:spacing w:after="0"/>
        <w:ind w:firstLine="708"/>
        <w:jc w:val="both"/>
        <w:rPr>
          <w:rFonts w:ascii="Arial" w:hAnsi="Arial" w:cs="Arial"/>
          <w:sz w:val="18"/>
          <w:szCs w:val="18"/>
        </w:rPr>
      </w:pPr>
      <w:r w:rsidRPr="0066753E">
        <w:rPr>
          <w:rFonts w:ascii="Arial" w:hAnsi="Arial" w:cs="Arial"/>
          <w:b/>
          <w:sz w:val="18"/>
          <w:szCs w:val="18"/>
        </w:rPr>
        <w:t>Ham Başarı Notunun Oluşturulması</w:t>
      </w:r>
    </w:p>
    <w:p w:rsidR="00131B12" w:rsidRPr="0066753E" w:rsidRDefault="00131B12" w:rsidP="00E02AEB">
      <w:pPr>
        <w:spacing w:after="0"/>
        <w:ind w:firstLine="708"/>
        <w:jc w:val="both"/>
        <w:rPr>
          <w:rFonts w:ascii="Arial" w:hAnsi="Arial" w:cs="Arial"/>
          <w:sz w:val="18"/>
          <w:szCs w:val="18"/>
        </w:rPr>
      </w:pPr>
      <w:r w:rsidRPr="0066753E">
        <w:rPr>
          <w:rFonts w:ascii="Arial" w:hAnsi="Arial" w:cs="Arial"/>
          <w:b/>
          <w:sz w:val="18"/>
          <w:szCs w:val="18"/>
        </w:rPr>
        <w:t xml:space="preserve">Madde </w:t>
      </w:r>
      <w:r w:rsidR="00AF741F" w:rsidRPr="0066753E">
        <w:rPr>
          <w:rFonts w:ascii="Arial" w:hAnsi="Arial" w:cs="Arial"/>
          <w:b/>
          <w:sz w:val="18"/>
          <w:szCs w:val="18"/>
        </w:rPr>
        <w:t>5</w:t>
      </w:r>
      <w:r w:rsidRPr="0066753E">
        <w:rPr>
          <w:rFonts w:ascii="Arial" w:hAnsi="Arial" w:cs="Arial"/>
          <w:b/>
          <w:sz w:val="18"/>
          <w:szCs w:val="18"/>
        </w:rPr>
        <w:t>-</w:t>
      </w:r>
      <w:r w:rsidR="006366DE">
        <w:rPr>
          <w:rFonts w:ascii="Arial" w:hAnsi="Arial" w:cs="Arial"/>
          <w:b/>
          <w:sz w:val="18"/>
          <w:szCs w:val="18"/>
        </w:rPr>
        <w:t xml:space="preserve"> </w:t>
      </w:r>
      <w:r w:rsidRPr="0066753E">
        <w:rPr>
          <w:rFonts w:ascii="Arial" w:hAnsi="Arial" w:cs="Arial"/>
          <w:sz w:val="18"/>
          <w:szCs w:val="18"/>
        </w:rPr>
        <w:t>Ağrı İbrahim Çeçen Üniversitesi Ön Lisans ve Lisans Eğitim-Öğretim ve Sınav Yönetmeliğinde belirlenen ara sınav</w:t>
      </w:r>
      <w:r w:rsidR="00D95CEC" w:rsidRPr="0066753E">
        <w:rPr>
          <w:rFonts w:ascii="Arial" w:hAnsi="Arial" w:cs="Arial"/>
          <w:sz w:val="18"/>
          <w:szCs w:val="18"/>
        </w:rPr>
        <w:t xml:space="preserve">/sınavların </w:t>
      </w:r>
      <w:r w:rsidRPr="0066753E">
        <w:rPr>
          <w:rFonts w:ascii="Arial" w:hAnsi="Arial" w:cs="Arial"/>
          <w:sz w:val="18"/>
          <w:szCs w:val="18"/>
        </w:rPr>
        <w:t xml:space="preserve">aritmetik ortalamalarının etkisi ile yarıyıl veya </w:t>
      </w:r>
      <w:r w:rsidR="009B7C56" w:rsidRPr="0066753E">
        <w:rPr>
          <w:rFonts w:ascii="Arial" w:hAnsi="Arial" w:cs="Arial"/>
          <w:sz w:val="18"/>
          <w:szCs w:val="18"/>
        </w:rPr>
        <w:t>yılsonu</w:t>
      </w:r>
      <w:r w:rsidRPr="0066753E">
        <w:rPr>
          <w:rFonts w:ascii="Arial" w:hAnsi="Arial" w:cs="Arial"/>
          <w:sz w:val="18"/>
          <w:szCs w:val="18"/>
        </w:rPr>
        <w:t xml:space="preserve"> sınav etkisi alınarak ham başarı notu oluşturulur.</w:t>
      </w:r>
    </w:p>
    <w:p w:rsidR="009B7C56" w:rsidRDefault="009B7C56" w:rsidP="00E02AEB">
      <w:pPr>
        <w:spacing w:after="0"/>
        <w:ind w:firstLine="708"/>
        <w:jc w:val="both"/>
        <w:rPr>
          <w:rFonts w:ascii="Arial" w:hAnsi="Arial" w:cs="Arial"/>
          <w:b/>
          <w:sz w:val="18"/>
          <w:szCs w:val="18"/>
        </w:rPr>
      </w:pPr>
    </w:p>
    <w:p w:rsidR="00131B12" w:rsidRPr="0066753E" w:rsidRDefault="00131B12" w:rsidP="00E02AEB">
      <w:pPr>
        <w:spacing w:after="0"/>
        <w:ind w:firstLine="708"/>
        <w:jc w:val="both"/>
        <w:rPr>
          <w:rFonts w:ascii="Arial" w:hAnsi="Arial" w:cs="Arial"/>
          <w:b/>
          <w:sz w:val="18"/>
          <w:szCs w:val="18"/>
        </w:rPr>
      </w:pPr>
      <w:r w:rsidRPr="0066753E">
        <w:rPr>
          <w:rFonts w:ascii="Arial" w:hAnsi="Arial" w:cs="Arial"/>
          <w:b/>
          <w:sz w:val="18"/>
          <w:szCs w:val="18"/>
        </w:rPr>
        <w:t>Harfli Notun Oluşturulması</w:t>
      </w:r>
    </w:p>
    <w:p w:rsidR="00131B12" w:rsidRPr="0066753E" w:rsidRDefault="00131B12" w:rsidP="00410019">
      <w:pPr>
        <w:pStyle w:val="AralkYok"/>
        <w:ind w:firstLine="708"/>
        <w:rPr>
          <w:rFonts w:ascii="Arial" w:hAnsi="Arial" w:cs="Arial"/>
          <w:sz w:val="18"/>
          <w:szCs w:val="18"/>
        </w:rPr>
      </w:pPr>
      <w:r w:rsidRPr="0066753E">
        <w:rPr>
          <w:rFonts w:ascii="Arial" w:hAnsi="Arial" w:cs="Arial"/>
          <w:b/>
          <w:sz w:val="18"/>
          <w:szCs w:val="18"/>
        </w:rPr>
        <w:t xml:space="preserve">Madde </w:t>
      </w:r>
      <w:r w:rsidR="00AF741F" w:rsidRPr="0066753E">
        <w:rPr>
          <w:rFonts w:ascii="Arial" w:hAnsi="Arial" w:cs="Arial"/>
          <w:b/>
          <w:sz w:val="18"/>
          <w:szCs w:val="18"/>
        </w:rPr>
        <w:t>6</w:t>
      </w:r>
      <w:r w:rsidR="006366DE">
        <w:rPr>
          <w:rFonts w:ascii="Arial" w:hAnsi="Arial" w:cs="Arial"/>
          <w:b/>
          <w:sz w:val="18"/>
          <w:szCs w:val="18"/>
        </w:rPr>
        <w:t xml:space="preserve">- </w:t>
      </w:r>
      <w:r w:rsidRPr="0066753E">
        <w:rPr>
          <w:rFonts w:ascii="Arial" w:hAnsi="Arial" w:cs="Arial"/>
          <w:sz w:val="18"/>
          <w:szCs w:val="18"/>
        </w:rPr>
        <w:t>a</w:t>
      </w:r>
      <w:proofErr w:type="gramStart"/>
      <w:r w:rsidRPr="0066753E">
        <w:rPr>
          <w:rFonts w:ascii="Arial" w:hAnsi="Arial" w:cs="Arial"/>
          <w:sz w:val="18"/>
          <w:szCs w:val="18"/>
        </w:rPr>
        <w:t>)</w:t>
      </w:r>
      <w:proofErr w:type="gramEnd"/>
      <w:r w:rsidRPr="0066753E">
        <w:rPr>
          <w:rFonts w:ascii="Arial" w:hAnsi="Arial" w:cs="Arial"/>
          <w:sz w:val="18"/>
          <w:szCs w:val="18"/>
        </w:rPr>
        <w:t xml:space="preserve"> Değerlendirmeye katılan öğrencilerin aldığı not; Fakülte/Yüksekokul Yönetim Kurulu kararında belirtilen DKL (Değerlendirmeye Kat</w:t>
      </w:r>
      <w:r w:rsidR="00D95CEC" w:rsidRPr="0066753E">
        <w:rPr>
          <w:rFonts w:ascii="Arial" w:hAnsi="Arial" w:cs="Arial"/>
          <w:sz w:val="18"/>
          <w:szCs w:val="18"/>
        </w:rPr>
        <w:t>ılma Limiti)’</w:t>
      </w:r>
      <w:proofErr w:type="spellStart"/>
      <w:r w:rsidR="00D95CEC" w:rsidRPr="0066753E">
        <w:rPr>
          <w:rFonts w:ascii="Arial" w:hAnsi="Arial" w:cs="Arial"/>
          <w:sz w:val="18"/>
          <w:szCs w:val="18"/>
        </w:rPr>
        <w:t>nin</w:t>
      </w:r>
      <w:proofErr w:type="spellEnd"/>
      <w:r w:rsidR="00D95CEC" w:rsidRPr="0066753E">
        <w:rPr>
          <w:rFonts w:ascii="Arial" w:hAnsi="Arial" w:cs="Arial"/>
          <w:sz w:val="18"/>
          <w:szCs w:val="18"/>
        </w:rPr>
        <w:t xml:space="preserve"> üzerinde kalan</w:t>
      </w:r>
      <w:r w:rsidRPr="0066753E">
        <w:rPr>
          <w:rFonts w:ascii="Arial" w:hAnsi="Arial" w:cs="Arial"/>
          <w:sz w:val="18"/>
          <w:szCs w:val="18"/>
        </w:rPr>
        <w:t xml:space="preserve"> öğrenci sayısına bağlı olarak</w:t>
      </w:r>
      <w:r w:rsidR="009B7C56">
        <w:rPr>
          <w:rFonts w:ascii="Arial" w:hAnsi="Arial" w:cs="Arial"/>
          <w:sz w:val="18"/>
          <w:szCs w:val="18"/>
        </w:rPr>
        <w:t>,</w:t>
      </w:r>
      <w:r w:rsidRPr="0066753E">
        <w:rPr>
          <w:rFonts w:ascii="Arial" w:hAnsi="Arial" w:cs="Arial"/>
          <w:sz w:val="18"/>
          <w:szCs w:val="18"/>
        </w:rPr>
        <w:t xml:space="preserve"> bu yönergenin </w:t>
      </w:r>
      <w:r w:rsidR="007B5A1B">
        <w:rPr>
          <w:rFonts w:ascii="Arial" w:hAnsi="Arial" w:cs="Arial"/>
          <w:sz w:val="18"/>
          <w:szCs w:val="18"/>
        </w:rPr>
        <w:t>11 inci</w:t>
      </w:r>
      <w:r w:rsidRPr="0066753E">
        <w:rPr>
          <w:rFonts w:ascii="Arial" w:hAnsi="Arial" w:cs="Arial"/>
          <w:sz w:val="18"/>
          <w:szCs w:val="18"/>
        </w:rPr>
        <w:t xml:space="preserve"> maddesinde belirtilen yöntem</w:t>
      </w:r>
      <w:r w:rsidR="00214D3E" w:rsidRPr="0066753E">
        <w:rPr>
          <w:rFonts w:ascii="Arial" w:hAnsi="Arial" w:cs="Arial"/>
          <w:sz w:val="18"/>
          <w:szCs w:val="18"/>
        </w:rPr>
        <w:t>lerden biri uygulanarak hesaplanır.</w:t>
      </w:r>
      <w:r w:rsidRPr="0066753E">
        <w:rPr>
          <w:rFonts w:ascii="Arial" w:hAnsi="Arial" w:cs="Arial"/>
          <w:sz w:val="18"/>
          <w:szCs w:val="18"/>
        </w:rPr>
        <w:t xml:space="preserve"> </w:t>
      </w:r>
    </w:p>
    <w:p w:rsidR="00131B12" w:rsidRPr="0066753E" w:rsidRDefault="006366DE" w:rsidP="00E02AEB">
      <w:pPr>
        <w:spacing w:after="0"/>
        <w:jc w:val="both"/>
        <w:rPr>
          <w:rFonts w:ascii="Arial" w:hAnsi="Arial" w:cs="Arial"/>
          <w:sz w:val="18"/>
          <w:szCs w:val="18"/>
        </w:rPr>
      </w:pPr>
      <w:r>
        <w:rPr>
          <w:rFonts w:ascii="Arial" w:hAnsi="Arial" w:cs="Arial"/>
          <w:sz w:val="18"/>
          <w:szCs w:val="18"/>
        </w:rPr>
        <w:t xml:space="preserve">                  b) Ö</w:t>
      </w:r>
      <w:r w:rsidR="00131B12" w:rsidRPr="0066753E">
        <w:rPr>
          <w:rFonts w:ascii="Arial" w:hAnsi="Arial" w:cs="Arial"/>
          <w:sz w:val="18"/>
          <w:szCs w:val="18"/>
        </w:rPr>
        <w:t>ğrencilerin aldığı ham başarı notu, Fakülte/Yüksekokul Yönet</w:t>
      </w:r>
      <w:r w:rsidR="00D95CEC" w:rsidRPr="0066753E">
        <w:rPr>
          <w:rFonts w:ascii="Arial" w:hAnsi="Arial" w:cs="Arial"/>
          <w:sz w:val="18"/>
          <w:szCs w:val="18"/>
        </w:rPr>
        <w:t>im Kurulu kararında belirtilen GL (Geçme</w:t>
      </w:r>
      <w:r w:rsidR="00131B12" w:rsidRPr="0066753E">
        <w:rPr>
          <w:rFonts w:ascii="Arial" w:hAnsi="Arial" w:cs="Arial"/>
          <w:sz w:val="18"/>
          <w:szCs w:val="18"/>
        </w:rPr>
        <w:t xml:space="preserve"> Limit</w:t>
      </w:r>
      <w:r w:rsidR="00D95CEC" w:rsidRPr="0066753E">
        <w:rPr>
          <w:rFonts w:ascii="Arial" w:hAnsi="Arial" w:cs="Arial"/>
          <w:sz w:val="18"/>
          <w:szCs w:val="18"/>
        </w:rPr>
        <w:t>i</w:t>
      </w:r>
      <w:r w:rsidR="00131B12" w:rsidRPr="0066753E">
        <w:rPr>
          <w:rFonts w:ascii="Arial" w:hAnsi="Arial" w:cs="Arial"/>
          <w:sz w:val="18"/>
          <w:szCs w:val="18"/>
        </w:rPr>
        <w:t xml:space="preserve">)' </w:t>
      </w:r>
      <w:proofErr w:type="spellStart"/>
      <w:r w:rsidR="00D95CEC" w:rsidRPr="0066753E">
        <w:rPr>
          <w:rFonts w:ascii="Arial" w:hAnsi="Arial" w:cs="Arial"/>
          <w:sz w:val="18"/>
          <w:szCs w:val="18"/>
        </w:rPr>
        <w:t>n</w:t>
      </w:r>
      <w:r w:rsidR="0098679C" w:rsidRPr="0066753E">
        <w:rPr>
          <w:rFonts w:ascii="Arial" w:hAnsi="Arial" w:cs="Arial"/>
          <w:sz w:val="18"/>
          <w:szCs w:val="18"/>
        </w:rPr>
        <w:t>in</w:t>
      </w:r>
      <w:proofErr w:type="spellEnd"/>
      <w:r w:rsidR="0098679C" w:rsidRPr="0066753E">
        <w:rPr>
          <w:rFonts w:ascii="Arial" w:hAnsi="Arial" w:cs="Arial"/>
          <w:sz w:val="18"/>
          <w:szCs w:val="18"/>
        </w:rPr>
        <w:t xml:space="preserve"> altındaki öğrenciler (F ve</w:t>
      </w:r>
      <w:r w:rsidR="00131B12" w:rsidRPr="0066753E">
        <w:rPr>
          <w:rFonts w:ascii="Arial" w:hAnsi="Arial" w:cs="Arial"/>
          <w:sz w:val="18"/>
          <w:szCs w:val="18"/>
        </w:rPr>
        <w:t xml:space="preserve"> </w:t>
      </w:r>
      <w:r w:rsidR="0098679C" w:rsidRPr="0066753E">
        <w:rPr>
          <w:rFonts w:ascii="Arial" w:hAnsi="Arial" w:cs="Arial"/>
          <w:sz w:val="18"/>
          <w:szCs w:val="18"/>
        </w:rPr>
        <w:t xml:space="preserve">FD) </w:t>
      </w:r>
      <w:r w:rsidR="00131B12" w:rsidRPr="0066753E">
        <w:rPr>
          <w:rFonts w:ascii="Arial" w:hAnsi="Arial" w:cs="Arial"/>
          <w:sz w:val="18"/>
          <w:szCs w:val="18"/>
        </w:rPr>
        <w:t xml:space="preserve">olarak değerlendirilir. </w:t>
      </w:r>
    </w:p>
    <w:p w:rsidR="009B7C56" w:rsidRDefault="009B7C56" w:rsidP="00E02AEB">
      <w:pPr>
        <w:spacing w:after="0"/>
        <w:ind w:firstLine="708"/>
        <w:jc w:val="both"/>
        <w:rPr>
          <w:rFonts w:ascii="Arial" w:hAnsi="Arial" w:cs="Arial"/>
          <w:b/>
          <w:sz w:val="18"/>
          <w:szCs w:val="18"/>
        </w:rPr>
      </w:pPr>
    </w:p>
    <w:p w:rsidR="00131B12" w:rsidRPr="0066753E" w:rsidRDefault="00D95CEC" w:rsidP="00E02AEB">
      <w:pPr>
        <w:spacing w:after="0"/>
        <w:ind w:firstLine="708"/>
        <w:jc w:val="both"/>
        <w:rPr>
          <w:rFonts w:ascii="Arial" w:hAnsi="Arial" w:cs="Arial"/>
          <w:b/>
          <w:sz w:val="18"/>
          <w:szCs w:val="18"/>
        </w:rPr>
      </w:pPr>
      <w:r w:rsidRPr="0066753E">
        <w:rPr>
          <w:rFonts w:ascii="Arial" w:hAnsi="Arial" w:cs="Arial"/>
          <w:b/>
          <w:sz w:val="18"/>
          <w:szCs w:val="18"/>
        </w:rPr>
        <w:t>Geçme</w:t>
      </w:r>
      <w:r w:rsidR="00131B12" w:rsidRPr="0066753E">
        <w:rPr>
          <w:rFonts w:ascii="Arial" w:hAnsi="Arial" w:cs="Arial"/>
          <w:b/>
          <w:sz w:val="18"/>
          <w:szCs w:val="18"/>
        </w:rPr>
        <w:t xml:space="preserve"> Limitin</w:t>
      </w:r>
      <w:r w:rsidRPr="0066753E">
        <w:rPr>
          <w:rFonts w:ascii="Arial" w:hAnsi="Arial" w:cs="Arial"/>
          <w:b/>
          <w:sz w:val="18"/>
          <w:szCs w:val="18"/>
        </w:rPr>
        <w:t>in</w:t>
      </w:r>
      <w:r w:rsidR="00131B12" w:rsidRPr="0066753E">
        <w:rPr>
          <w:rFonts w:ascii="Arial" w:hAnsi="Arial" w:cs="Arial"/>
          <w:b/>
          <w:sz w:val="18"/>
          <w:szCs w:val="18"/>
        </w:rPr>
        <w:t xml:space="preserve"> ve Değerlendirmeye Katılma Limitinin Belirlenmesi</w:t>
      </w:r>
    </w:p>
    <w:p w:rsidR="00131B12" w:rsidRPr="0066753E" w:rsidRDefault="00131B12" w:rsidP="00E02AEB">
      <w:pPr>
        <w:spacing w:after="0"/>
        <w:ind w:firstLine="708"/>
        <w:jc w:val="both"/>
        <w:rPr>
          <w:rFonts w:ascii="Arial" w:hAnsi="Arial" w:cs="Arial"/>
          <w:sz w:val="18"/>
          <w:szCs w:val="18"/>
        </w:rPr>
      </w:pPr>
      <w:r w:rsidRPr="0066753E">
        <w:rPr>
          <w:rFonts w:ascii="Arial" w:hAnsi="Arial" w:cs="Arial"/>
          <w:b/>
          <w:sz w:val="18"/>
          <w:szCs w:val="18"/>
        </w:rPr>
        <w:t xml:space="preserve">Madde </w:t>
      </w:r>
      <w:r w:rsidR="00AF741F" w:rsidRPr="0066753E">
        <w:rPr>
          <w:rFonts w:ascii="Arial" w:hAnsi="Arial" w:cs="Arial"/>
          <w:b/>
          <w:sz w:val="18"/>
          <w:szCs w:val="18"/>
        </w:rPr>
        <w:t>7</w:t>
      </w:r>
      <w:r w:rsidRPr="0066753E">
        <w:rPr>
          <w:rFonts w:ascii="Arial" w:hAnsi="Arial" w:cs="Arial"/>
          <w:b/>
          <w:sz w:val="18"/>
          <w:szCs w:val="18"/>
        </w:rPr>
        <w:t xml:space="preserve">- </w:t>
      </w:r>
      <w:r w:rsidRPr="0066753E">
        <w:rPr>
          <w:rFonts w:ascii="Arial" w:hAnsi="Arial" w:cs="Arial"/>
          <w:sz w:val="18"/>
          <w:szCs w:val="18"/>
        </w:rPr>
        <w:t>a</w:t>
      </w:r>
      <w:proofErr w:type="gramStart"/>
      <w:r w:rsidRPr="0066753E">
        <w:rPr>
          <w:rFonts w:ascii="Arial" w:hAnsi="Arial" w:cs="Arial"/>
          <w:sz w:val="18"/>
          <w:szCs w:val="18"/>
        </w:rPr>
        <w:t>)</w:t>
      </w:r>
      <w:proofErr w:type="gramEnd"/>
      <w:r w:rsidR="009B7C56">
        <w:rPr>
          <w:rFonts w:ascii="Arial" w:hAnsi="Arial" w:cs="Arial"/>
          <w:sz w:val="18"/>
          <w:szCs w:val="18"/>
        </w:rPr>
        <w:t xml:space="preserve"> </w:t>
      </w:r>
      <w:r w:rsidR="00D95CEC" w:rsidRPr="0066753E">
        <w:rPr>
          <w:rFonts w:ascii="Arial" w:hAnsi="Arial" w:cs="Arial"/>
          <w:sz w:val="18"/>
          <w:szCs w:val="18"/>
        </w:rPr>
        <w:t>GL (Geçme</w:t>
      </w:r>
      <w:r w:rsidRPr="0066753E">
        <w:rPr>
          <w:rFonts w:ascii="Arial" w:hAnsi="Arial" w:cs="Arial"/>
          <w:sz w:val="18"/>
          <w:szCs w:val="18"/>
        </w:rPr>
        <w:t xml:space="preserve"> limit</w:t>
      </w:r>
      <w:r w:rsidR="00D95CEC" w:rsidRPr="0066753E">
        <w:rPr>
          <w:rFonts w:ascii="Arial" w:hAnsi="Arial" w:cs="Arial"/>
          <w:sz w:val="18"/>
          <w:szCs w:val="18"/>
        </w:rPr>
        <w:t>i</w:t>
      </w:r>
      <w:r w:rsidR="009B7C56">
        <w:rPr>
          <w:rFonts w:ascii="Arial" w:hAnsi="Arial" w:cs="Arial"/>
          <w:sz w:val="18"/>
          <w:szCs w:val="18"/>
        </w:rPr>
        <w:t>)</w:t>
      </w:r>
      <w:r w:rsidRPr="0066753E">
        <w:rPr>
          <w:rFonts w:ascii="Arial" w:hAnsi="Arial" w:cs="Arial"/>
          <w:sz w:val="18"/>
          <w:szCs w:val="18"/>
        </w:rPr>
        <w:t xml:space="preserve"> </w:t>
      </w:r>
      <w:r w:rsidR="00507974" w:rsidRPr="0066753E">
        <w:rPr>
          <w:rFonts w:ascii="Arial" w:hAnsi="Arial" w:cs="Arial"/>
          <w:sz w:val="18"/>
          <w:szCs w:val="18"/>
        </w:rPr>
        <w:t>55’ten az olmam</w:t>
      </w:r>
      <w:r w:rsidR="00630CBC" w:rsidRPr="0066753E">
        <w:rPr>
          <w:rFonts w:ascii="Arial" w:hAnsi="Arial" w:cs="Arial"/>
          <w:sz w:val="18"/>
          <w:szCs w:val="18"/>
        </w:rPr>
        <w:t>ak şartıyla 55-70 arası</w:t>
      </w:r>
      <w:r w:rsidR="009B7C56">
        <w:rPr>
          <w:rFonts w:ascii="Arial" w:hAnsi="Arial" w:cs="Arial"/>
          <w:sz w:val="18"/>
          <w:szCs w:val="18"/>
        </w:rPr>
        <w:t>,</w:t>
      </w:r>
      <w:r w:rsidR="00630CBC" w:rsidRPr="0066753E">
        <w:rPr>
          <w:rFonts w:ascii="Arial" w:hAnsi="Arial" w:cs="Arial"/>
          <w:sz w:val="18"/>
          <w:szCs w:val="18"/>
        </w:rPr>
        <w:t xml:space="preserve"> Fakülte/</w:t>
      </w:r>
      <w:r w:rsidR="009B7C56">
        <w:rPr>
          <w:rFonts w:ascii="Arial" w:hAnsi="Arial" w:cs="Arial"/>
          <w:sz w:val="18"/>
          <w:szCs w:val="18"/>
        </w:rPr>
        <w:t>Yükseko</w:t>
      </w:r>
      <w:r w:rsidR="00507974" w:rsidRPr="0066753E">
        <w:rPr>
          <w:rFonts w:ascii="Arial" w:hAnsi="Arial" w:cs="Arial"/>
          <w:sz w:val="18"/>
          <w:szCs w:val="18"/>
        </w:rPr>
        <w:t>kul Yönetim Kurullarınca belirlenir.</w:t>
      </w:r>
    </w:p>
    <w:p w:rsidR="00D94D53" w:rsidRPr="0066753E" w:rsidRDefault="00D94D53" w:rsidP="00E02AEB">
      <w:pPr>
        <w:spacing w:after="0"/>
        <w:ind w:firstLine="708"/>
        <w:jc w:val="both"/>
        <w:rPr>
          <w:rFonts w:ascii="Arial" w:hAnsi="Arial" w:cs="Arial"/>
          <w:sz w:val="18"/>
          <w:szCs w:val="18"/>
        </w:rPr>
      </w:pPr>
      <w:r w:rsidRPr="0066753E">
        <w:rPr>
          <w:rFonts w:ascii="Arial" w:hAnsi="Arial" w:cs="Arial"/>
          <w:sz w:val="18"/>
          <w:szCs w:val="18"/>
        </w:rPr>
        <w:t>Başarı baraj notu en az 2,00’dir, en son hesapla</w:t>
      </w:r>
      <w:r w:rsidR="007B1B06" w:rsidRPr="0066753E">
        <w:rPr>
          <w:rFonts w:ascii="Arial" w:hAnsi="Arial" w:cs="Arial"/>
          <w:sz w:val="18"/>
          <w:szCs w:val="18"/>
        </w:rPr>
        <w:t xml:space="preserve">nan AGNO ile bir önceki AGNO </w:t>
      </w:r>
      <w:r w:rsidR="004F5FD0" w:rsidRPr="0066753E">
        <w:rPr>
          <w:rFonts w:ascii="Arial" w:hAnsi="Arial" w:cs="Arial"/>
          <w:sz w:val="18"/>
          <w:szCs w:val="18"/>
        </w:rPr>
        <w:t xml:space="preserve">su </w:t>
      </w:r>
      <w:r w:rsidRPr="0066753E">
        <w:rPr>
          <w:rFonts w:ascii="Arial" w:hAnsi="Arial" w:cs="Arial"/>
          <w:sz w:val="18"/>
          <w:szCs w:val="18"/>
        </w:rPr>
        <w:t xml:space="preserve">2,00’nin altında olan öğrenci başarısız duruma düşer. Başarısız öğrenciler, üst yarıyıldan/yıllardan yeni ders alamaz. Ancak, daha önce başarısız ya da şartlı olarak başarılı oldukları derslerden, içinde bulundukları dönemde açılanlardan öncelikle (F) ve daha sonra sıra ile (FD), (DD) ve (DC) aldıkları dersleri, </w:t>
      </w:r>
      <w:proofErr w:type="spellStart"/>
      <w:r w:rsidRPr="0066753E">
        <w:rPr>
          <w:rFonts w:ascii="Arial" w:hAnsi="Arial" w:cs="Arial"/>
          <w:sz w:val="18"/>
          <w:szCs w:val="18"/>
        </w:rPr>
        <w:t>AGNO’su</w:t>
      </w:r>
      <w:proofErr w:type="spellEnd"/>
      <w:r w:rsidRPr="0066753E">
        <w:rPr>
          <w:rFonts w:ascii="Arial" w:hAnsi="Arial" w:cs="Arial"/>
          <w:sz w:val="18"/>
          <w:szCs w:val="18"/>
        </w:rPr>
        <w:t xml:space="preserve"> 2,00 veya daha yukarı oluncaya kadar tekrarlar. Ayrıca öğrenciler istedikleri takdirde, başarılı oldukları diğer dersleri de tekrarlayabilir. Ders tekrarı ile </w:t>
      </w:r>
      <w:proofErr w:type="spellStart"/>
      <w:r w:rsidRPr="0066753E">
        <w:rPr>
          <w:rFonts w:ascii="Arial" w:hAnsi="Arial" w:cs="Arial"/>
          <w:sz w:val="18"/>
          <w:szCs w:val="18"/>
        </w:rPr>
        <w:t>AGNO’larını</w:t>
      </w:r>
      <w:proofErr w:type="spellEnd"/>
      <w:r w:rsidRPr="0066753E">
        <w:rPr>
          <w:rFonts w:ascii="Arial" w:hAnsi="Arial" w:cs="Arial"/>
          <w:sz w:val="18"/>
          <w:szCs w:val="18"/>
        </w:rPr>
        <w:t xml:space="preserve"> başarı baraj notuna eşitleyen ve bu notun üstüne çıkaran öğrenciler öncelikle alt yarıyıldan/yarıyıllardan,  olmak üzere emsallerinin bulunduğu sınıf </w:t>
      </w:r>
      <w:r w:rsidR="006F6E33" w:rsidRPr="0066753E">
        <w:rPr>
          <w:rFonts w:ascii="Arial" w:hAnsi="Arial" w:cs="Arial"/>
          <w:sz w:val="18"/>
          <w:szCs w:val="18"/>
        </w:rPr>
        <w:t>dâhil</w:t>
      </w:r>
      <w:r w:rsidR="006366DE">
        <w:rPr>
          <w:rFonts w:ascii="Arial" w:hAnsi="Arial" w:cs="Arial"/>
          <w:sz w:val="18"/>
          <w:szCs w:val="18"/>
        </w:rPr>
        <w:t>,</w:t>
      </w:r>
      <w:r w:rsidRPr="0066753E">
        <w:rPr>
          <w:rFonts w:ascii="Arial" w:hAnsi="Arial" w:cs="Arial"/>
          <w:sz w:val="18"/>
          <w:szCs w:val="18"/>
        </w:rPr>
        <w:t xml:space="preserve"> </w:t>
      </w:r>
      <w:r w:rsidR="0091448D" w:rsidRPr="0066753E">
        <w:rPr>
          <w:rFonts w:ascii="Arial" w:hAnsi="Arial" w:cs="Arial"/>
          <w:sz w:val="18"/>
          <w:szCs w:val="18"/>
        </w:rPr>
        <w:t>yönetmelikte belirtilen azami kredi limiti kadar</w:t>
      </w:r>
      <w:r w:rsidRPr="0066753E">
        <w:rPr>
          <w:rFonts w:ascii="Arial" w:hAnsi="Arial" w:cs="Arial"/>
          <w:sz w:val="18"/>
          <w:szCs w:val="18"/>
        </w:rPr>
        <w:t xml:space="preserve"> ders alabilirler. </w:t>
      </w:r>
    </w:p>
    <w:p w:rsidR="00FF590A" w:rsidRPr="0066753E" w:rsidRDefault="00507974" w:rsidP="00045BCA">
      <w:pPr>
        <w:spacing w:after="0"/>
        <w:ind w:firstLine="708"/>
        <w:jc w:val="both"/>
        <w:rPr>
          <w:rFonts w:ascii="Arial" w:hAnsi="Arial" w:cs="Arial"/>
          <w:sz w:val="18"/>
          <w:szCs w:val="18"/>
        </w:rPr>
      </w:pPr>
      <w:r w:rsidRPr="0066753E">
        <w:rPr>
          <w:rFonts w:ascii="Arial" w:hAnsi="Arial" w:cs="Arial"/>
          <w:sz w:val="18"/>
          <w:szCs w:val="18"/>
        </w:rPr>
        <w:t>b)</w:t>
      </w:r>
      <w:r w:rsidR="006F6E33">
        <w:rPr>
          <w:rFonts w:ascii="Arial" w:hAnsi="Arial" w:cs="Arial"/>
          <w:sz w:val="18"/>
          <w:szCs w:val="18"/>
        </w:rPr>
        <w:t>(</w:t>
      </w:r>
      <w:r w:rsidRPr="0066753E">
        <w:rPr>
          <w:rFonts w:ascii="Arial" w:hAnsi="Arial" w:cs="Arial"/>
          <w:sz w:val="18"/>
          <w:szCs w:val="18"/>
        </w:rPr>
        <w:t xml:space="preserve"> DKL</w:t>
      </w:r>
      <w:r w:rsidR="006F6E33">
        <w:rPr>
          <w:rFonts w:ascii="Arial" w:hAnsi="Arial" w:cs="Arial"/>
          <w:sz w:val="18"/>
          <w:szCs w:val="18"/>
        </w:rPr>
        <w:t xml:space="preserve">) Değerlendirmeye Katılma Limiti </w:t>
      </w:r>
      <w:r w:rsidRPr="0066753E">
        <w:rPr>
          <w:rFonts w:ascii="Arial" w:hAnsi="Arial" w:cs="Arial"/>
          <w:sz w:val="18"/>
          <w:szCs w:val="18"/>
        </w:rPr>
        <w:t xml:space="preserve">0-30 </w:t>
      </w:r>
      <w:r w:rsidR="00E06F76" w:rsidRPr="0066753E">
        <w:rPr>
          <w:rFonts w:ascii="Arial" w:hAnsi="Arial" w:cs="Arial"/>
          <w:sz w:val="18"/>
          <w:szCs w:val="18"/>
        </w:rPr>
        <w:t>arasıdır.</w:t>
      </w:r>
    </w:p>
    <w:p w:rsidR="009B7C56" w:rsidRDefault="009B7C56" w:rsidP="00E02AEB">
      <w:pPr>
        <w:spacing w:after="0"/>
        <w:ind w:firstLine="708"/>
        <w:jc w:val="both"/>
        <w:rPr>
          <w:rFonts w:ascii="Arial" w:hAnsi="Arial" w:cs="Arial"/>
          <w:b/>
          <w:sz w:val="18"/>
          <w:szCs w:val="18"/>
        </w:rPr>
      </w:pPr>
    </w:p>
    <w:p w:rsidR="000632C5" w:rsidRPr="0066753E" w:rsidRDefault="000632C5" w:rsidP="00E02AEB">
      <w:pPr>
        <w:spacing w:after="0"/>
        <w:ind w:firstLine="708"/>
        <w:jc w:val="both"/>
        <w:rPr>
          <w:rFonts w:ascii="Arial" w:hAnsi="Arial" w:cs="Arial"/>
          <w:b/>
          <w:sz w:val="18"/>
          <w:szCs w:val="18"/>
        </w:rPr>
      </w:pPr>
      <w:r w:rsidRPr="0066753E">
        <w:rPr>
          <w:rFonts w:ascii="Arial" w:hAnsi="Arial" w:cs="Arial"/>
          <w:b/>
          <w:sz w:val="18"/>
          <w:szCs w:val="18"/>
        </w:rPr>
        <w:t>Devam Zorunluluğu</w:t>
      </w:r>
    </w:p>
    <w:p w:rsidR="000632C5" w:rsidRPr="003570A1" w:rsidRDefault="006366DE" w:rsidP="00E02AEB">
      <w:pPr>
        <w:spacing w:after="0"/>
        <w:ind w:firstLine="708"/>
        <w:jc w:val="both"/>
        <w:rPr>
          <w:rFonts w:ascii="Arial" w:hAnsi="Arial" w:cs="Arial"/>
          <w:sz w:val="18"/>
          <w:szCs w:val="18"/>
        </w:rPr>
      </w:pPr>
      <w:r w:rsidRPr="003570A1">
        <w:rPr>
          <w:rFonts w:ascii="Arial" w:hAnsi="Arial" w:cs="Arial"/>
          <w:b/>
          <w:sz w:val="18"/>
          <w:szCs w:val="18"/>
        </w:rPr>
        <w:t xml:space="preserve">Madde </w:t>
      </w:r>
      <w:r w:rsidR="009C4BC0" w:rsidRPr="003570A1">
        <w:rPr>
          <w:rFonts w:ascii="Arial" w:hAnsi="Arial" w:cs="Arial"/>
          <w:b/>
          <w:sz w:val="18"/>
          <w:szCs w:val="18"/>
        </w:rPr>
        <w:t>8</w:t>
      </w:r>
      <w:r w:rsidR="003570A1" w:rsidRPr="003570A1">
        <w:rPr>
          <w:rFonts w:ascii="Arial" w:hAnsi="Arial" w:cs="Arial"/>
          <w:b/>
          <w:sz w:val="18"/>
          <w:szCs w:val="18"/>
        </w:rPr>
        <w:t xml:space="preserve"> </w:t>
      </w:r>
      <w:r w:rsidR="007B1544">
        <w:rPr>
          <w:rFonts w:ascii="Arial" w:hAnsi="Arial" w:cs="Arial"/>
          <w:b/>
          <w:sz w:val="18"/>
          <w:szCs w:val="18"/>
        </w:rPr>
        <w:t>–(</w:t>
      </w:r>
      <w:proofErr w:type="gramStart"/>
      <w:r w:rsidR="007B1544">
        <w:rPr>
          <w:rFonts w:ascii="Arial" w:hAnsi="Arial" w:cs="Arial"/>
          <w:b/>
          <w:sz w:val="18"/>
          <w:szCs w:val="18"/>
        </w:rPr>
        <w:t>Değişiklik ;Senato11</w:t>
      </w:r>
      <w:proofErr w:type="gramEnd"/>
      <w:r w:rsidR="007B1544">
        <w:rPr>
          <w:rFonts w:ascii="Arial" w:hAnsi="Arial" w:cs="Arial"/>
          <w:b/>
          <w:sz w:val="18"/>
          <w:szCs w:val="18"/>
        </w:rPr>
        <w:t xml:space="preserve">.06.2014 tarih 07/039 karar ) </w:t>
      </w:r>
      <w:bookmarkStart w:id="0" w:name="_GoBack"/>
      <w:bookmarkEnd w:id="0"/>
      <w:r w:rsidR="000632C5" w:rsidRPr="003570A1">
        <w:rPr>
          <w:rFonts w:ascii="Arial" w:hAnsi="Arial" w:cs="Arial"/>
          <w:sz w:val="18"/>
          <w:szCs w:val="18"/>
        </w:rPr>
        <w:t>a) Öğrenci devamını aldığı dersten tekrara kalırsa</w:t>
      </w:r>
      <w:r w:rsidRPr="003570A1">
        <w:rPr>
          <w:rFonts w:ascii="Arial" w:hAnsi="Arial" w:cs="Arial"/>
          <w:sz w:val="18"/>
          <w:szCs w:val="18"/>
        </w:rPr>
        <w:t>;</w:t>
      </w:r>
      <w:r w:rsidR="000632C5" w:rsidRPr="003570A1">
        <w:rPr>
          <w:rFonts w:ascii="Arial" w:hAnsi="Arial" w:cs="Arial"/>
          <w:sz w:val="18"/>
          <w:szCs w:val="18"/>
        </w:rPr>
        <w:t xml:space="preserve"> dersin ara sınavlarına, yarıyıl/yılsonu ve bütünleme sınavlarına girer.</w:t>
      </w:r>
    </w:p>
    <w:p w:rsidR="000632C5" w:rsidRPr="005F0589" w:rsidRDefault="000632C5" w:rsidP="00E02AEB">
      <w:pPr>
        <w:spacing w:after="0"/>
        <w:ind w:firstLine="708"/>
        <w:jc w:val="both"/>
        <w:rPr>
          <w:rFonts w:ascii="Arial" w:hAnsi="Arial" w:cs="Arial"/>
          <w:color w:val="FF0000"/>
          <w:sz w:val="18"/>
          <w:szCs w:val="18"/>
        </w:rPr>
      </w:pPr>
      <w:r w:rsidRPr="003570A1">
        <w:rPr>
          <w:rFonts w:ascii="Arial" w:hAnsi="Arial" w:cs="Arial"/>
          <w:sz w:val="18"/>
          <w:szCs w:val="18"/>
        </w:rPr>
        <w:t xml:space="preserve">b) </w:t>
      </w:r>
      <w:r w:rsidR="0098739E" w:rsidRPr="003570A1">
        <w:rPr>
          <w:rFonts w:ascii="Arial" w:hAnsi="Arial" w:cs="Arial"/>
          <w:sz w:val="18"/>
          <w:szCs w:val="18"/>
        </w:rPr>
        <w:t>Öğrenci devamsızlık nedeniyle kalmışsa veya dönem uzatma nedeniyle dersi ilk kez alıyorsa derse devam etmek zorundadır</w:t>
      </w:r>
      <w:r w:rsidRPr="005F0589">
        <w:rPr>
          <w:rFonts w:ascii="Arial" w:hAnsi="Arial" w:cs="Arial"/>
          <w:color w:val="FF0000"/>
          <w:sz w:val="18"/>
          <w:szCs w:val="18"/>
        </w:rPr>
        <w:t xml:space="preserve">. </w:t>
      </w:r>
    </w:p>
    <w:p w:rsidR="009B7C56" w:rsidRDefault="009B7C56" w:rsidP="00E02AEB">
      <w:pPr>
        <w:spacing w:after="0"/>
        <w:ind w:firstLine="708"/>
        <w:jc w:val="both"/>
        <w:rPr>
          <w:rFonts w:ascii="Arial" w:hAnsi="Arial" w:cs="Arial"/>
          <w:b/>
          <w:sz w:val="18"/>
          <w:szCs w:val="18"/>
        </w:rPr>
      </w:pPr>
    </w:p>
    <w:p w:rsidR="00F05981" w:rsidRPr="0066753E" w:rsidRDefault="00F05981" w:rsidP="00E02AEB">
      <w:pPr>
        <w:spacing w:after="0"/>
        <w:ind w:firstLine="708"/>
        <w:jc w:val="both"/>
        <w:rPr>
          <w:rFonts w:ascii="Arial" w:hAnsi="Arial" w:cs="Arial"/>
          <w:b/>
          <w:sz w:val="18"/>
          <w:szCs w:val="18"/>
        </w:rPr>
      </w:pPr>
      <w:r w:rsidRPr="0066753E">
        <w:rPr>
          <w:rFonts w:ascii="Arial" w:hAnsi="Arial" w:cs="Arial"/>
          <w:b/>
          <w:sz w:val="18"/>
          <w:szCs w:val="18"/>
        </w:rPr>
        <w:t>Başarı notunun hesaplanması</w:t>
      </w:r>
    </w:p>
    <w:p w:rsidR="00C4225A" w:rsidRPr="0066753E" w:rsidRDefault="006366DE" w:rsidP="00E02AEB">
      <w:pPr>
        <w:spacing w:after="0"/>
        <w:ind w:firstLine="708"/>
        <w:jc w:val="both"/>
        <w:rPr>
          <w:rFonts w:ascii="Arial" w:eastAsia="Calibri" w:hAnsi="Arial" w:cs="Arial"/>
          <w:b/>
          <w:sz w:val="18"/>
          <w:szCs w:val="18"/>
        </w:rPr>
      </w:pPr>
      <w:r>
        <w:rPr>
          <w:rFonts w:ascii="Arial" w:eastAsia="Calibri" w:hAnsi="Arial" w:cs="Arial"/>
          <w:b/>
          <w:sz w:val="18"/>
          <w:szCs w:val="18"/>
        </w:rPr>
        <w:t>Madde 9-</w:t>
      </w:r>
      <w:r w:rsidR="00C4225A" w:rsidRPr="0066753E">
        <w:rPr>
          <w:rFonts w:ascii="Arial" w:eastAsia="Calibri" w:hAnsi="Arial" w:cs="Arial"/>
          <w:b/>
          <w:sz w:val="18"/>
          <w:szCs w:val="18"/>
        </w:rPr>
        <w:t xml:space="preserve"> </w:t>
      </w:r>
      <w:r w:rsidR="00C4225A" w:rsidRPr="0066753E">
        <w:rPr>
          <w:rFonts w:ascii="Arial" w:eastAsia="Calibri" w:hAnsi="Arial" w:cs="Arial"/>
          <w:sz w:val="18"/>
          <w:szCs w:val="18"/>
        </w:rPr>
        <w:t>a</w:t>
      </w:r>
      <w:proofErr w:type="gramStart"/>
      <w:r w:rsidR="00C4225A" w:rsidRPr="0066753E">
        <w:rPr>
          <w:rFonts w:ascii="Arial" w:eastAsia="Calibri" w:hAnsi="Arial" w:cs="Arial"/>
          <w:sz w:val="18"/>
          <w:szCs w:val="18"/>
        </w:rPr>
        <w:t>)</w:t>
      </w:r>
      <w:proofErr w:type="gramEnd"/>
      <w:r w:rsidR="00C4225A" w:rsidRPr="0066753E">
        <w:rPr>
          <w:rFonts w:ascii="Arial" w:eastAsia="Calibri" w:hAnsi="Arial" w:cs="Arial"/>
          <w:sz w:val="18"/>
          <w:szCs w:val="18"/>
        </w:rPr>
        <w:t xml:space="preserve"> Öğrencilerin başarı notunun hesaplanmasında bağıl değerlendirme sistemi kullanılır. Bu değerlendirmede,  dersi alan öğrencilerin yarıyıl/yıl içi ve yarıyıl/</w:t>
      </w:r>
      <w:r w:rsidR="004E1318" w:rsidRPr="0066753E">
        <w:rPr>
          <w:rFonts w:ascii="Arial" w:eastAsia="Calibri" w:hAnsi="Arial" w:cs="Arial"/>
          <w:sz w:val="18"/>
          <w:szCs w:val="18"/>
        </w:rPr>
        <w:t>yılsonu</w:t>
      </w:r>
      <w:r w:rsidR="00C4225A" w:rsidRPr="0066753E">
        <w:rPr>
          <w:rFonts w:ascii="Arial" w:eastAsia="Calibri" w:hAnsi="Arial" w:cs="Arial"/>
          <w:sz w:val="18"/>
          <w:szCs w:val="18"/>
        </w:rPr>
        <w:t xml:space="preserve">, bütünleme sınavlarından aldıkları puanların istatistiksel sonuçları dikkate alınır. Değerlendirme yapılırken 30’un altındaki notlar dikkate alınmaz ve bu notlar doğrudan </w:t>
      </w:r>
      <w:r w:rsidR="00725E42" w:rsidRPr="0066753E">
        <w:rPr>
          <w:rFonts w:ascii="Arial" w:eastAsia="Calibri" w:hAnsi="Arial" w:cs="Arial"/>
          <w:sz w:val="18"/>
          <w:szCs w:val="18"/>
        </w:rPr>
        <w:t>(</w:t>
      </w:r>
      <w:r w:rsidR="00C4225A" w:rsidRPr="0066753E">
        <w:rPr>
          <w:rFonts w:ascii="Arial" w:eastAsia="Calibri" w:hAnsi="Arial" w:cs="Arial"/>
          <w:sz w:val="18"/>
          <w:szCs w:val="18"/>
        </w:rPr>
        <w:t>F</w:t>
      </w:r>
      <w:r w:rsidR="00725E42" w:rsidRPr="0066753E">
        <w:rPr>
          <w:rFonts w:ascii="Arial" w:eastAsia="Calibri" w:hAnsi="Arial" w:cs="Arial"/>
          <w:sz w:val="18"/>
          <w:szCs w:val="18"/>
        </w:rPr>
        <w:t>)</w:t>
      </w:r>
      <w:r w:rsidR="006F6E33">
        <w:rPr>
          <w:rFonts w:ascii="Arial" w:eastAsia="Calibri" w:hAnsi="Arial" w:cs="Arial"/>
          <w:sz w:val="18"/>
          <w:szCs w:val="18"/>
        </w:rPr>
        <w:t xml:space="preserve"> olarak hesaplanır.</w:t>
      </w:r>
      <w:r w:rsidR="00C4225A" w:rsidRPr="0066753E">
        <w:rPr>
          <w:rFonts w:ascii="Arial" w:eastAsia="Calibri" w:hAnsi="Arial" w:cs="Arial"/>
          <w:sz w:val="18"/>
          <w:szCs w:val="18"/>
        </w:rPr>
        <w:t xml:space="preserve"> Ham başarı puanları, </w:t>
      </w:r>
      <w:proofErr w:type="spellStart"/>
      <w:r w:rsidR="00C4225A" w:rsidRPr="0066753E">
        <w:rPr>
          <w:rFonts w:ascii="Arial" w:eastAsia="Calibri" w:hAnsi="Arial" w:cs="Arial"/>
          <w:sz w:val="18"/>
          <w:szCs w:val="18"/>
        </w:rPr>
        <w:t>GL’nin</w:t>
      </w:r>
      <w:proofErr w:type="spellEnd"/>
      <w:r w:rsidR="00C4225A" w:rsidRPr="0066753E">
        <w:rPr>
          <w:rFonts w:ascii="Arial" w:eastAsia="Calibri" w:hAnsi="Arial" w:cs="Arial"/>
          <w:sz w:val="18"/>
          <w:szCs w:val="18"/>
        </w:rPr>
        <w:t xml:space="preserve"> altında kalan öğrenciler, (F ve FD) olarak değerlendirilerek başarısız sayılır. Ancak, puanları GL ve DKL arasında kalan öğrencilerin puanları diğer puanlarla birlikte istatistiksel değerlendirmeye katılır. </w:t>
      </w:r>
      <w:proofErr w:type="spellStart"/>
      <w:r w:rsidR="00C4225A" w:rsidRPr="0066753E">
        <w:rPr>
          <w:rFonts w:ascii="Arial" w:eastAsia="Calibri" w:hAnsi="Arial" w:cs="Arial"/>
          <w:sz w:val="18"/>
          <w:szCs w:val="18"/>
        </w:rPr>
        <w:t>GL’nin</w:t>
      </w:r>
      <w:proofErr w:type="spellEnd"/>
      <w:r w:rsidR="00C4225A" w:rsidRPr="0066753E">
        <w:rPr>
          <w:rFonts w:ascii="Arial" w:eastAsia="Calibri" w:hAnsi="Arial" w:cs="Arial"/>
          <w:sz w:val="18"/>
          <w:szCs w:val="18"/>
        </w:rPr>
        <w:t xml:space="preserve"> değeri, 55-70 arasında olmak şartı ile ilgili yönetim kurulunca belirlenir. </w:t>
      </w:r>
    </w:p>
    <w:p w:rsidR="00F05981" w:rsidRPr="0066753E" w:rsidRDefault="00F05981" w:rsidP="00E02AEB">
      <w:pPr>
        <w:spacing w:after="0"/>
        <w:jc w:val="both"/>
        <w:rPr>
          <w:rFonts w:ascii="Arial" w:hAnsi="Arial" w:cs="Arial"/>
          <w:sz w:val="18"/>
          <w:szCs w:val="18"/>
        </w:rPr>
      </w:pPr>
      <w:r w:rsidRPr="0066753E">
        <w:rPr>
          <w:rFonts w:ascii="Arial" w:hAnsi="Arial" w:cs="Arial"/>
          <w:b/>
          <w:sz w:val="18"/>
          <w:szCs w:val="18"/>
        </w:rPr>
        <w:tab/>
      </w:r>
      <w:r w:rsidR="00AB6283" w:rsidRPr="0066753E">
        <w:rPr>
          <w:rFonts w:ascii="Arial" w:hAnsi="Arial" w:cs="Arial"/>
          <w:sz w:val="18"/>
          <w:szCs w:val="18"/>
        </w:rPr>
        <w:t>b</w:t>
      </w:r>
      <w:r w:rsidRPr="0066753E">
        <w:rPr>
          <w:rFonts w:ascii="Arial" w:hAnsi="Arial" w:cs="Arial"/>
          <w:sz w:val="18"/>
          <w:szCs w:val="18"/>
        </w:rPr>
        <w:t>) Dersin sorumlu öğretim elemanı; bağıl değerlendirm</w:t>
      </w:r>
      <w:r w:rsidR="006366DE">
        <w:rPr>
          <w:rFonts w:ascii="Arial" w:hAnsi="Arial" w:cs="Arial"/>
          <w:sz w:val="18"/>
          <w:szCs w:val="18"/>
        </w:rPr>
        <w:t>e sonunda, yarıyıl/yıl</w:t>
      </w:r>
      <w:r w:rsidRPr="0066753E">
        <w:rPr>
          <w:rFonts w:ascii="Arial" w:hAnsi="Arial" w:cs="Arial"/>
          <w:sz w:val="18"/>
          <w:szCs w:val="18"/>
        </w:rPr>
        <w:t xml:space="preserve">sonu sınav ve bütünleme sınav tarihini izleyen 7 gün içinde, frekans dağılımını, </w:t>
      </w:r>
      <w:proofErr w:type="spellStart"/>
      <w:r w:rsidRPr="0066753E">
        <w:rPr>
          <w:rFonts w:ascii="Arial" w:hAnsi="Arial" w:cs="Arial"/>
          <w:sz w:val="18"/>
          <w:szCs w:val="18"/>
        </w:rPr>
        <w:t>DKL’yi</w:t>
      </w:r>
      <w:proofErr w:type="spellEnd"/>
      <w:r w:rsidRPr="0066753E">
        <w:rPr>
          <w:rFonts w:ascii="Arial" w:hAnsi="Arial" w:cs="Arial"/>
          <w:sz w:val="18"/>
          <w:szCs w:val="18"/>
        </w:rPr>
        <w:t xml:space="preserve"> ve </w:t>
      </w:r>
      <w:proofErr w:type="spellStart"/>
      <w:r w:rsidRPr="0066753E">
        <w:rPr>
          <w:rFonts w:ascii="Arial" w:hAnsi="Arial" w:cs="Arial"/>
          <w:sz w:val="18"/>
          <w:szCs w:val="18"/>
        </w:rPr>
        <w:t>GL’yi</w:t>
      </w:r>
      <w:proofErr w:type="spellEnd"/>
      <w:r w:rsidRPr="0066753E">
        <w:rPr>
          <w:rFonts w:ascii="Arial" w:hAnsi="Arial" w:cs="Arial"/>
          <w:sz w:val="18"/>
          <w:szCs w:val="18"/>
        </w:rPr>
        <w:t xml:space="preserve"> de gösteren başarı notlarının </w:t>
      </w:r>
      <w:r w:rsidR="00F15DC2" w:rsidRPr="0066753E">
        <w:rPr>
          <w:rFonts w:ascii="Arial" w:hAnsi="Arial" w:cs="Arial"/>
          <w:sz w:val="18"/>
          <w:szCs w:val="18"/>
        </w:rPr>
        <w:t>onaylı listesini</w:t>
      </w:r>
      <w:r w:rsidRPr="0066753E">
        <w:rPr>
          <w:rFonts w:ascii="Arial" w:hAnsi="Arial" w:cs="Arial"/>
          <w:sz w:val="18"/>
          <w:szCs w:val="18"/>
        </w:rPr>
        <w:t xml:space="preserve"> </w:t>
      </w:r>
      <w:r w:rsidRPr="0066753E">
        <w:rPr>
          <w:rFonts w:ascii="Arial" w:hAnsi="Arial" w:cs="Arial"/>
          <w:sz w:val="18"/>
          <w:szCs w:val="18"/>
        </w:rPr>
        <w:lastRenderedPageBreak/>
        <w:t xml:space="preserve">bölüm başkanlığına/ana bilim dalı </w:t>
      </w:r>
      <w:r w:rsidR="006366DE">
        <w:rPr>
          <w:rFonts w:ascii="Arial" w:hAnsi="Arial" w:cs="Arial"/>
          <w:sz w:val="18"/>
          <w:szCs w:val="18"/>
        </w:rPr>
        <w:t>başkanlığına sunar. Yarıyıl/yılsonu başarı notları D</w:t>
      </w:r>
      <w:r w:rsidRPr="0066753E">
        <w:rPr>
          <w:rFonts w:ascii="Arial" w:hAnsi="Arial" w:cs="Arial"/>
          <w:sz w:val="18"/>
          <w:szCs w:val="18"/>
        </w:rPr>
        <w:t>ek</w:t>
      </w:r>
      <w:r w:rsidR="006366DE">
        <w:rPr>
          <w:rFonts w:ascii="Arial" w:hAnsi="Arial" w:cs="Arial"/>
          <w:sz w:val="18"/>
          <w:szCs w:val="18"/>
        </w:rPr>
        <w:t>anlık/M</w:t>
      </w:r>
      <w:r w:rsidRPr="0066753E">
        <w:rPr>
          <w:rFonts w:ascii="Arial" w:hAnsi="Arial" w:cs="Arial"/>
          <w:sz w:val="18"/>
          <w:szCs w:val="18"/>
        </w:rPr>
        <w:t xml:space="preserve">üdürlük tarafından yazılı olarak ve Üniversitenin resmi internet sitesinde ilan edilir. </w:t>
      </w:r>
    </w:p>
    <w:p w:rsidR="00F05981" w:rsidRPr="0066753E" w:rsidRDefault="00EF71E1" w:rsidP="00E02AEB">
      <w:pPr>
        <w:spacing w:after="0"/>
        <w:jc w:val="both"/>
        <w:rPr>
          <w:rFonts w:ascii="Arial" w:hAnsi="Arial" w:cs="Arial"/>
          <w:sz w:val="18"/>
          <w:szCs w:val="18"/>
        </w:rPr>
      </w:pPr>
      <w:r>
        <w:rPr>
          <w:rFonts w:ascii="Arial" w:hAnsi="Arial" w:cs="Arial"/>
          <w:sz w:val="18"/>
          <w:szCs w:val="18"/>
        </w:rPr>
        <w:tab/>
      </w:r>
      <w:r w:rsidR="00AB6283" w:rsidRPr="0066753E">
        <w:rPr>
          <w:rFonts w:ascii="Arial" w:hAnsi="Arial" w:cs="Arial"/>
          <w:sz w:val="18"/>
          <w:szCs w:val="18"/>
        </w:rPr>
        <w:t>c</w:t>
      </w:r>
      <w:r w:rsidR="00F05981" w:rsidRPr="0066753E">
        <w:rPr>
          <w:rFonts w:ascii="Arial" w:hAnsi="Arial" w:cs="Arial"/>
          <w:sz w:val="18"/>
          <w:szCs w:val="18"/>
        </w:rPr>
        <w:t>) Başarı notları ilan edildikten sonra, itiraz veya başka bir sebeple yapılan değişiklikler, o dersin daha önce yapılmış olan istatistiksel dağılımına yansıtılmaz.</w:t>
      </w:r>
    </w:p>
    <w:p w:rsidR="00F05981" w:rsidRPr="0066753E" w:rsidRDefault="00EF71E1" w:rsidP="00E02AEB">
      <w:pPr>
        <w:spacing w:after="0"/>
        <w:jc w:val="both"/>
        <w:rPr>
          <w:rFonts w:ascii="Arial" w:hAnsi="Arial" w:cs="Arial"/>
          <w:sz w:val="18"/>
          <w:szCs w:val="18"/>
        </w:rPr>
      </w:pPr>
      <w:r>
        <w:rPr>
          <w:rFonts w:ascii="Arial" w:hAnsi="Arial" w:cs="Arial"/>
          <w:sz w:val="18"/>
          <w:szCs w:val="18"/>
        </w:rPr>
        <w:tab/>
      </w:r>
      <w:r w:rsidR="00AB6283" w:rsidRPr="0066753E">
        <w:rPr>
          <w:rFonts w:ascii="Arial" w:hAnsi="Arial" w:cs="Arial"/>
          <w:sz w:val="18"/>
          <w:szCs w:val="18"/>
        </w:rPr>
        <w:t>d</w:t>
      </w:r>
      <w:r w:rsidR="00F05981" w:rsidRPr="0066753E">
        <w:rPr>
          <w:rFonts w:ascii="Arial" w:hAnsi="Arial" w:cs="Arial"/>
          <w:sz w:val="18"/>
          <w:szCs w:val="18"/>
        </w:rPr>
        <w:t>) Harfle ilan edilen başarı notları aşağıdaki şekilde tanımlanır:</w:t>
      </w:r>
    </w:p>
    <w:p w:rsidR="00F05981" w:rsidRPr="0066753E" w:rsidRDefault="00AB6283" w:rsidP="00E02AEB">
      <w:pPr>
        <w:spacing w:after="0"/>
        <w:ind w:firstLine="708"/>
        <w:jc w:val="both"/>
        <w:rPr>
          <w:rFonts w:ascii="Arial" w:hAnsi="Arial" w:cs="Arial"/>
          <w:sz w:val="18"/>
          <w:szCs w:val="18"/>
        </w:rPr>
      </w:pPr>
      <w:r w:rsidRPr="0066753E">
        <w:rPr>
          <w:rFonts w:ascii="Arial" w:hAnsi="Arial" w:cs="Arial"/>
          <w:sz w:val="18"/>
          <w:szCs w:val="18"/>
        </w:rPr>
        <w:t>e)</w:t>
      </w:r>
      <w:r w:rsidR="00F05981" w:rsidRPr="0066753E">
        <w:rPr>
          <w:rFonts w:ascii="Arial" w:hAnsi="Arial" w:cs="Arial"/>
          <w:sz w:val="18"/>
          <w:szCs w:val="18"/>
        </w:rPr>
        <w:t>AĞIRLIK</w:t>
      </w:r>
    </w:p>
    <w:p w:rsidR="004E1318" w:rsidRDefault="00AB6283" w:rsidP="007B1B06">
      <w:pPr>
        <w:jc w:val="both"/>
        <w:rPr>
          <w:rFonts w:ascii="Arial" w:hAnsi="Arial" w:cs="Arial"/>
          <w:sz w:val="18"/>
          <w:szCs w:val="18"/>
        </w:rPr>
      </w:pPr>
      <w:r w:rsidRPr="0066753E">
        <w:rPr>
          <w:rFonts w:ascii="Arial" w:hAnsi="Arial" w:cs="Arial"/>
          <w:sz w:val="18"/>
          <w:szCs w:val="18"/>
        </w:rPr>
        <w:tab/>
      </w:r>
      <w:r w:rsidR="00F05981" w:rsidRPr="0066753E">
        <w:rPr>
          <w:rFonts w:ascii="Arial" w:hAnsi="Arial" w:cs="Arial"/>
          <w:sz w:val="18"/>
          <w:szCs w:val="18"/>
        </w:rPr>
        <w:tab/>
      </w:r>
    </w:p>
    <w:p w:rsidR="00F05981" w:rsidRPr="00E566EC" w:rsidRDefault="00F05981" w:rsidP="007B5A1B">
      <w:pPr>
        <w:spacing w:after="0"/>
        <w:ind w:left="708" w:firstLine="708"/>
        <w:jc w:val="both"/>
        <w:rPr>
          <w:rFonts w:ascii="Arial" w:hAnsi="Arial" w:cs="Arial"/>
          <w:sz w:val="18"/>
          <w:szCs w:val="18"/>
          <w:u w:val="single"/>
        </w:rPr>
      </w:pPr>
      <w:r w:rsidRPr="00E566EC">
        <w:rPr>
          <w:rFonts w:ascii="Arial" w:hAnsi="Arial" w:cs="Arial"/>
          <w:sz w:val="18"/>
          <w:szCs w:val="18"/>
          <w:u w:val="single"/>
        </w:rPr>
        <w:t>SÖZEL</w:t>
      </w:r>
      <w:r w:rsidRPr="00E566EC">
        <w:rPr>
          <w:rFonts w:ascii="Arial" w:hAnsi="Arial" w:cs="Arial"/>
          <w:sz w:val="18"/>
          <w:szCs w:val="18"/>
        </w:rPr>
        <w:tab/>
      </w:r>
      <w:r w:rsidR="004E1318" w:rsidRPr="00E566EC">
        <w:rPr>
          <w:rFonts w:ascii="Arial" w:hAnsi="Arial" w:cs="Arial"/>
          <w:sz w:val="18"/>
          <w:szCs w:val="18"/>
        </w:rPr>
        <w:tab/>
      </w:r>
      <w:r w:rsidRPr="00E566EC">
        <w:rPr>
          <w:rFonts w:ascii="Arial" w:hAnsi="Arial" w:cs="Arial"/>
          <w:sz w:val="18"/>
          <w:szCs w:val="18"/>
          <w:u w:val="single"/>
        </w:rPr>
        <w:t xml:space="preserve">HARF </w:t>
      </w:r>
      <w:proofErr w:type="gramStart"/>
      <w:r w:rsidRPr="00E566EC">
        <w:rPr>
          <w:rFonts w:ascii="Arial" w:hAnsi="Arial" w:cs="Arial"/>
          <w:sz w:val="18"/>
          <w:szCs w:val="18"/>
          <w:u w:val="single"/>
        </w:rPr>
        <w:t>NOTU</w:t>
      </w:r>
      <w:r w:rsidR="004E1318" w:rsidRPr="00E566EC">
        <w:rPr>
          <w:rFonts w:ascii="Arial" w:hAnsi="Arial" w:cs="Arial"/>
          <w:sz w:val="18"/>
          <w:szCs w:val="18"/>
        </w:rPr>
        <w:t xml:space="preserve">   </w:t>
      </w:r>
      <w:r w:rsidR="004E1318" w:rsidRPr="00E566EC">
        <w:rPr>
          <w:rFonts w:ascii="Arial" w:hAnsi="Arial" w:cs="Arial"/>
          <w:sz w:val="18"/>
          <w:szCs w:val="18"/>
          <w:u w:val="single"/>
        </w:rPr>
        <w:t>RAKAM</w:t>
      </w:r>
      <w:proofErr w:type="gramEnd"/>
      <w:r w:rsidR="004E1318" w:rsidRPr="00E566EC">
        <w:rPr>
          <w:rFonts w:ascii="Arial" w:hAnsi="Arial" w:cs="Arial"/>
          <w:sz w:val="18"/>
          <w:szCs w:val="18"/>
          <w:u w:val="single"/>
        </w:rPr>
        <w:t xml:space="preserve"> NOTU</w:t>
      </w:r>
      <w:r w:rsidR="004E1318" w:rsidRPr="00E566EC">
        <w:rPr>
          <w:rFonts w:ascii="Arial" w:hAnsi="Arial" w:cs="Arial"/>
          <w:sz w:val="18"/>
          <w:szCs w:val="18"/>
        </w:rPr>
        <w:t xml:space="preserve">   </w:t>
      </w:r>
      <w:r w:rsidRPr="00E566EC">
        <w:rPr>
          <w:rFonts w:ascii="Arial" w:hAnsi="Arial" w:cs="Arial"/>
          <w:sz w:val="18"/>
          <w:szCs w:val="18"/>
          <w:u w:val="single"/>
        </w:rPr>
        <w:t>KAT SAYISI</w:t>
      </w:r>
    </w:p>
    <w:p w:rsidR="00F05981" w:rsidRPr="00E566EC" w:rsidRDefault="00F05981" w:rsidP="007B5A1B">
      <w:pPr>
        <w:spacing w:after="0"/>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r>
      <w:r w:rsidR="00BA6876" w:rsidRPr="00E566EC">
        <w:rPr>
          <w:rFonts w:ascii="Arial" w:hAnsi="Arial" w:cs="Arial"/>
          <w:sz w:val="18"/>
          <w:szCs w:val="18"/>
        </w:rPr>
        <w:t>Üstün Başarı</w:t>
      </w:r>
      <w:r w:rsidRPr="00E566EC">
        <w:rPr>
          <w:rFonts w:ascii="Arial" w:hAnsi="Arial" w:cs="Arial"/>
          <w:sz w:val="18"/>
          <w:szCs w:val="18"/>
        </w:rPr>
        <w:tab/>
      </w:r>
      <w:r w:rsidRPr="00E566EC">
        <w:rPr>
          <w:rFonts w:ascii="Arial" w:hAnsi="Arial" w:cs="Arial"/>
          <w:sz w:val="18"/>
          <w:szCs w:val="18"/>
        </w:rPr>
        <w:tab/>
        <w:t>AA</w:t>
      </w:r>
      <w:r w:rsidRPr="00E566EC">
        <w:rPr>
          <w:rFonts w:ascii="Arial" w:hAnsi="Arial" w:cs="Arial"/>
          <w:sz w:val="18"/>
          <w:szCs w:val="18"/>
        </w:rPr>
        <w:tab/>
        <w:t>4,00</w:t>
      </w:r>
      <w:r w:rsidRPr="00E566EC">
        <w:rPr>
          <w:rFonts w:ascii="Arial" w:hAnsi="Arial" w:cs="Arial"/>
          <w:sz w:val="18"/>
          <w:szCs w:val="18"/>
        </w:rPr>
        <w:tab/>
      </w:r>
      <w:r w:rsidRPr="00E566EC">
        <w:rPr>
          <w:rFonts w:ascii="Arial" w:hAnsi="Arial" w:cs="Arial"/>
          <w:sz w:val="18"/>
          <w:szCs w:val="18"/>
        </w:rPr>
        <w:tab/>
        <w:t>91-100</w:t>
      </w:r>
      <w:r w:rsidRPr="00E566EC">
        <w:rPr>
          <w:rFonts w:ascii="Arial" w:hAnsi="Arial" w:cs="Arial"/>
          <w:sz w:val="18"/>
          <w:szCs w:val="18"/>
        </w:rPr>
        <w:tab/>
      </w:r>
      <w:r w:rsidRPr="00E566EC">
        <w:rPr>
          <w:rFonts w:ascii="Arial" w:hAnsi="Arial" w:cs="Arial"/>
          <w:sz w:val="18"/>
          <w:szCs w:val="18"/>
        </w:rPr>
        <w:tab/>
      </w:r>
    </w:p>
    <w:p w:rsidR="00F05981" w:rsidRPr="00E566EC" w:rsidRDefault="00F05981" w:rsidP="007B5A1B">
      <w:pPr>
        <w:spacing w:after="0"/>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r>
      <w:r w:rsidR="00BA6876" w:rsidRPr="00E566EC">
        <w:rPr>
          <w:rFonts w:ascii="Arial" w:hAnsi="Arial" w:cs="Arial"/>
          <w:sz w:val="18"/>
          <w:szCs w:val="18"/>
        </w:rPr>
        <w:t>Mükemmel</w:t>
      </w:r>
      <w:r w:rsidRPr="00E566EC">
        <w:rPr>
          <w:rFonts w:ascii="Arial" w:hAnsi="Arial" w:cs="Arial"/>
          <w:sz w:val="18"/>
          <w:szCs w:val="18"/>
        </w:rPr>
        <w:tab/>
      </w:r>
      <w:r w:rsidRPr="00E566EC">
        <w:rPr>
          <w:rFonts w:ascii="Arial" w:hAnsi="Arial" w:cs="Arial"/>
          <w:sz w:val="18"/>
          <w:szCs w:val="18"/>
        </w:rPr>
        <w:tab/>
        <w:t>BA</w:t>
      </w:r>
      <w:r w:rsidRPr="00E566EC">
        <w:rPr>
          <w:rFonts w:ascii="Arial" w:hAnsi="Arial" w:cs="Arial"/>
          <w:sz w:val="18"/>
          <w:szCs w:val="18"/>
        </w:rPr>
        <w:tab/>
        <w:t>3,50</w:t>
      </w:r>
      <w:r w:rsidRPr="00E566EC">
        <w:rPr>
          <w:rFonts w:ascii="Arial" w:hAnsi="Arial" w:cs="Arial"/>
          <w:sz w:val="18"/>
          <w:szCs w:val="18"/>
        </w:rPr>
        <w:tab/>
      </w:r>
      <w:r w:rsidRPr="00E566EC">
        <w:rPr>
          <w:rFonts w:ascii="Arial" w:hAnsi="Arial" w:cs="Arial"/>
          <w:sz w:val="18"/>
          <w:szCs w:val="18"/>
        </w:rPr>
        <w:tab/>
        <w:t>85-90</w:t>
      </w:r>
    </w:p>
    <w:p w:rsidR="00F05981" w:rsidRPr="00E566EC" w:rsidRDefault="00F05981" w:rsidP="007B5A1B">
      <w:pPr>
        <w:spacing w:after="0"/>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r>
      <w:r w:rsidR="00BA6876" w:rsidRPr="00E566EC">
        <w:rPr>
          <w:rFonts w:ascii="Arial" w:hAnsi="Arial" w:cs="Arial"/>
          <w:sz w:val="18"/>
          <w:szCs w:val="18"/>
        </w:rPr>
        <w:t xml:space="preserve">Çok </w:t>
      </w:r>
      <w:r w:rsidRPr="00E566EC">
        <w:rPr>
          <w:rFonts w:ascii="Arial" w:hAnsi="Arial" w:cs="Arial"/>
          <w:sz w:val="18"/>
          <w:szCs w:val="18"/>
        </w:rPr>
        <w:t>İyi</w:t>
      </w:r>
      <w:r w:rsidRPr="00E566EC">
        <w:rPr>
          <w:rFonts w:ascii="Arial" w:hAnsi="Arial" w:cs="Arial"/>
          <w:sz w:val="18"/>
          <w:szCs w:val="18"/>
        </w:rPr>
        <w:tab/>
      </w:r>
      <w:r w:rsidRPr="00E566EC">
        <w:rPr>
          <w:rFonts w:ascii="Arial" w:hAnsi="Arial" w:cs="Arial"/>
          <w:sz w:val="18"/>
          <w:szCs w:val="18"/>
        </w:rPr>
        <w:tab/>
      </w:r>
      <w:r w:rsidRPr="00E566EC">
        <w:rPr>
          <w:rFonts w:ascii="Arial" w:hAnsi="Arial" w:cs="Arial"/>
          <w:sz w:val="18"/>
          <w:szCs w:val="18"/>
        </w:rPr>
        <w:tab/>
        <w:t>BB</w:t>
      </w:r>
      <w:r w:rsidRPr="00E566EC">
        <w:rPr>
          <w:rFonts w:ascii="Arial" w:hAnsi="Arial" w:cs="Arial"/>
          <w:sz w:val="18"/>
          <w:szCs w:val="18"/>
        </w:rPr>
        <w:tab/>
        <w:t>3,00</w:t>
      </w:r>
      <w:r w:rsidRPr="00E566EC">
        <w:rPr>
          <w:rFonts w:ascii="Arial" w:hAnsi="Arial" w:cs="Arial"/>
          <w:sz w:val="18"/>
          <w:szCs w:val="18"/>
        </w:rPr>
        <w:tab/>
      </w:r>
      <w:r w:rsidRPr="00E566EC">
        <w:rPr>
          <w:rFonts w:ascii="Arial" w:hAnsi="Arial" w:cs="Arial"/>
          <w:sz w:val="18"/>
          <w:szCs w:val="18"/>
        </w:rPr>
        <w:tab/>
        <w:t>79-84</w:t>
      </w:r>
    </w:p>
    <w:p w:rsidR="00F05981" w:rsidRPr="00E566EC" w:rsidRDefault="00F05981" w:rsidP="007B5A1B">
      <w:pPr>
        <w:spacing w:after="0"/>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İyi</w:t>
      </w:r>
      <w:r w:rsidRPr="00E566EC">
        <w:rPr>
          <w:rFonts w:ascii="Arial" w:hAnsi="Arial" w:cs="Arial"/>
          <w:sz w:val="18"/>
          <w:szCs w:val="18"/>
        </w:rPr>
        <w:tab/>
      </w:r>
      <w:r w:rsidRPr="00E566EC">
        <w:rPr>
          <w:rFonts w:ascii="Arial" w:hAnsi="Arial" w:cs="Arial"/>
          <w:sz w:val="18"/>
          <w:szCs w:val="18"/>
        </w:rPr>
        <w:tab/>
      </w:r>
      <w:r w:rsidRPr="00E566EC">
        <w:rPr>
          <w:rFonts w:ascii="Arial" w:hAnsi="Arial" w:cs="Arial"/>
          <w:sz w:val="18"/>
          <w:szCs w:val="18"/>
        </w:rPr>
        <w:tab/>
        <w:t>CB</w:t>
      </w:r>
      <w:r w:rsidRPr="00E566EC">
        <w:rPr>
          <w:rFonts w:ascii="Arial" w:hAnsi="Arial" w:cs="Arial"/>
          <w:sz w:val="18"/>
          <w:szCs w:val="18"/>
        </w:rPr>
        <w:tab/>
        <w:t>2,50</w:t>
      </w:r>
      <w:r w:rsidRPr="00E566EC">
        <w:rPr>
          <w:rFonts w:ascii="Arial" w:hAnsi="Arial" w:cs="Arial"/>
          <w:sz w:val="18"/>
          <w:szCs w:val="18"/>
        </w:rPr>
        <w:tab/>
      </w:r>
      <w:r w:rsidRPr="00E566EC">
        <w:rPr>
          <w:rFonts w:ascii="Arial" w:hAnsi="Arial" w:cs="Arial"/>
          <w:sz w:val="18"/>
          <w:szCs w:val="18"/>
        </w:rPr>
        <w:tab/>
        <w:t>73-78</w:t>
      </w:r>
    </w:p>
    <w:p w:rsidR="00F05981" w:rsidRPr="00E566EC" w:rsidRDefault="006366DE" w:rsidP="007B5A1B">
      <w:pPr>
        <w:spacing w:after="0"/>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Orta</w:t>
      </w:r>
      <w:r w:rsidR="00BA6876" w:rsidRPr="00E566EC">
        <w:rPr>
          <w:rFonts w:ascii="Arial" w:hAnsi="Arial" w:cs="Arial"/>
          <w:sz w:val="18"/>
          <w:szCs w:val="18"/>
        </w:rPr>
        <w:t>nın Üstü</w:t>
      </w:r>
      <w:r w:rsidRPr="00E566EC">
        <w:rPr>
          <w:rFonts w:ascii="Arial" w:hAnsi="Arial" w:cs="Arial"/>
          <w:sz w:val="18"/>
          <w:szCs w:val="18"/>
        </w:rPr>
        <w:tab/>
      </w:r>
      <w:r w:rsidRPr="00E566EC">
        <w:rPr>
          <w:rFonts w:ascii="Arial" w:hAnsi="Arial" w:cs="Arial"/>
          <w:sz w:val="18"/>
          <w:szCs w:val="18"/>
        </w:rPr>
        <w:tab/>
        <w:t>CC</w:t>
      </w:r>
      <w:r w:rsidRPr="00E566EC">
        <w:rPr>
          <w:rFonts w:ascii="Arial" w:hAnsi="Arial" w:cs="Arial"/>
          <w:sz w:val="18"/>
          <w:szCs w:val="18"/>
        </w:rPr>
        <w:tab/>
        <w:t>2,0</w:t>
      </w:r>
      <w:r w:rsidR="00F05981" w:rsidRPr="00E566EC">
        <w:rPr>
          <w:rFonts w:ascii="Arial" w:hAnsi="Arial" w:cs="Arial"/>
          <w:sz w:val="18"/>
          <w:szCs w:val="18"/>
        </w:rPr>
        <w:t>0</w:t>
      </w:r>
      <w:r w:rsidR="00F05981" w:rsidRPr="00E566EC">
        <w:rPr>
          <w:rFonts w:ascii="Arial" w:hAnsi="Arial" w:cs="Arial"/>
          <w:sz w:val="18"/>
          <w:szCs w:val="18"/>
        </w:rPr>
        <w:tab/>
      </w:r>
      <w:r w:rsidR="00F05981" w:rsidRPr="00E566EC">
        <w:rPr>
          <w:rFonts w:ascii="Arial" w:hAnsi="Arial" w:cs="Arial"/>
          <w:sz w:val="18"/>
          <w:szCs w:val="18"/>
        </w:rPr>
        <w:tab/>
        <w:t>67-72</w:t>
      </w:r>
    </w:p>
    <w:p w:rsidR="00F05981" w:rsidRPr="00E566EC" w:rsidRDefault="00F05981" w:rsidP="007B5A1B">
      <w:pPr>
        <w:spacing w:after="0"/>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Orta</w:t>
      </w:r>
      <w:r w:rsidRPr="00E566EC">
        <w:rPr>
          <w:rFonts w:ascii="Arial" w:hAnsi="Arial" w:cs="Arial"/>
          <w:sz w:val="18"/>
          <w:szCs w:val="18"/>
        </w:rPr>
        <w:tab/>
      </w:r>
      <w:r w:rsidRPr="00E566EC">
        <w:rPr>
          <w:rFonts w:ascii="Arial" w:hAnsi="Arial" w:cs="Arial"/>
          <w:sz w:val="18"/>
          <w:szCs w:val="18"/>
        </w:rPr>
        <w:tab/>
      </w:r>
      <w:r w:rsidRPr="00E566EC">
        <w:rPr>
          <w:rFonts w:ascii="Arial" w:hAnsi="Arial" w:cs="Arial"/>
          <w:sz w:val="18"/>
          <w:szCs w:val="18"/>
        </w:rPr>
        <w:tab/>
        <w:t>DC</w:t>
      </w:r>
      <w:r w:rsidRPr="00E566EC">
        <w:rPr>
          <w:rFonts w:ascii="Arial" w:hAnsi="Arial" w:cs="Arial"/>
          <w:sz w:val="18"/>
          <w:szCs w:val="18"/>
        </w:rPr>
        <w:tab/>
        <w:t>1,50</w:t>
      </w:r>
      <w:r w:rsidRPr="00E566EC">
        <w:rPr>
          <w:rFonts w:ascii="Arial" w:hAnsi="Arial" w:cs="Arial"/>
          <w:sz w:val="18"/>
          <w:szCs w:val="18"/>
        </w:rPr>
        <w:tab/>
      </w:r>
      <w:r w:rsidRPr="00E566EC">
        <w:rPr>
          <w:rFonts w:ascii="Arial" w:hAnsi="Arial" w:cs="Arial"/>
          <w:sz w:val="18"/>
          <w:szCs w:val="18"/>
        </w:rPr>
        <w:tab/>
        <w:t>61-66</w:t>
      </w:r>
    </w:p>
    <w:p w:rsidR="00F05981" w:rsidRPr="00E566EC" w:rsidRDefault="00F05981" w:rsidP="007B5A1B">
      <w:pPr>
        <w:spacing w:after="0"/>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Başarısızlık Sınırında</w:t>
      </w:r>
      <w:r w:rsidRPr="00E566EC">
        <w:rPr>
          <w:rFonts w:ascii="Arial" w:hAnsi="Arial" w:cs="Arial"/>
          <w:sz w:val="18"/>
          <w:szCs w:val="18"/>
        </w:rPr>
        <w:tab/>
        <w:t>DD</w:t>
      </w:r>
      <w:r w:rsidRPr="00E566EC">
        <w:rPr>
          <w:rFonts w:ascii="Arial" w:hAnsi="Arial" w:cs="Arial"/>
          <w:sz w:val="18"/>
          <w:szCs w:val="18"/>
        </w:rPr>
        <w:tab/>
        <w:t>1,00</w:t>
      </w:r>
      <w:r w:rsidRPr="00E566EC">
        <w:rPr>
          <w:rFonts w:ascii="Arial" w:hAnsi="Arial" w:cs="Arial"/>
          <w:sz w:val="18"/>
          <w:szCs w:val="18"/>
        </w:rPr>
        <w:tab/>
      </w:r>
      <w:r w:rsidRPr="00E566EC">
        <w:rPr>
          <w:rFonts w:ascii="Arial" w:hAnsi="Arial" w:cs="Arial"/>
          <w:sz w:val="18"/>
          <w:szCs w:val="18"/>
        </w:rPr>
        <w:tab/>
        <w:t>55-60</w:t>
      </w:r>
    </w:p>
    <w:p w:rsidR="00F05981" w:rsidRPr="00E566EC" w:rsidRDefault="00F05981" w:rsidP="007B5A1B">
      <w:pPr>
        <w:spacing w:after="0"/>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Başarısız</w:t>
      </w:r>
      <w:r w:rsidRPr="00E566EC">
        <w:rPr>
          <w:rFonts w:ascii="Arial" w:hAnsi="Arial" w:cs="Arial"/>
          <w:sz w:val="18"/>
          <w:szCs w:val="18"/>
        </w:rPr>
        <w:tab/>
      </w:r>
      <w:r w:rsidRPr="00E566EC">
        <w:rPr>
          <w:rFonts w:ascii="Arial" w:hAnsi="Arial" w:cs="Arial"/>
          <w:sz w:val="18"/>
          <w:szCs w:val="18"/>
        </w:rPr>
        <w:tab/>
        <w:t>FD</w:t>
      </w:r>
      <w:r w:rsidRPr="00E566EC">
        <w:rPr>
          <w:rFonts w:ascii="Arial" w:hAnsi="Arial" w:cs="Arial"/>
          <w:sz w:val="18"/>
          <w:szCs w:val="18"/>
        </w:rPr>
        <w:tab/>
        <w:t>0,</w:t>
      </w:r>
      <w:r w:rsidR="00E01BEE" w:rsidRPr="00E566EC">
        <w:rPr>
          <w:rFonts w:ascii="Arial" w:hAnsi="Arial" w:cs="Arial"/>
          <w:sz w:val="18"/>
          <w:szCs w:val="18"/>
        </w:rPr>
        <w:t>5</w:t>
      </w:r>
      <w:r w:rsidRPr="00E566EC">
        <w:rPr>
          <w:rFonts w:ascii="Arial" w:hAnsi="Arial" w:cs="Arial"/>
          <w:sz w:val="18"/>
          <w:szCs w:val="18"/>
        </w:rPr>
        <w:t>0</w:t>
      </w:r>
      <w:r w:rsidRPr="00E566EC">
        <w:rPr>
          <w:rFonts w:ascii="Arial" w:hAnsi="Arial" w:cs="Arial"/>
          <w:sz w:val="18"/>
          <w:szCs w:val="18"/>
        </w:rPr>
        <w:tab/>
      </w:r>
      <w:r w:rsidRPr="00E566EC">
        <w:rPr>
          <w:rFonts w:ascii="Arial" w:hAnsi="Arial" w:cs="Arial"/>
          <w:sz w:val="18"/>
          <w:szCs w:val="18"/>
        </w:rPr>
        <w:tab/>
        <w:t>31-54</w:t>
      </w:r>
    </w:p>
    <w:p w:rsidR="00F05981" w:rsidRPr="00E566EC" w:rsidRDefault="00F05981" w:rsidP="007B5A1B">
      <w:pPr>
        <w:spacing w:after="0"/>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r>
      <w:r w:rsidR="00BA6876" w:rsidRPr="00E566EC">
        <w:rPr>
          <w:rFonts w:ascii="Arial" w:hAnsi="Arial" w:cs="Arial"/>
          <w:sz w:val="18"/>
          <w:szCs w:val="18"/>
        </w:rPr>
        <w:t xml:space="preserve">Çok </w:t>
      </w:r>
      <w:r w:rsidRPr="00E566EC">
        <w:rPr>
          <w:rFonts w:ascii="Arial" w:hAnsi="Arial" w:cs="Arial"/>
          <w:sz w:val="18"/>
          <w:szCs w:val="18"/>
        </w:rPr>
        <w:t>Başarısız</w:t>
      </w:r>
      <w:r w:rsidRPr="00E566EC">
        <w:rPr>
          <w:rFonts w:ascii="Arial" w:hAnsi="Arial" w:cs="Arial"/>
          <w:sz w:val="18"/>
          <w:szCs w:val="18"/>
        </w:rPr>
        <w:tab/>
      </w:r>
      <w:r w:rsidRPr="00E566EC">
        <w:rPr>
          <w:rFonts w:ascii="Arial" w:hAnsi="Arial" w:cs="Arial"/>
          <w:sz w:val="18"/>
          <w:szCs w:val="18"/>
        </w:rPr>
        <w:tab/>
        <w:t>F</w:t>
      </w:r>
      <w:r w:rsidRPr="00E566EC">
        <w:rPr>
          <w:rFonts w:ascii="Arial" w:hAnsi="Arial" w:cs="Arial"/>
          <w:sz w:val="18"/>
          <w:szCs w:val="18"/>
        </w:rPr>
        <w:tab/>
        <w:t>0,00</w:t>
      </w:r>
      <w:r w:rsidRPr="00E566EC">
        <w:rPr>
          <w:rFonts w:ascii="Arial" w:hAnsi="Arial" w:cs="Arial"/>
          <w:sz w:val="18"/>
          <w:szCs w:val="18"/>
        </w:rPr>
        <w:tab/>
      </w:r>
      <w:r w:rsidRPr="00E566EC">
        <w:rPr>
          <w:rFonts w:ascii="Arial" w:hAnsi="Arial" w:cs="Arial"/>
          <w:sz w:val="18"/>
          <w:szCs w:val="18"/>
        </w:rPr>
        <w:tab/>
        <w:t xml:space="preserve">  0-30</w:t>
      </w:r>
    </w:p>
    <w:p w:rsidR="00F05981" w:rsidRPr="00E566EC" w:rsidRDefault="00F05981" w:rsidP="007B5A1B">
      <w:pPr>
        <w:spacing w:after="0"/>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Muaf</w:t>
      </w:r>
      <w:r w:rsidRPr="00E566EC">
        <w:rPr>
          <w:rFonts w:ascii="Arial" w:hAnsi="Arial" w:cs="Arial"/>
          <w:sz w:val="18"/>
          <w:szCs w:val="18"/>
        </w:rPr>
        <w:tab/>
      </w:r>
      <w:r w:rsidR="007B1B06" w:rsidRPr="00E566EC">
        <w:rPr>
          <w:rFonts w:ascii="Arial" w:hAnsi="Arial" w:cs="Arial"/>
          <w:sz w:val="18"/>
          <w:szCs w:val="18"/>
        </w:rPr>
        <w:tab/>
      </w:r>
      <w:r w:rsidR="007B1B06" w:rsidRPr="00E566EC">
        <w:rPr>
          <w:rFonts w:ascii="Arial" w:hAnsi="Arial" w:cs="Arial"/>
          <w:sz w:val="18"/>
          <w:szCs w:val="18"/>
        </w:rPr>
        <w:tab/>
      </w:r>
      <w:r w:rsidRPr="00E566EC">
        <w:rPr>
          <w:rFonts w:ascii="Arial" w:hAnsi="Arial" w:cs="Arial"/>
          <w:sz w:val="18"/>
          <w:szCs w:val="18"/>
        </w:rPr>
        <w:t>M</w:t>
      </w:r>
      <w:r w:rsidRPr="00E566EC">
        <w:rPr>
          <w:rFonts w:ascii="Arial" w:hAnsi="Arial" w:cs="Arial"/>
          <w:sz w:val="18"/>
          <w:szCs w:val="18"/>
        </w:rPr>
        <w:tab/>
      </w:r>
      <w:r w:rsidR="00F15DC2" w:rsidRPr="00E566EC">
        <w:rPr>
          <w:rFonts w:ascii="Arial" w:hAnsi="Arial" w:cs="Arial"/>
          <w:sz w:val="18"/>
          <w:szCs w:val="18"/>
        </w:rPr>
        <w:t xml:space="preserve">  </w:t>
      </w:r>
      <w:r w:rsidRPr="00E566EC">
        <w:rPr>
          <w:rFonts w:ascii="Arial" w:hAnsi="Arial" w:cs="Arial"/>
          <w:sz w:val="18"/>
          <w:szCs w:val="18"/>
        </w:rPr>
        <w:t>-</w:t>
      </w:r>
      <w:r w:rsidR="007B1B06" w:rsidRPr="00E566EC">
        <w:rPr>
          <w:rFonts w:ascii="Arial" w:hAnsi="Arial" w:cs="Arial"/>
          <w:sz w:val="18"/>
          <w:szCs w:val="18"/>
        </w:rPr>
        <w:tab/>
      </w:r>
      <w:r w:rsidR="007B1B06" w:rsidRPr="00E566EC">
        <w:rPr>
          <w:rFonts w:ascii="Arial" w:hAnsi="Arial" w:cs="Arial"/>
          <w:sz w:val="18"/>
          <w:szCs w:val="18"/>
        </w:rPr>
        <w:tab/>
        <w:t>-</w:t>
      </w:r>
    </w:p>
    <w:p w:rsidR="00F05981" w:rsidRPr="00E566EC" w:rsidRDefault="00F05981" w:rsidP="007B5A1B">
      <w:pPr>
        <w:spacing w:after="0"/>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Geçer</w:t>
      </w:r>
      <w:r w:rsidRPr="00E566EC">
        <w:rPr>
          <w:rFonts w:ascii="Arial" w:hAnsi="Arial" w:cs="Arial"/>
          <w:sz w:val="18"/>
          <w:szCs w:val="18"/>
        </w:rPr>
        <w:tab/>
      </w:r>
      <w:r w:rsidR="007B1B06" w:rsidRPr="00E566EC">
        <w:rPr>
          <w:rFonts w:ascii="Arial" w:hAnsi="Arial" w:cs="Arial"/>
          <w:sz w:val="18"/>
          <w:szCs w:val="18"/>
        </w:rPr>
        <w:tab/>
      </w:r>
      <w:r w:rsidR="007B1B06" w:rsidRPr="00E566EC">
        <w:rPr>
          <w:rFonts w:ascii="Arial" w:hAnsi="Arial" w:cs="Arial"/>
          <w:sz w:val="18"/>
          <w:szCs w:val="18"/>
        </w:rPr>
        <w:tab/>
      </w:r>
      <w:r w:rsidRPr="00E566EC">
        <w:rPr>
          <w:rFonts w:ascii="Arial" w:hAnsi="Arial" w:cs="Arial"/>
          <w:sz w:val="18"/>
          <w:szCs w:val="18"/>
        </w:rPr>
        <w:t>G</w:t>
      </w:r>
      <w:r w:rsidRPr="00E566EC">
        <w:rPr>
          <w:rFonts w:ascii="Arial" w:hAnsi="Arial" w:cs="Arial"/>
          <w:sz w:val="18"/>
          <w:szCs w:val="18"/>
        </w:rPr>
        <w:tab/>
        <w:t>-</w:t>
      </w:r>
      <w:r w:rsidR="007B1B06" w:rsidRPr="00E566EC">
        <w:rPr>
          <w:rFonts w:ascii="Arial" w:hAnsi="Arial" w:cs="Arial"/>
          <w:sz w:val="18"/>
          <w:szCs w:val="18"/>
        </w:rPr>
        <w:tab/>
      </w:r>
      <w:r w:rsidR="007B1B06" w:rsidRPr="00E566EC">
        <w:rPr>
          <w:rFonts w:ascii="Arial" w:hAnsi="Arial" w:cs="Arial"/>
          <w:sz w:val="18"/>
          <w:szCs w:val="18"/>
        </w:rPr>
        <w:tab/>
        <w:t>-</w:t>
      </w:r>
    </w:p>
    <w:p w:rsidR="00F05981" w:rsidRPr="00E566EC" w:rsidRDefault="00F05981" w:rsidP="007B5A1B">
      <w:pPr>
        <w:spacing w:after="0"/>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Devamsızlık</w:t>
      </w:r>
      <w:r w:rsidRPr="00E566EC">
        <w:rPr>
          <w:rFonts w:ascii="Arial" w:hAnsi="Arial" w:cs="Arial"/>
          <w:sz w:val="18"/>
          <w:szCs w:val="18"/>
        </w:rPr>
        <w:tab/>
      </w:r>
      <w:r w:rsidR="007B1B06" w:rsidRPr="00E566EC">
        <w:rPr>
          <w:rFonts w:ascii="Arial" w:hAnsi="Arial" w:cs="Arial"/>
          <w:sz w:val="18"/>
          <w:szCs w:val="18"/>
        </w:rPr>
        <w:tab/>
      </w:r>
      <w:r w:rsidRPr="00E566EC">
        <w:rPr>
          <w:rFonts w:ascii="Arial" w:hAnsi="Arial" w:cs="Arial"/>
          <w:sz w:val="18"/>
          <w:szCs w:val="18"/>
        </w:rPr>
        <w:t>D</w:t>
      </w:r>
      <w:r w:rsidRPr="00E566EC">
        <w:rPr>
          <w:rFonts w:ascii="Arial" w:hAnsi="Arial" w:cs="Arial"/>
          <w:sz w:val="18"/>
          <w:szCs w:val="18"/>
        </w:rPr>
        <w:tab/>
        <w:t>-</w:t>
      </w:r>
      <w:r w:rsidR="007B1B06" w:rsidRPr="00E566EC">
        <w:rPr>
          <w:rFonts w:ascii="Arial" w:hAnsi="Arial" w:cs="Arial"/>
          <w:sz w:val="18"/>
          <w:szCs w:val="18"/>
        </w:rPr>
        <w:tab/>
      </w:r>
      <w:r w:rsidR="007B1B06" w:rsidRPr="00E566EC">
        <w:rPr>
          <w:rFonts w:ascii="Arial" w:hAnsi="Arial" w:cs="Arial"/>
          <w:sz w:val="18"/>
          <w:szCs w:val="18"/>
        </w:rPr>
        <w:tab/>
        <w:t>-</w:t>
      </w:r>
    </w:p>
    <w:p w:rsidR="00F05981" w:rsidRPr="00E566EC" w:rsidRDefault="00F05981" w:rsidP="007B5A1B">
      <w:pPr>
        <w:spacing w:after="0"/>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Sınava Girmedi</w:t>
      </w:r>
      <w:r w:rsidRPr="00E566EC">
        <w:rPr>
          <w:rFonts w:ascii="Arial" w:hAnsi="Arial" w:cs="Arial"/>
          <w:sz w:val="18"/>
          <w:szCs w:val="18"/>
        </w:rPr>
        <w:tab/>
      </w:r>
      <w:r w:rsidR="00F15DC2" w:rsidRPr="00E566EC">
        <w:rPr>
          <w:rFonts w:ascii="Arial" w:hAnsi="Arial" w:cs="Arial"/>
          <w:sz w:val="18"/>
          <w:szCs w:val="18"/>
        </w:rPr>
        <w:tab/>
      </w:r>
      <w:r w:rsidRPr="00E566EC">
        <w:rPr>
          <w:rFonts w:ascii="Arial" w:hAnsi="Arial" w:cs="Arial"/>
          <w:sz w:val="18"/>
          <w:szCs w:val="18"/>
        </w:rPr>
        <w:t>SG</w:t>
      </w:r>
      <w:r w:rsidRPr="00E566EC">
        <w:rPr>
          <w:rFonts w:ascii="Arial" w:hAnsi="Arial" w:cs="Arial"/>
          <w:sz w:val="18"/>
          <w:szCs w:val="18"/>
        </w:rPr>
        <w:tab/>
        <w:t>-</w:t>
      </w:r>
      <w:r w:rsidR="007B1B06" w:rsidRPr="00E566EC">
        <w:rPr>
          <w:rFonts w:ascii="Arial" w:hAnsi="Arial" w:cs="Arial"/>
          <w:sz w:val="18"/>
          <w:szCs w:val="18"/>
        </w:rPr>
        <w:tab/>
      </w:r>
      <w:r w:rsidR="007B1B06" w:rsidRPr="00E566EC">
        <w:rPr>
          <w:rFonts w:ascii="Arial" w:hAnsi="Arial" w:cs="Arial"/>
          <w:sz w:val="18"/>
          <w:szCs w:val="18"/>
        </w:rPr>
        <w:tab/>
        <w:t>-</w:t>
      </w:r>
    </w:p>
    <w:p w:rsidR="00F05981" w:rsidRPr="0066753E" w:rsidRDefault="00F05981" w:rsidP="0048041B">
      <w:pPr>
        <w:spacing w:after="0"/>
        <w:ind w:firstLine="708"/>
        <w:jc w:val="both"/>
        <w:rPr>
          <w:rFonts w:ascii="Arial" w:hAnsi="Arial" w:cs="Arial"/>
          <w:sz w:val="18"/>
          <w:szCs w:val="18"/>
        </w:rPr>
      </w:pPr>
      <w:r w:rsidRPr="0066753E">
        <w:rPr>
          <w:rFonts w:ascii="Arial" w:hAnsi="Arial" w:cs="Arial"/>
          <w:sz w:val="18"/>
          <w:szCs w:val="18"/>
        </w:rPr>
        <w:t xml:space="preserve"> Bunlardan;</w:t>
      </w:r>
    </w:p>
    <w:p w:rsidR="00F05981" w:rsidRPr="0066753E" w:rsidRDefault="00F05981" w:rsidP="0048041B">
      <w:pPr>
        <w:spacing w:after="0"/>
        <w:jc w:val="both"/>
        <w:rPr>
          <w:rFonts w:ascii="Arial" w:hAnsi="Arial" w:cs="Arial"/>
          <w:sz w:val="18"/>
          <w:szCs w:val="18"/>
        </w:rPr>
      </w:pPr>
      <w:r w:rsidRPr="0066753E">
        <w:rPr>
          <w:rFonts w:ascii="Arial" w:hAnsi="Arial" w:cs="Arial"/>
          <w:sz w:val="18"/>
          <w:szCs w:val="18"/>
        </w:rPr>
        <w:tab/>
        <w:t>1) Bir dersten (AA), (BA), (BB), (CB),  (CC) ve  (DC)</w:t>
      </w:r>
      <w:r w:rsidR="003D7571" w:rsidRPr="0066753E">
        <w:rPr>
          <w:rFonts w:ascii="Arial" w:hAnsi="Arial" w:cs="Arial"/>
          <w:sz w:val="18"/>
          <w:szCs w:val="18"/>
        </w:rPr>
        <w:t xml:space="preserve"> </w:t>
      </w:r>
      <w:r w:rsidRPr="0066753E">
        <w:rPr>
          <w:rFonts w:ascii="Arial" w:hAnsi="Arial" w:cs="Arial"/>
          <w:sz w:val="18"/>
          <w:szCs w:val="18"/>
        </w:rPr>
        <w:t>notlarından birini alan öğrenci o dersi başarmış sayılır.</w:t>
      </w:r>
    </w:p>
    <w:p w:rsidR="00F05981" w:rsidRPr="0066753E" w:rsidRDefault="00F05981" w:rsidP="0048041B">
      <w:pPr>
        <w:spacing w:after="0"/>
        <w:jc w:val="both"/>
        <w:rPr>
          <w:rFonts w:ascii="Arial" w:hAnsi="Arial" w:cs="Arial"/>
          <w:sz w:val="18"/>
          <w:szCs w:val="18"/>
        </w:rPr>
      </w:pPr>
      <w:r w:rsidRPr="0066753E">
        <w:rPr>
          <w:rFonts w:ascii="Arial" w:hAnsi="Arial" w:cs="Arial"/>
          <w:sz w:val="18"/>
          <w:szCs w:val="18"/>
        </w:rPr>
        <w:tab/>
        <w:t>2) Bir dersten alınan (DD) notu, bu dersin şartlı olarak başarıldığını belirtir. (F ve FD) notu ise, başarısız öğrencilere verilir. (F ve FD) notu alan öğrenciler bu dersi verildiği ilk yarıyılda/yılda tekrarlar.</w:t>
      </w:r>
    </w:p>
    <w:p w:rsidR="00F05981" w:rsidRPr="0066753E" w:rsidRDefault="00F05981" w:rsidP="0048041B">
      <w:pPr>
        <w:spacing w:after="0"/>
        <w:jc w:val="both"/>
        <w:rPr>
          <w:rFonts w:ascii="Arial" w:hAnsi="Arial" w:cs="Arial"/>
          <w:sz w:val="18"/>
          <w:szCs w:val="18"/>
        </w:rPr>
      </w:pPr>
      <w:r w:rsidRPr="0066753E">
        <w:rPr>
          <w:rFonts w:ascii="Arial" w:hAnsi="Arial" w:cs="Arial"/>
          <w:sz w:val="18"/>
          <w:szCs w:val="18"/>
        </w:rPr>
        <w:tab/>
        <w:t xml:space="preserve">3) (M) notu; bir yükseköğretim kurumundan yatay geçişle kabul edilen veya ÖSS’ye yeniden girerek veya </w:t>
      </w:r>
      <w:proofErr w:type="gramStart"/>
      <w:r w:rsidRPr="0066753E">
        <w:rPr>
          <w:rFonts w:ascii="Arial" w:hAnsi="Arial" w:cs="Arial"/>
          <w:sz w:val="18"/>
          <w:szCs w:val="18"/>
        </w:rPr>
        <w:t>5/6/1986</w:t>
      </w:r>
      <w:proofErr w:type="gramEnd"/>
      <w:r w:rsidRPr="0066753E">
        <w:rPr>
          <w:rFonts w:ascii="Arial" w:hAnsi="Arial" w:cs="Arial"/>
          <w:sz w:val="18"/>
          <w:szCs w:val="18"/>
        </w:rPr>
        <w:t xml:space="preserve"> tarihli ve 3308 sayılı Mesleki Eğitim Kanunu hükümlerine göre kayıt hakkı kazanan öğrencilerin ilgili programa intibaklarında, önceden izledikleri yükseköğretim programında almış oldukları ve ilgili yönetim kurulu kararı ile başarılı sayıldıkları dersler için kullanılır.</w:t>
      </w:r>
    </w:p>
    <w:p w:rsidR="00F05981" w:rsidRPr="0066753E" w:rsidRDefault="00F05981" w:rsidP="0048041B">
      <w:pPr>
        <w:spacing w:after="0"/>
        <w:jc w:val="both"/>
        <w:rPr>
          <w:rFonts w:ascii="Arial" w:hAnsi="Arial" w:cs="Arial"/>
          <w:sz w:val="18"/>
          <w:szCs w:val="18"/>
        </w:rPr>
      </w:pPr>
      <w:r w:rsidRPr="0066753E">
        <w:rPr>
          <w:rFonts w:ascii="Arial" w:hAnsi="Arial" w:cs="Arial"/>
          <w:sz w:val="18"/>
          <w:szCs w:val="18"/>
        </w:rPr>
        <w:tab/>
        <w:t>4) Dikey geçişle gelen öğrencilerin intibak eğitiminde aldıkları derslerin geçer notları (M) notu ile değerlendirilir.</w:t>
      </w:r>
    </w:p>
    <w:p w:rsidR="00F05981" w:rsidRPr="0066753E" w:rsidRDefault="00F05981" w:rsidP="0048041B">
      <w:pPr>
        <w:spacing w:after="0"/>
        <w:jc w:val="both"/>
        <w:rPr>
          <w:rFonts w:ascii="Arial" w:hAnsi="Arial" w:cs="Arial"/>
          <w:sz w:val="18"/>
          <w:szCs w:val="18"/>
        </w:rPr>
      </w:pPr>
      <w:r w:rsidRPr="0066753E">
        <w:rPr>
          <w:rFonts w:ascii="Arial" w:hAnsi="Arial" w:cs="Arial"/>
          <w:sz w:val="18"/>
          <w:szCs w:val="18"/>
        </w:rPr>
        <w:tab/>
        <w:t xml:space="preserve">5) Diğer yükseköğretim kurumlarında alınan derslere ait geçer notlara da (M) notu verilir. </w:t>
      </w:r>
    </w:p>
    <w:p w:rsidR="00F05981" w:rsidRPr="0066753E" w:rsidRDefault="00F05981" w:rsidP="0048041B">
      <w:pPr>
        <w:spacing w:after="0"/>
        <w:ind w:firstLine="708"/>
        <w:jc w:val="both"/>
        <w:rPr>
          <w:rFonts w:ascii="Arial" w:hAnsi="Arial" w:cs="Arial"/>
          <w:sz w:val="18"/>
          <w:szCs w:val="18"/>
        </w:rPr>
      </w:pPr>
      <w:r w:rsidRPr="0066753E">
        <w:rPr>
          <w:rFonts w:ascii="Arial" w:hAnsi="Arial" w:cs="Arial"/>
          <w:sz w:val="18"/>
          <w:szCs w:val="18"/>
        </w:rPr>
        <w:t xml:space="preserve">6) (G) notu, ortak zorunlu dersler için kullanılır. </w:t>
      </w:r>
    </w:p>
    <w:p w:rsidR="00F05981" w:rsidRPr="0066753E" w:rsidRDefault="00F05981" w:rsidP="0048041B">
      <w:pPr>
        <w:spacing w:after="0"/>
        <w:jc w:val="both"/>
        <w:rPr>
          <w:rFonts w:ascii="Arial" w:hAnsi="Arial" w:cs="Arial"/>
          <w:sz w:val="18"/>
          <w:szCs w:val="18"/>
        </w:rPr>
      </w:pPr>
      <w:r w:rsidRPr="0066753E">
        <w:rPr>
          <w:rFonts w:ascii="Arial" w:hAnsi="Arial" w:cs="Arial"/>
          <w:sz w:val="18"/>
          <w:szCs w:val="18"/>
        </w:rPr>
        <w:tab/>
        <w:t xml:space="preserve">7) Başarı notu (M) ve (G) ile takdir edilen dersler, </w:t>
      </w:r>
      <w:proofErr w:type="spellStart"/>
      <w:r w:rsidRPr="0066753E">
        <w:rPr>
          <w:rFonts w:ascii="Arial" w:hAnsi="Arial" w:cs="Arial"/>
          <w:sz w:val="18"/>
          <w:szCs w:val="18"/>
        </w:rPr>
        <w:t>AGNO’nun</w:t>
      </w:r>
      <w:proofErr w:type="spellEnd"/>
      <w:r w:rsidRPr="0066753E">
        <w:rPr>
          <w:rFonts w:ascii="Arial" w:hAnsi="Arial" w:cs="Arial"/>
          <w:sz w:val="18"/>
          <w:szCs w:val="18"/>
        </w:rPr>
        <w:t xml:space="preserve"> hesaplanmasında değerlendirmeye katılmaz.</w:t>
      </w:r>
    </w:p>
    <w:p w:rsidR="00F05981" w:rsidRPr="0066753E" w:rsidRDefault="00F05981" w:rsidP="0048041B">
      <w:pPr>
        <w:spacing w:after="0"/>
        <w:jc w:val="both"/>
        <w:rPr>
          <w:rFonts w:ascii="Arial" w:hAnsi="Arial" w:cs="Arial"/>
          <w:sz w:val="18"/>
          <w:szCs w:val="18"/>
        </w:rPr>
      </w:pPr>
      <w:r w:rsidRPr="0066753E">
        <w:rPr>
          <w:rFonts w:ascii="Arial" w:hAnsi="Arial" w:cs="Arial"/>
          <w:sz w:val="18"/>
          <w:szCs w:val="18"/>
        </w:rPr>
        <w:tab/>
        <w:t>8) (D) notu, AGNO hesabında (F) notu işlemi görür. (D) ile değerlendirilen ders verildiği ilk yarıyılda/yılda tekrar alınır.</w:t>
      </w:r>
    </w:p>
    <w:p w:rsidR="00F05981" w:rsidRPr="0066753E" w:rsidRDefault="00F05981" w:rsidP="0048041B">
      <w:pPr>
        <w:spacing w:after="0"/>
        <w:jc w:val="both"/>
        <w:rPr>
          <w:rFonts w:ascii="Arial" w:hAnsi="Arial" w:cs="Arial"/>
          <w:sz w:val="18"/>
          <w:szCs w:val="18"/>
        </w:rPr>
      </w:pPr>
      <w:r w:rsidRPr="0066753E">
        <w:rPr>
          <w:rFonts w:ascii="Arial" w:hAnsi="Arial" w:cs="Arial"/>
          <w:sz w:val="18"/>
          <w:szCs w:val="18"/>
        </w:rPr>
        <w:tab/>
        <w:t xml:space="preserve">9) (SG) notu, sınava girmedi </w:t>
      </w:r>
      <w:r w:rsidR="009B7C56" w:rsidRPr="0066753E">
        <w:rPr>
          <w:rFonts w:ascii="Arial" w:hAnsi="Arial" w:cs="Arial"/>
          <w:sz w:val="18"/>
          <w:szCs w:val="18"/>
        </w:rPr>
        <w:t>anlamında kullanılan</w:t>
      </w:r>
      <w:r w:rsidRPr="0066753E">
        <w:rPr>
          <w:rFonts w:ascii="Arial" w:hAnsi="Arial" w:cs="Arial"/>
          <w:sz w:val="18"/>
          <w:szCs w:val="18"/>
        </w:rPr>
        <w:t xml:space="preserve"> harfli kısaltmadır.</w:t>
      </w:r>
    </w:p>
    <w:p w:rsidR="00EF71E1" w:rsidRDefault="00EF71E1" w:rsidP="00E02AEB">
      <w:pPr>
        <w:spacing w:after="0"/>
        <w:ind w:firstLine="708"/>
        <w:jc w:val="both"/>
        <w:rPr>
          <w:rFonts w:ascii="Arial" w:hAnsi="Arial" w:cs="Arial"/>
          <w:b/>
          <w:sz w:val="18"/>
          <w:szCs w:val="18"/>
        </w:rPr>
      </w:pPr>
    </w:p>
    <w:p w:rsidR="00F05981" w:rsidRPr="0066753E" w:rsidRDefault="00F05981" w:rsidP="00E02AEB">
      <w:pPr>
        <w:spacing w:after="0"/>
        <w:ind w:firstLine="708"/>
        <w:jc w:val="both"/>
        <w:rPr>
          <w:rFonts w:ascii="Arial" w:hAnsi="Arial" w:cs="Arial"/>
          <w:b/>
          <w:sz w:val="18"/>
          <w:szCs w:val="18"/>
        </w:rPr>
      </w:pPr>
      <w:r w:rsidRPr="0066753E">
        <w:rPr>
          <w:rFonts w:ascii="Arial" w:hAnsi="Arial" w:cs="Arial"/>
          <w:b/>
          <w:sz w:val="18"/>
          <w:szCs w:val="18"/>
        </w:rPr>
        <w:t>Ağırlıklı genel not ortalaması</w:t>
      </w:r>
    </w:p>
    <w:p w:rsidR="00F05981" w:rsidRPr="0066753E" w:rsidRDefault="006366DE" w:rsidP="00E02AEB">
      <w:pPr>
        <w:spacing w:after="0"/>
        <w:ind w:firstLine="708"/>
        <w:jc w:val="both"/>
        <w:rPr>
          <w:rFonts w:ascii="Arial" w:hAnsi="Arial" w:cs="Arial"/>
          <w:b/>
          <w:sz w:val="18"/>
          <w:szCs w:val="18"/>
        </w:rPr>
      </w:pPr>
      <w:r>
        <w:rPr>
          <w:rFonts w:ascii="Arial" w:hAnsi="Arial" w:cs="Arial"/>
          <w:b/>
          <w:sz w:val="18"/>
          <w:szCs w:val="18"/>
        </w:rPr>
        <w:t xml:space="preserve">Madde </w:t>
      </w:r>
      <w:r w:rsidR="009C4BC0" w:rsidRPr="0066753E">
        <w:rPr>
          <w:rFonts w:ascii="Arial" w:hAnsi="Arial" w:cs="Arial"/>
          <w:b/>
          <w:sz w:val="18"/>
          <w:szCs w:val="18"/>
        </w:rPr>
        <w:t>10</w:t>
      </w:r>
      <w:r>
        <w:rPr>
          <w:rFonts w:ascii="Arial" w:hAnsi="Arial" w:cs="Arial"/>
          <w:b/>
          <w:sz w:val="18"/>
          <w:szCs w:val="18"/>
        </w:rPr>
        <w:t xml:space="preserve">- </w:t>
      </w:r>
      <w:r w:rsidR="00AB6283" w:rsidRPr="0066753E">
        <w:rPr>
          <w:rFonts w:ascii="Arial" w:hAnsi="Arial" w:cs="Arial"/>
          <w:sz w:val="18"/>
          <w:szCs w:val="18"/>
        </w:rPr>
        <w:t>a</w:t>
      </w:r>
      <w:proofErr w:type="gramStart"/>
      <w:r>
        <w:rPr>
          <w:rFonts w:ascii="Arial" w:hAnsi="Arial" w:cs="Arial"/>
          <w:sz w:val="18"/>
          <w:szCs w:val="18"/>
        </w:rPr>
        <w:t>)</w:t>
      </w:r>
      <w:proofErr w:type="gramEnd"/>
      <w:r>
        <w:rPr>
          <w:rFonts w:ascii="Arial" w:hAnsi="Arial" w:cs="Arial"/>
          <w:sz w:val="18"/>
          <w:szCs w:val="18"/>
        </w:rPr>
        <w:t xml:space="preserve"> </w:t>
      </w:r>
      <w:r w:rsidR="00F05981" w:rsidRPr="0066753E">
        <w:rPr>
          <w:rFonts w:ascii="Arial" w:hAnsi="Arial" w:cs="Arial"/>
          <w:sz w:val="18"/>
          <w:szCs w:val="18"/>
        </w:rPr>
        <w:t xml:space="preserve">AGNO, öğrencinin </w:t>
      </w:r>
      <w:r w:rsidR="00E24171" w:rsidRPr="0066753E">
        <w:rPr>
          <w:rFonts w:ascii="Arial" w:hAnsi="Arial" w:cs="Arial"/>
          <w:sz w:val="18"/>
          <w:szCs w:val="18"/>
        </w:rPr>
        <w:t>F</w:t>
      </w:r>
      <w:r w:rsidR="00F05981" w:rsidRPr="0066753E">
        <w:rPr>
          <w:rFonts w:ascii="Arial" w:hAnsi="Arial" w:cs="Arial"/>
          <w:sz w:val="18"/>
          <w:szCs w:val="18"/>
        </w:rPr>
        <w:t>akültede/</w:t>
      </w:r>
      <w:r w:rsidR="00E24171" w:rsidRPr="0066753E">
        <w:rPr>
          <w:rFonts w:ascii="Arial" w:hAnsi="Arial" w:cs="Arial"/>
          <w:sz w:val="18"/>
          <w:szCs w:val="18"/>
        </w:rPr>
        <w:t>Y</w:t>
      </w:r>
      <w:r w:rsidR="00F05981" w:rsidRPr="0066753E">
        <w:rPr>
          <w:rFonts w:ascii="Arial" w:hAnsi="Arial" w:cs="Arial"/>
          <w:sz w:val="18"/>
          <w:szCs w:val="18"/>
        </w:rPr>
        <w:t xml:space="preserve">üksekokulda öğrenimine başladığı andan itibaren, tamamlamış olduğu yarıyıl/yıl da </w:t>
      </w:r>
      <w:r w:rsidR="00E566EC" w:rsidRPr="0066753E">
        <w:rPr>
          <w:rFonts w:ascii="Arial" w:hAnsi="Arial" w:cs="Arial"/>
          <w:sz w:val="18"/>
          <w:szCs w:val="18"/>
        </w:rPr>
        <w:t>dâhil</w:t>
      </w:r>
      <w:r w:rsidR="00F05981" w:rsidRPr="0066753E">
        <w:rPr>
          <w:rFonts w:ascii="Arial" w:hAnsi="Arial" w:cs="Arial"/>
          <w:sz w:val="18"/>
          <w:szCs w:val="18"/>
        </w:rPr>
        <w:t xml:space="preserve"> olmak üzere, o güne kadar kayıt yaptırdığı her dersin kredi saatinin başarı notunun ağırlık katsa</w:t>
      </w:r>
      <w:r w:rsidR="00A51C31" w:rsidRPr="0066753E">
        <w:rPr>
          <w:rFonts w:ascii="Arial" w:hAnsi="Arial" w:cs="Arial"/>
          <w:sz w:val="18"/>
          <w:szCs w:val="18"/>
        </w:rPr>
        <w:t xml:space="preserve">yısı ile bu </w:t>
      </w:r>
      <w:r w:rsidR="009B7C56" w:rsidRPr="0066753E">
        <w:rPr>
          <w:rFonts w:ascii="Arial" w:hAnsi="Arial" w:cs="Arial"/>
          <w:sz w:val="18"/>
          <w:szCs w:val="18"/>
        </w:rPr>
        <w:t>Yönergenin 11</w:t>
      </w:r>
      <w:r w:rsidR="004E1318">
        <w:rPr>
          <w:rFonts w:ascii="Arial" w:hAnsi="Arial" w:cs="Arial"/>
          <w:sz w:val="18"/>
          <w:szCs w:val="18"/>
        </w:rPr>
        <w:t xml:space="preserve"> inci</w:t>
      </w:r>
      <w:r w:rsidR="00F05981" w:rsidRPr="0066753E">
        <w:rPr>
          <w:rFonts w:ascii="Arial" w:hAnsi="Arial" w:cs="Arial"/>
          <w:sz w:val="18"/>
          <w:szCs w:val="18"/>
        </w:rPr>
        <w:t xml:space="preserve"> maddesinde belirtildiği şekilde çarpılarak tamamının toplanmasından elde edilen sayının, toplam kredi saatine bölünmesi ile hesaplanır.</w:t>
      </w:r>
    </w:p>
    <w:p w:rsidR="006025D1" w:rsidRPr="0066753E" w:rsidRDefault="00AB6283" w:rsidP="00E02AEB">
      <w:pPr>
        <w:spacing w:after="0"/>
        <w:jc w:val="both"/>
        <w:rPr>
          <w:rFonts w:ascii="Arial" w:hAnsi="Arial" w:cs="Arial"/>
          <w:sz w:val="18"/>
          <w:szCs w:val="18"/>
        </w:rPr>
      </w:pPr>
      <w:r w:rsidRPr="0066753E">
        <w:rPr>
          <w:rFonts w:ascii="Arial" w:hAnsi="Arial" w:cs="Arial"/>
          <w:sz w:val="18"/>
          <w:szCs w:val="18"/>
        </w:rPr>
        <w:tab/>
      </w:r>
      <w:r w:rsidR="001A278B" w:rsidRPr="0066753E">
        <w:rPr>
          <w:rFonts w:ascii="Arial" w:hAnsi="Arial" w:cs="Arial"/>
          <w:sz w:val="18"/>
          <w:szCs w:val="18"/>
        </w:rPr>
        <w:t>b</w:t>
      </w:r>
      <w:r w:rsidR="00F05981" w:rsidRPr="0066753E">
        <w:rPr>
          <w:rFonts w:ascii="Arial" w:hAnsi="Arial" w:cs="Arial"/>
          <w:sz w:val="18"/>
          <w:szCs w:val="18"/>
        </w:rPr>
        <w:t xml:space="preserve">) </w:t>
      </w:r>
      <w:r w:rsidR="00C92462" w:rsidRPr="0066753E">
        <w:rPr>
          <w:rFonts w:ascii="Arial" w:hAnsi="Arial" w:cs="Arial"/>
          <w:sz w:val="18"/>
          <w:szCs w:val="18"/>
        </w:rPr>
        <w:t>Birinci</w:t>
      </w:r>
      <w:r w:rsidR="00477996" w:rsidRPr="0066753E">
        <w:rPr>
          <w:rFonts w:ascii="Arial" w:hAnsi="Arial" w:cs="Arial"/>
          <w:sz w:val="18"/>
          <w:szCs w:val="18"/>
        </w:rPr>
        <w:t xml:space="preserve"> ve ikinci</w:t>
      </w:r>
      <w:r w:rsidR="00F05981" w:rsidRPr="0066753E">
        <w:rPr>
          <w:rFonts w:ascii="Arial" w:hAnsi="Arial" w:cs="Arial"/>
          <w:sz w:val="18"/>
          <w:szCs w:val="18"/>
        </w:rPr>
        <w:t xml:space="preserve"> öğretim öğrencilerinden ilk %10’a girenlerin tespiti, bahar yarıyılı sonundaki AGNO hesabına göre yapılır.</w:t>
      </w:r>
    </w:p>
    <w:p w:rsidR="009B7C56" w:rsidRDefault="00F05981" w:rsidP="00E02AEB">
      <w:pPr>
        <w:spacing w:after="0"/>
        <w:jc w:val="both"/>
        <w:rPr>
          <w:rFonts w:ascii="Arial" w:hAnsi="Arial" w:cs="Arial"/>
          <w:b/>
          <w:sz w:val="18"/>
          <w:szCs w:val="18"/>
        </w:rPr>
      </w:pPr>
      <w:r w:rsidRPr="0066753E">
        <w:rPr>
          <w:rFonts w:ascii="Arial" w:hAnsi="Arial" w:cs="Arial"/>
          <w:b/>
          <w:sz w:val="18"/>
          <w:szCs w:val="18"/>
        </w:rPr>
        <w:tab/>
      </w:r>
    </w:p>
    <w:p w:rsidR="00131B12" w:rsidRPr="0066753E" w:rsidRDefault="00131B12" w:rsidP="009B7C56">
      <w:pPr>
        <w:spacing w:after="0"/>
        <w:ind w:firstLine="708"/>
        <w:jc w:val="both"/>
        <w:rPr>
          <w:rFonts w:ascii="Arial" w:hAnsi="Arial" w:cs="Arial"/>
          <w:b/>
          <w:sz w:val="18"/>
          <w:szCs w:val="18"/>
        </w:rPr>
      </w:pPr>
      <w:r w:rsidRPr="0066753E">
        <w:rPr>
          <w:rFonts w:ascii="Arial" w:hAnsi="Arial" w:cs="Arial"/>
          <w:b/>
          <w:sz w:val="18"/>
          <w:szCs w:val="18"/>
        </w:rPr>
        <w:t>Değerlendirmeye Katılan Öğrenci sayısın</w:t>
      </w:r>
      <w:r w:rsidR="006366DE">
        <w:rPr>
          <w:rFonts w:ascii="Arial" w:hAnsi="Arial" w:cs="Arial"/>
          <w:b/>
          <w:sz w:val="18"/>
          <w:szCs w:val="18"/>
        </w:rPr>
        <w:t>a Göre Değerlendirme Kriterleri</w:t>
      </w:r>
    </w:p>
    <w:p w:rsidR="00131B12" w:rsidRPr="0066753E" w:rsidRDefault="00AB6283" w:rsidP="00E02AEB">
      <w:pPr>
        <w:spacing w:after="0"/>
        <w:ind w:firstLine="708"/>
        <w:jc w:val="both"/>
        <w:rPr>
          <w:rFonts w:ascii="Arial" w:hAnsi="Arial" w:cs="Arial"/>
          <w:sz w:val="18"/>
          <w:szCs w:val="18"/>
        </w:rPr>
      </w:pPr>
      <w:r w:rsidRPr="0066753E">
        <w:rPr>
          <w:rFonts w:ascii="Arial" w:hAnsi="Arial" w:cs="Arial"/>
          <w:b/>
          <w:sz w:val="18"/>
          <w:szCs w:val="18"/>
        </w:rPr>
        <w:t xml:space="preserve">Madde </w:t>
      </w:r>
      <w:r w:rsidR="000632C5" w:rsidRPr="0066753E">
        <w:rPr>
          <w:rFonts w:ascii="Arial" w:hAnsi="Arial" w:cs="Arial"/>
          <w:b/>
          <w:sz w:val="18"/>
          <w:szCs w:val="18"/>
        </w:rPr>
        <w:t>1</w:t>
      </w:r>
      <w:r w:rsidR="00304AB2" w:rsidRPr="0066753E">
        <w:rPr>
          <w:rFonts w:ascii="Arial" w:hAnsi="Arial" w:cs="Arial"/>
          <w:b/>
          <w:sz w:val="18"/>
          <w:szCs w:val="18"/>
        </w:rPr>
        <w:t>1</w:t>
      </w:r>
      <w:r w:rsidR="006366DE">
        <w:rPr>
          <w:rFonts w:ascii="Arial" w:hAnsi="Arial" w:cs="Arial"/>
          <w:b/>
          <w:sz w:val="18"/>
          <w:szCs w:val="18"/>
        </w:rPr>
        <w:t xml:space="preserve">- </w:t>
      </w:r>
      <w:r w:rsidR="00131B12" w:rsidRPr="0066753E">
        <w:rPr>
          <w:rFonts w:ascii="Arial" w:hAnsi="Arial" w:cs="Arial"/>
          <w:sz w:val="18"/>
          <w:szCs w:val="18"/>
        </w:rPr>
        <w:t>a</w:t>
      </w:r>
      <w:proofErr w:type="gramStart"/>
      <w:r w:rsidR="00131B12" w:rsidRPr="0066753E">
        <w:rPr>
          <w:rFonts w:ascii="Arial" w:hAnsi="Arial" w:cs="Arial"/>
          <w:sz w:val="18"/>
          <w:szCs w:val="18"/>
        </w:rPr>
        <w:t>)</w:t>
      </w:r>
      <w:proofErr w:type="gramEnd"/>
      <w:r w:rsidR="00131B12" w:rsidRPr="0066753E">
        <w:rPr>
          <w:rFonts w:ascii="Arial" w:hAnsi="Arial" w:cs="Arial"/>
          <w:sz w:val="18"/>
          <w:szCs w:val="18"/>
        </w:rPr>
        <w:t> Değerlendirmeye katılan öğrenci sayısı 30 (otuz) ve üzerinde ise, altta eşitlikleri verilen standart skorlardan elde edilen T-</w:t>
      </w:r>
      <w:proofErr w:type="spellStart"/>
      <w:r w:rsidR="00131B12" w:rsidRPr="0066753E">
        <w:rPr>
          <w:rFonts w:ascii="Arial" w:hAnsi="Arial" w:cs="Arial"/>
          <w:sz w:val="18"/>
          <w:szCs w:val="18"/>
        </w:rPr>
        <w:t>Skor'ları</w:t>
      </w:r>
      <w:proofErr w:type="spellEnd"/>
      <w:r w:rsidR="00131B12" w:rsidRPr="0066753E">
        <w:rPr>
          <w:rFonts w:ascii="Arial" w:hAnsi="Arial" w:cs="Arial"/>
          <w:sz w:val="18"/>
          <w:szCs w:val="18"/>
        </w:rPr>
        <w:t xml:space="preserve"> kullanılarak Ek tablo 1’deki dağılıma göre harfli notlar belirlenir.</w:t>
      </w:r>
    </w:p>
    <w:p w:rsidR="00131B12" w:rsidRPr="0066753E" w:rsidRDefault="00131B12" w:rsidP="007B1B06">
      <w:pPr>
        <w:ind w:firstLine="708"/>
        <w:jc w:val="both"/>
        <w:rPr>
          <w:rFonts w:ascii="Arial" w:hAnsi="Arial" w:cs="Arial"/>
          <w:sz w:val="18"/>
          <w:szCs w:val="18"/>
        </w:rPr>
      </w:pPr>
      <w:r w:rsidRPr="0066753E">
        <w:rPr>
          <w:rFonts w:ascii="Arial" w:hAnsi="Arial" w:cs="Arial"/>
          <w:sz w:val="18"/>
          <w:szCs w:val="18"/>
        </w:rPr>
        <w:object w:dxaOrig="3860"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95pt;height:62.65pt" o:ole="" fillcolor="window">
            <v:imagedata r:id="rId6" o:title=""/>
          </v:shape>
          <o:OLEObject Type="Embed" ProgID="Equation.3" ShapeID="_x0000_i1025" DrawAspect="Content" ObjectID="_1464092131" r:id="rId7"/>
        </w:object>
      </w:r>
    </w:p>
    <w:p w:rsidR="00131B12" w:rsidRPr="0066753E" w:rsidRDefault="0048041B" w:rsidP="0048041B">
      <w:pPr>
        <w:spacing w:after="0"/>
        <w:ind w:firstLine="708"/>
        <w:jc w:val="both"/>
        <w:rPr>
          <w:rFonts w:ascii="Arial" w:hAnsi="Arial" w:cs="Arial"/>
          <w:sz w:val="18"/>
          <w:szCs w:val="18"/>
        </w:rPr>
      </w:pPr>
      <w:r>
        <w:rPr>
          <w:rFonts w:ascii="Arial" w:hAnsi="Arial" w:cs="Arial"/>
          <w:sz w:val="18"/>
          <w:szCs w:val="18"/>
        </w:rPr>
        <w:t xml:space="preserve"> X</w:t>
      </w:r>
      <w:r>
        <w:rPr>
          <w:rFonts w:ascii="Arial" w:hAnsi="Arial" w:cs="Arial"/>
          <w:sz w:val="18"/>
          <w:szCs w:val="18"/>
        </w:rPr>
        <w:tab/>
        <w:t>: Ö</w:t>
      </w:r>
      <w:r w:rsidR="00131B12" w:rsidRPr="0066753E">
        <w:rPr>
          <w:rFonts w:ascii="Arial" w:hAnsi="Arial" w:cs="Arial"/>
          <w:sz w:val="18"/>
          <w:szCs w:val="18"/>
        </w:rPr>
        <w:t>ğrencinin ham başarı notu</w:t>
      </w:r>
    </w:p>
    <w:p w:rsidR="00131B12" w:rsidRPr="0066753E" w:rsidRDefault="00131B12" w:rsidP="0048041B">
      <w:pPr>
        <w:spacing w:after="0"/>
        <w:ind w:firstLine="708"/>
        <w:jc w:val="both"/>
        <w:rPr>
          <w:rFonts w:ascii="Arial" w:hAnsi="Arial" w:cs="Arial"/>
          <w:sz w:val="18"/>
          <w:szCs w:val="18"/>
        </w:rPr>
      </w:pPr>
      <w:r w:rsidRPr="0066753E">
        <w:rPr>
          <w:rFonts w:ascii="Arial" w:hAnsi="Arial" w:cs="Arial"/>
          <w:sz w:val="18"/>
          <w:szCs w:val="18"/>
        </w:rPr>
        <w:object w:dxaOrig="280" w:dyaOrig="320">
          <v:shape id="_x0000_i1026" type="#_x0000_t75" style="width:14.4pt;height:15.85pt" o:ole="" fillcolor="window">
            <v:imagedata r:id="rId8" o:title=""/>
          </v:shape>
          <o:OLEObject Type="Embed" ProgID="Equation.3" ShapeID="_x0000_i1026" DrawAspect="Content" ObjectID="_1464092132" r:id="rId9"/>
        </w:object>
      </w:r>
      <w:r w:rsidRPr="0066753E">
        <w:rPr>
          <w:rFonts w:ascii="Arial" w:hAnsi="Arial" w:cs="Arial"/>
          <w:sz w:val="18"/>
          <w:szCs w:val="18"/>
        </w:rPr>
        <w:tab/>
        <w:t xml:space="preserve">: </w:t>
      </w:r>
      <w:r w:rsidR="0048041B">
        <w:rPr>
          <w:rFonts w:ascii="Arial" w:hAnsi="Arial" w:cs="Arial"/>
          <w:sz w:val="18"/>
          <w:szCs w:val="18"/>
        </w:rPr>
        <w:t>H</w:t>
      </w:r>
      <w:r w:rsidRPr="0066753E">
        <w:rPr>
          <w:rFonts w:ascii="Arial" w:hAnsi="Arial" w:cs="Arial"/>
          <w:sz w:val="18"/>
          <w:szCs w:val="18"/>
        </w:rPr>
        <w:t>am başarı notlarının sınıf ortalaması</w:t>
      </w:r>
    </w:p>
    <w:p w:rsidR="00F05981" w:rsidRPr="0066753E" w:rsidRDefault="0048041B" w:rsidP="0048041B">
      <w:pPr>
        <w:spacing w:after="0"/>
        <w:ind w:firstLine="708"/>
        <w:jc w:val="both"/>
        <w:rPr>
          <w:rFonts w:ascii="Arial" w:hAnsi="Arial" w:cs="Arial"/>
          <w:sz w:val="18"/>
          <w:szCs w:val="18"/>
        </w:rPr>
      </w:pPr>
      <w:r>
        <w:rPr>
          <w:rFonts w:ascii="Arial" w:hAnsi="Arial" w:cs="Arial"/>
          <w:sz w:val="18"/>
          <w:szCs w:val="18"/>
        </w:rPr>
        <w:t xml:space="preserve"> N</w:t>
      </w:r>
      <w:r>
        <w:rPr>
          <w:rFonts w:ascii="Arial" w:hAnsi="Arial" w:cs="Arial"/>
          <w:sz w:val="18"/>
          <w:szCs w:val="18"/>
        </w:rPr>
        <w:tab/>
        <w:t>: D</w:t>
      </w:r>
      <w:r w:rsidR="00131B12" w:rsidRPr="0066753E">
        <w:rPr>
          <w:rFonts w:ascii="Arial" w:hAnsi="Arial" w:cs="Arial"/>
          <w:sz w:val="18"/>
          <w:szCs w:val="18"/>
        </w:rPr>
        <w:t>eğerlendirmeye giren sınıftaki öğrenci sayısı</w:t>
      </w:r>
    </w:p>
    <w:p w:rsidR="009B7C56" w:rsidRDefault="009B7C56" w:rsidP="00A23587">
      <w:pPr>
        <w:ind w:firstLine="708"/>
        <w:jc w:val="both"/>
        <w:rPr>
          <w:rFonts w:ascii="Arial" w:hAnsi="Arial" w:cs="Arial"/>
          <w:b/>
          <w:sz w:val="18"/>
          <w:szCs w:val="18"/>
        </w:rPr>
      </w:pPr>
    </w:p>
    <w:p w:rsidR="00A23587" w:rsidRPr="0066753E" w:rsidRDefault="009B7C56" w:rsidP="00A23587">
      <w:pPr>
        <w:ind w:firstLine="708"/>
        <w:jc w:val="both"/>
        <w:rPr>
          <w:rFonts w:ascii="Arial" w:hAnsi="Arial" w:cs="Arial"/>
          <w:b/>
          <w:sz w:val="18"/>
          <w:szCs w:val="18"/>
        </w:rPr>
      </w:pPr>
      <w:r>
        <w:rPr>
          <w:rFonts w:ascii="Arial" w:hAnsi="Arial" w:cs="Arial"/>
          <w:b/>
          <w:sz w:val="18"/>
          <w:szCs w:val="18"/>
        </w:rPr>
        <w:t xml:space="preserve">EKLER </w:t>
      </w:r>
      <w:r w:rsidR="00A23587" w:rsidRPr="0066753E">
        <w:rPr>
          <w:rFonts w:ascii="Arial" w:hAnsi="Arial" w:cs="Arial"/>
          <w:b/>
          <w:sz w:val="18"/>
          <w:szCs w:val="18"/>
        </w:rPr>
        <w:t>1-</w:t>
      </w:r>
      <w:r w:rsidR="00446A14">
        <w:rPr>
          <w:rFonts w:ascii="Arial" w:hAnsi="Arial" w:cs="Arial"/>
          <w:b/>
          <w:sz w:val="18"/>
          <w:szCs w:val="18"/>
        </w:rPr>
        <w:t xml:space="preserve"> </w:t>
      </w:r>
      <w:r w:rsidR="00A23587" w:rsidRPr="0066753E">
        <w:rPr>
          <w:rFonts w:ascii="Arial" w:hAnsi="Arial" w:cs="Arial"/>
          <w:b/>
          <w:sz w:val="18"/>
          <w:szCs w:val="18"/>
        </w:rPr>
        <w:t>DEĞERLENDİRME TABLOLARI:</w:t>
      </w:r>
    </w:p>
    <w:p w:rsidR="00A23587" w:rsidRPr="0066753E" w:rsidRDefault="00A23587" w:rsidP="00A23587">
      <w:pPr>
        <w:jc w:val="both"/>
        <w:rPr>
          <w:rFonts w:ascii="Arial" w:hAnsi="Arial" w:cs="Arial"/>
          <w:sz w:val="18"/>
          <w:szCs w:val="18"/>
        </w:rPr>
      </w:pPr>
      <w:r w:rsidRPr="0066753E">
        <w:rPr>
          <w:rFonts w:ascii="Arial" w:hAnsi="Arial" w:cs="Arial"/>
          <w:b/>
          <w:sz w:val="18"/>
          <w:szCs w:val="18"/>
        </w:rPr>
        <w:lastRenderedPageBreak/>
        <w:t xml:space="preserve"> Tablo 1.</w:t>
      </w:r>
      <w:r w:rsidRPr="0066753E">
        <w:rPr>
          <w:rFonts w:ascii="Arial" w:hAnsi="Arial" w:cs="Arial"/>
          <w:sz w:val="18"/>
          <w:szCs w:val="18"/>
        </w:rPr>
        <w:t xml:space="preserve"> Standart T-Skorlarına Göre Harfli Not Aralıkları.</w:t>
      </w:r>
    </w:p>
    <w:tbl>
      <w:tblPr>
        <w:tblW w:w="9962" w:type="dxa"/>
        <w:jc w:val="center"/>
        <w:tblInd w:w="-268" w:type="dxa"/>
        <w:tblBorders>
          <w:top w:val="single" w:sz="6" w:space="0" w:color="000000"/>
          <w:left w:val="single" w:sz="6" w:space="0" w:color="000000"/>
          <w:bottom w:val="single" w:sz="6" w:space="0" w:color="000000"/>
          <w:right w:val="single" w:sz="6" w:space="0" w:color="000000"/>
        </w:tblBorders>
        <w:tblLayout w:type="fixed"/>
        <w:tblCellMar>
          <w:left w:w="69" w:type="dxa"/>
          <w:right w:w="69" w:type="dxa"/>
        </w:tblCellMar>
        <w:tblLook w:val="0000" w:firstRow="0" w:lastRow="0" w:firstColumn="0" w:lastColumn="0" w:noHBand="0" w:noVBand="0"/>
      </w:tblPr>
      <w:tblGrid>
        <w:gridCol w:w="1783"/>
        <w:gridCol w:w="1080"/>
        <w:gridCol w:w="1268"/>
        <w:gridCol w:w="802"/>
        <w:gridCol w:w="705"/>
        <w:gridCol w:w="705"/>
        <w:gridCol w:w="705"/>
        <w:gridCol w:w="705"/>
        <w:gridCol w:w="705"/>
        <w:gridCol w:w="630"/>
        <w:gridCol w:w="874"/>
      </w:tblGrid>
      <w:tr w:rsidR="008B5C57" w:rsidRPr="0066753E" w:rsidTr="006A4B74">
        <w:trPr>
          <w:jc w:val="center"/>
        </w:trPr>
        <w:tc>
          <w:tcPr>
            <w:tcW w:w="1783" w:type="dxa"/>
            <w:tcBorders>
              <w:top w:val="single" w:sz="4" w:space="0" w:color="auto"/>
              <w:left w:val="single" w:sz="6" w:space="0" w:color="000000"/>
              <w:bottom w:val="single" w:sz="6" w:space="0" w:color="000000"/>
              <w:right w:val="single" w:sz="6" w:space="0" w:color="000000"/>
            </w:tcBorders>
          </w:tcPr>
          <w:p w:rsidR="008B5C57" w:rsidRPr="0066753E" w:rsidRDefault="008B5C57" w:rsidP="00D00AB7">
            <w:pPr>
              <w:jc w:val="both"/>
              <w:rPr>
                <w:rFonts w:ascii="Arial" w:hAnsi="Arial" w:cs="Arial"/>
                <w:sz w:val="18"/>
                <w:szCs w:val="18"/>
              </w:rPr>
            </w:pPr>
          </w:p>
        </w:tc>
        <w:tc>
          <w:tcPr>
            <w:tcW w:w="2348" w:type="dxa"/>
            <w:gridSpan w:val="2"/>
            <w:tcBorders>
              <w:top w:val="single" w:sz="4" w:space="0" w:color="auto"/>
              <w:left w:val="single" w:sz="6" w:space="0" w:color="000000"/>
              <w:bottom w:val="single" w:sz="6" w:space="0" w:color="000000"/>
              <w:right w:val="single" w:sz="6" w:space="0" w:color="000000"/>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100 Üzerinden Aralıklar</w:t>
            </w:r>
          </w:p>
          <w:p w:rsidR="008B5C57" w:rsidRPr="0066753E" w:rsidRDefault="008B5C57" w:rsidP="00D00AB7">
            <w:pPr>
              <w:jc w:val="both"/>
              <w:rPr>
                <w:rFonts w:ascii="Arial" w:hAnsi="Arial" w:cs="Arial"/>
                <w:sz w:val="18"/>
                <w:szCs w:val="18"/>
              </w:rPr>
            </w:pPr>
            <w:r w:rsidRPr="0066753E">
              <w:rPr>
                <w:rFonts w:ascii="Arial" w:hAnsi="Arial" w:cs="Arial"/>
                <w:sz w:val="18"/>
                <w:szCs w:val="18"/>
              </w:rPr>
              <w:t>(Sınıf ortalaması)</w:t>
            </w:r>
          </w:p>
        </w:tc>
        <w:tc>
          <w:tcPr>
            <w:tcW w:w="5831" w:type="dxa"/>
            <w:gridSpan w:val="8"/>
            <w:tcBorders>
              <w:top w:val="single" w:sz="4" w:space="0" w:color="auto"/>
              <w:left w:val="single" w:sz="6" w:space="0" w:color="000000"/>
              <w:bottom w:val="single" w:sz="6" w:space="0" w:color="000000"/>
              <w:right w:val="single" w:sz="6" w:space="0" w:color="000000"/>
            </w:tcBorders>
          </w:tcPr>
          <w:p w:rsidR="008B5C57" w:rsidRPr="0066753E" w:rsidRDefault="008B5C57" w:rsidP="00D00AB7">
            <w:pPr>
              <w:jc w:val="both"/>
              <w:rPr>
                <w:rFonts w:ascii="Arial" w:hAnsi="Arial" w:cs="Arial"/>
                <w:sz w:val="18"/>
                <w:szCs w:val="18"/>
              </w:rPr>
            </w:pPr>
          </w:p>
          <w:p w:rsidR="008B5C57" w:rsidRPr="0066753E" w:rsidRDefault="008B5C57" w:rsidP="00D00AB7">
            <w:pPr>
              <w:jc w:val="both"/>
              <w:rPr>
                <w:rFonts w:ascii="Arial" w:hAnsi="Arial" w:cs="Arial"/>
                <w:sz w:val="18"/>
                <w:szCs w:val="18"/>
              </w:rPr>
            </w:pPr>
            <w:r w:rsidRPr="0066753E">
              <w:rPr>
                <w:rFonts w:ascii="Arial" w:hAnsi="Arial" w:cs="Arial"/>
                <w:sz w:val="18"/>
                <w:szCs w:val="18"/>
              </w:rPr>
              <w:t>Bağıl Notların T-</w:t>
            </w:r>
            <w:proofErr w:type="spellStart"/>
            <w:r w:rsidRPr="0066753E">
              <w:rPr>
                <w:rFonts w:ascii="Arial" w:hAnsi="Arial" w:cs="Arial"/>
                <w:sz w:val="18"/>
                <w:szCs w:val="18"/>
              </w:rPr>
              <w:t>Skorları'na</w:t>
            </w:r>
            <w:proofErr w:type="spellEnd"/>
            <w:r w:rsidRPr="0066753E">
              <w:rPr>
                <w:rFonts w:ascii="Arial" w:hAnsi="Arial" w:cs="Arial"/>
                <w:sz w:val="18"/>
                <w:szCs w:val="18"/>
              </w:rPr>
              <w:t xml:space="preserve"> Göre Alt Sınırları</w:t>
            </w:r>
          </w:p>
        </w:tc>
      </w:tr>
      <w:tr w:rsidR="00D9298E" w:rsidRPr="0066753E" w:rsidTr="006A4B74">
        <w:trPr>
          <w:jc w:val="center"/>
        </w:trPr>
        <w:tc>
          <w:tcPr>
            <w:tcW w:w="1783"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Sınıf Düzeyi</w:t>
            </w:r>
          </w:p>
        </w:tc>
        <w:tc>
          <w:tcPr>
            <w:tcW w:w="1080" w:type="dxa"/>
            <w:tcBorders>
              <w:top w:val="single" w:sz="6" w:space="0" w:color="000000"/>
              <w:left w:val="single" w:sz="6" w:space="0" w:color="000000"/>
              <w:bottom w:val="single" w:sz="6" w:space="0" w:color="000000"/>
              <w:right w:val="single" w:sz="6" w:space="0" w:color="000000"/>
            </w:tcBorders>
            <w:vAlign w:val="center"/>
          </w:tcPr>
          <w:p w:rsidR="00D9298E" w:rsidRPr="0066753E" w:rsidRDefault="00D9298E" w:rsidP="00D00AB7">
            <w:pPr>
              <w:jc w:val="both"/>
              <w:rPr>
                <w:rFonts w:ascii="Arial" w:hAnsi="Arial" w:cs="Arial"/>
                <w:sz w:val="18"/>
                <w:szCs w:val="18"/>
              </w:rPr>
            </w:pPr>
            <w:r w:rsidRPr="0066753E">
              <w:rPr>
                <w:rFonts w:ascii="Arial" w:hAnsi="Arial" w:cs="Arial"/>
                <w:sz w:val="18"/>
                <w:szCs w:val="18"/>
              </w:rPr>
              <w:t>Alt sınır</w:t>
            </w:r>
          </w:p>
        </w:tc>
        <w:tc>
          <w:tcPr>
            <w:tcW w:w="1268" w:type="dxa"/>
            <w:tcBorders>
              <w:top w:val="single" w:sz="6" w:space="0" w:color="000000"/>
              <w:left w:val="single" w:sz="6" w:space="0" w:color="000000"/>
              <w:bottom w:val="single" w:sz="6" w:space="0" w:color="000000"/>
              <w:right w:val="single" w:sz="6" w:space="0" w:color="000000"/>
            </w:tcBorders>
            <w:vAlign w:val="center"/>
          </w:tcPr>
          <w:p w:rsidR="00D9298E" w:rsidRPr="0066753E" w:rsidRDefault="00D9298E" w:rsidP="00D00AB7">
            <w:pPr>
              <w:jc w:val="both"/>
              <w:rPr>
                <w:rFonts w:ascii="Arial" w:hAnsi="Arial" w:cs="Arial"/>
                <w:sz w:val="18"/>
                <w:szCs w:val="18"/>
              </w:rPr>
            </w:pPr>
            <w:r w:rsidRPr="0066753E">
              <w:rPr>
                <w:rFonts w:ascii="Arial" w:hAnsi="Arial" w:cs="Arial"/>
                <w:sz w:val="18"/>
                <w:szCs w:val="18"/>
              </w:rPr>
              <w:t>Üst Sınır</w:t>
            </w:r>
          </w:p>
        </w:tc>
        <w:tc>
          <w:tcPr>
            <w:tcW w:w="802" w:type="dxa"/>
            <w:tcBorders>
              <w:top w:val="single" w:sz="6" w:space="0" w:color="000000"/>
              <w:left w:val="single" w:sz="6" w:space="0" w:color="000000"/>
              <w:bottom w:val="single" w:sz="6" w:space="0" w:color="000000"/>
              <w:right w:val="single" w:sz="6" w:space="0" w:color="000000"/>
            </w:tcBorders>
            <w:vAlign w:val="center"/>
          </w:tcPr>
          <w:p w:rsidR="00D9298E" w:rsidRPr="0066753E" w:rsidRDefault="00D9298E" w:rsidP="00D00AB7">
            <w:pPr>
              <w:jc w:val="both"/>
              <w:rPr>
                <w:rFonts w:ascii="Arial" w:hAnsi="Arial" w:cs="Arial"/>
                <w:sz w:val="18"/>
                <w:szCs w:val="18"/>
              </w:rPr>
            </w:pPr>
            <w:r w:rsidRPr="0066753E">
              <w:rPr>
                <w:rFonts w:ascii="Arial" w:hAnsi="Arial" w:cs="Arial"/>
                <w:sz w:val="18"/>
                <w:szCs w:val="18"/>
              </w:rPr>
              <w:t>AA</w:t>
            </w:r>
          </w:p>
        </w:tc>
        <w:tc>
          <w:tcPr>
            <w:tcW w:w="705" w:type="dxa"/>
            <w:tcBorders>
              <w:top w:val="single" w:sz="6" w:space="0" w:color="000000"/>
              <w:left w:val="single" w:sz="6" w:space="0" w:color="000000"/>
              <w:bottom w:val="single" w:sz="6" w:space="0" w:color="000000"/>
              <w:right w:val="single" w:sz="6" w:space="0" w:color="000000"/>
            </w:tcBorders>
            <w:vAlign w:val="center"/>
          </w:tcPr>
          <w:p w:rsidR="00D9298E" w:rsidRPr="0066753E" w:rsidRDefault="00D9298E" w:rsidP="00D00AB7">
            <w:pPr>
              <w:jc w:val="both"/>
              <w:rPr>
                <w:rFonts w:ascii="Arial" w:hAnsi="Arial" w:cs="Arial"/>
                <w:sz w:val="18"/>
                <w:szCs w:val="18"/>
              </w:rPr>
            </w:pPr>
            <w:r w:rsidRPr="0066753E">
              <w:rPr>
                <w:rFonts w:ascii="Arial" w:hAnsi="Arial" w:cs="Arial"/>
                <w:sz w:val="18"/>
                <w:szCs w:val="18"/>
              </w:rPr>
              <w:t>BA</w:t>
            </w:r>
          </w:p>
        </w:tc>
        <w:tc>
          <w:tcPr>
            <w:tcW w:w="705" w:type="dxa"/>
            <w:tcBorders>
              <w:top w:val="single" w:sz="6" w:space="0" w:color="000000"/>
              <w:left w:val="single" w:sz="6" w:space="0" w:color="000000"/>
              <w:bottom w:val="single" w:sz="6" w:space="0" w:color="000000"/>
              <w:right w:val="single" w:sz="6" w:space="0" w:color="000000"/>
            </w:tcBorders>
            <w:vAlign w:val="center"/>
          </w:tcPr>
          <w:p w:rsidR="00D9298E" w:rsidRPr="0066753E" w:rsidRDefault="00D9298E" w:rsidP="00D00AB7">
            <w:pPr>
              <w:jc w:val="both"/>
              <w:rPr>
                <w:rFonts w:ascii="Arial" w:hAnsi="Arial" w:cs="Arial"/>
                <w:sz w:val="18"/>
                <w:szCs w:val="18"/>
              </w:rPr>
            </w:pPr>
            <w:r w:rsidRPr="0066753E">
              <w:rPr>
                <w:rFonts w:ascii="Arial" w:hAnsi="Arial" w:cs="Arial"/>
                <w:sz w:val="18"/>
                <w:szCs w:val="18"/>
              </w:rPr>
              <w:t>BB</w:t>
            </w:r>
          </w:p>
        </w:tc>
        <w:tc>
          <w:tcPr>
            <w:tcW w:w="705" w:type="dxa"/>
            <w:tcBorders>
              <w:top w:val="single" w:sz="6" w:space="0" w:color="000000"/>
              <w:left w:val="single" w:sz="6" w:space="0" w:color="000000"/>
              <w:bottom w:val="single" w:sz="6" w:space="0" w:color="000000"/>
              <w:right w:val="single" w:sz="6" w:space="0" w:color="000000"/>
            </w:tcBorders>
            <w:vAlign w:val="center"/>
          </w:tcPr>
          <w:p w:rsidR="00D9298E" w:rsidRPr="0066753E" w:rsidRDefault="00D9298E" w:rsidP="00D00AB7">
            <w:pPr>
              <w:jc w:val="both"/>
              <w:rPr>
                <w:rFonts w:ascii="Arial" w:hAnsi="Arial" w:cs="Arial"/>
                <w:sz w:val="18"/>
                <w:szCs w:val="18"/>
              </w:rPr>
            </w:pPr>
            <w:r w:rsidRPr="0066753E">
              <w:rPr>
                <w:rFonts w:ascii="Arial" w:hAnsi="Arial" w:cs="Arial"/>
                <w:sz w:val="18"/>
                <w:szCs w:val="18"/>
              </w:rPr>
              <w:t>CB</w:t>
            </w:r>
          </w:p>
        </w:tc>
        <w:tc>
          <w:tcPr>
            <w:tcW w:w="705" w:type="dxa"/>
            <w:tcBorders>
              <w:top w:val="single" w:sz="6" w:space="0" w:color="000000"/>
              <w:left w:val="single" w:sz="6" w:space="0" w:color="000000"/>
              <w:bottom w:val="single" w:sz="6" w:space="0" w:color="000000"/>
              <w:right w:val="single" w:sz="6" w:space="0" w:color="000000"/>
            </w:tcBorders>
            <w:vAlign w:val="center"/>
          </w:tcPr>
          <w:p w:rsidR="00D9298E" w:rsidRPr="0066753E" w:rsidRDefault="00D9298E" w:rsidP="00D00AB7">
            <w:pPr>
              <w:jc w:val="both"/>
              <w:rPr>
                <w:rFonts w:ascii="Arial" w:hAnsi="Arial" w:cs="Arial"/>
                <w:sz w:val="18"/>
                <w:szCs w:val="18"/>
              </w:rPr>
            </w:pPr>
            <w:r w:rsidRPr="0066753E">
              <w:rPr>
                <w:rFonts w:ascii="Arial" w:hAnsi="Arial" w:cs="Arial"/>
                <w:sz w:val="18"/>
                <w:szCs w:val="18"/>
              </w:rPr>
              <w:t>CC</w:t>
            </w:r>
          </w:p>
        </w:tc>
        <w:tc>
          <w:tcPr>
            <w:tcW w:w="705" w:type="dxa"/>
            <w:tcBorders>
              <w:top w:val="single" w:sz="6" w:space="0" w:color="000000"/>
              <w:left w:val="single" w:sz="6" w:space="0" w:color="000000"/>
              <w:bottom w:val="single" w:sz="6" w:space="0" w:color="000000"/>
              <w:right w:val="single" w:sz="6" w:space="0" w:color="000000"/>
            </w:tcBorders>
            <w:vAlign w:val="center"/>
          </w:tcPr>
          <w:p w:rsidR="00D9298E" w:rsidRPr="0066753E" w:rsidRDefault="00D9298E" w:rsidP="00D00AB7">
            <w:pPr>
              <w:jc w:val="both"/>
              <w:rPr>
                <w:rFonts w:ascii="Arial" w:hAnsi="Arial" w:cs="Arial"/>
                <w:sz w:val="18"/>
                <w:szCs w:val="18"/>
              </w:rPr>
            </w:pPr>
            <w:r w:rsidRPr="0066753E">
              <w:rPr>
                <w:rFonts w:ascii="Arial" w:hAnsi="Arial" w:cs="Arial"/>
                <w:sz w:val="18"/>
                <w:szCs w:val="18"/>
              </w:rPr>
              <w:t>DC</w:t>
            </w:r>
          </w:p>
        </w:tc>
        <w:tc>
          <w:tcPr>
            <w:tcW w:w="630" w:type="dxa"/>
            <w:tcBorders>
              <w:top w:val="single" w:sz="6" w:space="0" w:color="000000"/>
              <w:left w:val="single" w:sz="6" w:space="0" w:color="000000"/>
              <w:bottom w:val="single" w:sz="6" w:space="0" w:color="000000"/>
              <w:right w:val="single" w:sz="6" w:space="0" w:color="000000"/>
            </w:tcBorders>
            <w:vAlign w:val="center"/>
          </w:tcPr>
          <w:p w:rsidR="00D9298E" w:rsidRPr="0066753E" w:rsidRDefault="00D9298E" w:rsidP="00D00AB7">
            <w:pPr>
              <w:jc w:val="both"/>
              <w:rPr>
                <w:rFonts w:ascii="Arial" w:hAnsi="Arial" w:cs="Arial"/>
                <w:sz w:val="18"/>
                <w:szCs w:val="18"/>
              </w:rPr>
            </w:pPr>
            <w:r w:rsidRPr="0066753E">
              <w:rPr>
                <w:rFonts w:ascii="Arial" w:hAnsi="Arial" w:cs="Arial"/>
                <w:sz w:val="18"/>
                <w:szCs w:val="18"/>
              </w:rPr>
              <w:t>DD</w:t>
            </w:r>
          </w:p>
        </w:tc>
        <w:tc>
          <w:tcPr>
            <w:tcW w:w="874"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FD</w:t>
            </w:r>
          </w:p>
        </w:tc>
      </w:tr>
      <w:tr w:rsidR="00D9298E" w:rsidRPr="0066753E" w:rsidTr="006A4B74">
        <w:trPr>
          <w:jc w:val="center"/>
        </w:trPr>
        <w:tc>
          <w:tcPr>
            <w:tcW w:w="1783"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Üstün Başarı</w:t>
            </w:r>
          </w:p>
        </w:tc>
        <w:tc>
          <w:tcPr>
            <w:tcW w:w="108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80,00</w:t>
            </w:r>
          </w:p>
        </w:tc>
        <w:tc>
          <w:tcPr>
            <w:tcW w:w="1268"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100,00</w:t>
            </w:r>
          </w:p>
        </w:tc>
        <w:tc>
          <w:tcPr>
            <w:tcW w:w="802"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57</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52</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47</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42</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37</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32</w:t>
            </w:r>
          </w:p>
        </w:tc>
        <w:tc>
          <w:tcPr>
            <w:tcW w:w="63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27</w:t>
            </w:r>
          </w:p>
        </w:tc>
        <w:tc>
          <w:tcPr>
            <w:tcW w:w="874"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22</w:t>
            </w:r>
          </w:p>
        </w:tc>
      </w:tr>
      <w:tr w:rsidR="00D9298E" w:rsidRPr="0066753E" w:rsidTr="006A4B74">
        <w:trPr>
          <w:jc w:val="center"/>
        </w:trPr>
        <w:tc>
          <w:tcPr>
            <w:tcW w:w="1783"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Mükemmel</w:t>
            </w:r>
          </w:p>
        </w:tc>
        <w:tc>
          <w:tcPr>
            <w:tcW w:w="108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70,00</w:t>
            </w:r>
          </w:p>
        </w:tc>
        <w:tc>
          <w:tcPr>
            <w:tcW w:w="1268"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79,99</w:t>
            </w:r>
          </w:p>
        </w:tc>
        <w:tc>
          <w:tcPr>
            <w:tcW w:w="802"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59</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54</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49</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44</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39</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34</w:t>
            </w:r>
          </w:p>
        </w:tc>
        <w:tc>
          <w:tcPr>
            <w:tcW w:w="63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29</w:t>
            </w:r>
          </w:p>
        </w:tc>
        <w:tc>
          <w:tcPr>
            <w:tcW w:w="874"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24</w:t>
            </w:r>
          </w:p>
        </w:tc>
      </w:tr>
      <w:tr w:rsidR="00D9298E" w:rsidRPr="0066753E" w:rsidTr="006A4B74">
        <w:trPr>
          <w:jc w:val="center"/>
        </w:trPr>
        <w:tc>
          <w:tcPr>
            <w:tcW w:w="1783"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Çok İyi</w:t>
            </w:r>
          </w:p>
        </w:tc>
        <w:tc>
          <w:tcPr>
            <w:tcW w:w="108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62.50</w:t>
            </w:r>
          </w:p>
        </w:tc>
        <w:tc>
          <w:tcPr>
            <w:tcW w:w="1268"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69,99</w:t>
            </w:r>
          </w:p>
        </w:tc>
        <w:tc>
          <w:tcPr>
            <w:tcW w:w="802"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61</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56</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51</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46</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41</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36</w:t>
            </w:r>
          </w:p>
        </w:tc>
        <w:tc>
          <w:tcPr>
            <w:tcW w:w="63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31</w:t>
            </w:r>
          </w:p>
        </w:tc>
        <w:tc>
          <w:tcPr>
            <w:tcW w:w="874"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26</w:t>
            </w:r>
          </w:p>
        </w:tc>
      </w:tr>
      <w:tr w:rsidR="00D9298E" w:rsidRPr="0066753E" w:rsidTr="006A4B74">
        <w:trPr>
          <w:jc w:val="center"/>
        </w:trPr>
        <w:tc>
          <w:tcPr>
            <w:tcW w:w="1783"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İyi</w:t>
            </w:r>
          </w:p>
        </w:tc>
        <w:tc>
          <w:tcPr>
            <w:tcW w:w="108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57.50</w:t>
            </w:r>
          </w:p>
        </w:tc>
        <w:tc>
          <w:tcPr>
            <w:tcW w:w="1268"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62.49</w:t>
            </w:r>
          </w:p>
        </w:tc>
        <w:tc>
          <w:tcPr>
            <w:tcW w:w="802"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63</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58</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53</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48</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43</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38</w:t>
            </w:r>
          </w:p>
        </w:tc>
        <w:tc>
          <w:tcPr>
            <w:tcW w:w="63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33</w:t>
            </w:r>
          </w:p>
        </w:tc>
        <w:tc>
          <w:tcPr>
            <w:tcW w:w="874"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28</w:t>
            </w:r>
          </w:p>
        </w:tc>
      </w:tr>
      <w:tr w:rsidR="00D9298E" w:rsidRPr="0066753E" w:rsidTr="006A4B74">
        <w:trPr>
          <w:jc w:val="center"/>
        </w:trPr>
        <w:tc>
          <w:tcPr>
            <w:tcW w:w="1783"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Ortanın Üstü</w:t>
            </w:r>
          </w:p>
        </w:tc>
        <w:tc>
          <w:tcPr>
            <w:tcW w:w="108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52.50</w:t>
            </w:r>
          </w:p>
        </w:tc>
        <w:tc>
          <w:tcPr>
            <w:tcW w:w="1268"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57.49</w:t>
            </w:r>
          </w:p>
        </w:tc>
        <w:tc>
          <w:tcPr>
            <w:tcW w:w="802"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65</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60</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55</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50</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45</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40</w:t>
            </w:r>
          </w:p>
        </w:tc>
        <w:tc>
          <w:tcPr>
            <w:tcW w:w="63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35</w:t>
            </w:r>
          </w:p>
        </w:tc>
        <w:tc>
          <w:tcPr>
            <w:tcW w:w="874"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30</w:t>
            </w:r>
          </w:p>
        </w:tc>
      </w:tr>
      <w:tr w:rsidR="00D9298E" w:rsidRPr="0066753E" w:rsidTr="006A4B74">
        <w:trPr>
          <w:jc w:val="center"/>
        </w:trPr>
        <w:tc>
          <w:tcPr>
            <w:tcW w:w="1783"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Orta</w:t>
            </w:r>
          </w:p>
        </w:tc>
        <w:tc>
          <w:tcPr>
            <w:tcW w:w="108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47.50</w:t>
            </w:r>
          </w:p>
        </w:tc>
        <w:tc>
          <w:tcPr>
            <w:tcW w:w="1268"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52.49</w:t>
            </w:r>
          </w:p>
        </w:tc>
        <w:tc>
          <w:tcPr>
            <w:tcW w:w="802"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67</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62</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57</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52</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47</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42</w:t>
            </w:r>
          </w:p>
        </w:tc>
        <w:tc>
          <w:tcPr>
            <w:tcW w:w="63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37</w:t>
            </w:r>
          </w:p>
        </w:tc>
        <w:tc>
          <w:tcPr>
            <w:tcW w:w="874"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32</w:t>
            </w:r>
          </w:p>
        </w:tc>
      </w:tr>
      <w:tr w:rsidR="00D9298E" w:rsidRPr="0066753E" w:rsidTr="006A4B74">
        <w:trPr>
          <w:jc w:val="center"/>
        </w:trPr>
        <w:tc>
          <w:tcPr>
            <w:tcW w:w="1783"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Zayıf</w:t>
            </w:r>
          </w:p>
        </w:tc>
        <w:tc>
          <w:tcPr>
            <w:tcW w:w="108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42.50</w:t>
            </w:r>
          </w:p>
        </w:tc>
        <w:tc>
          <w:tcPr>
            <w:tcW w:w="1268"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47.49</w:t>
            </w:r>
          </w:p>
        </w:tc>
        <w:tc>
          <w:tcPr>
            <w:tcW w:w="802"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69</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64</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59</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54</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49</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44</w:t>
            </w:r>
          </w:p>
        </w:tc>
        <w:tc>
          <w:tcPr>
            <w:tcW w:w="63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40</w:t>
            </w:r>
          </w:p>
        </w:tc>
        <w:tc>
          <w:tcPr>
            <w:tcW w:w="874"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34</w:t>
            </w:r>
          </w:p>
        </w:tc>
      </w:tr>
      <w:tr w:rsidR="00D9298E" w:rsidRPr="0066753E" w:rsidTr="006A4B74">
        <w:trPr>
          <w:jc w:val="center"/>
        </w:trPr>
        <w:tc>
          <w:tcPr>
            <w:tcW w:w="1783"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Kötü</w:t>
            </w:r>
          </w:p>
        </w:tc>
        <w:tc>
          <w:tcPr>
            <w:tcW w:w="108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0</w:t>
            </w:r>
          </w:p>
        </w:tc>
        <w:tc>
          <w:tcPr>
            <w:tcW w:w="1268"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42.49</w:t>
            </w:r>
          </w:p>
        </w:tc>
        <w:tc>
          <w:tcPr>
            <w:tcW w:w="802"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71</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66</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61</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56</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51</w:t>
            </w:r>
          </w:p>
        </w:tc>
        <w:tc>
          <w:tcPr>
            <w:tcW w:w="705"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46</w:t>
            </w:r>
          </w:p>
        </w:tc>
        <w:tc>
          <w:tcPr>
            <w:tcW w:w="630"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41</w:t>
            </w:r>
          </w:p>
        </w:tc>
        <w:tc>
          <w:tcPr>
            <w:tcW w:w="874" w:type="dxa"/>
            <w:tcBorders>
              <w:top w:val="single" w:sz="6" w:space="0" w:color="000000"/>
              <w:left w:val="single" w:sz="6" w:space="0" w:color="000000"/>
              <w:bottom w:val="single" w:sz="6" w:space="0" w:color="000000"/>
              <w:right w:val="single" w:sz="6" w:space="0" w:color="000000"/>
            </w:tcBorders>
          </w:tcPr>
          <w:p w:rsidR="00D9298E" w:rsidRPr="0066753E" w:rsidRDefault="00D9298E" w:rsidP="00D00AB7">
            <w:pPr>
              <w:jc w:val="both"/>
              <w:rPr>
                <w:rFonts w:ascii="Arial" w:hAnsi="Arial" w:cs="Arial"/>
                <w:sz w:val="18"/>
                <w:szCs w:val="18"/>
              </w:rPr>
            </w:pPr>
            <w:r w:rsidRPr="0066753E">
              <w:rPr>
                <w:rFonts w:ascii="Arial" w:hAnsi="Arial" w:cs="Arial"/>
                <w:sz w:val="18"/>
                <w:szCs w:val="18"/>
              </w:rPr>
              <w:t>36</w:t>
            </w:r>
          </w:p>
        </w:tc>
      </w:tr>
    </w:tbl>
    <w:p w:rsidR="00BA6876" w:rsidRDefault="00BA6876" w:rsidP="00B6683B">
      <w:pPr>
        <w:ind w:firstLine="708"/>
        <w:jc w:val="both"/>
        <w:rPr>
          <w:rFonts w:ascii="Arial" w:hAnsi="Arial" w:cs="Arial"/>
          <w:sz w:val="18"/>
          <w:szCs w:val="18"/>
        </w:rPr>
      </w:pPr>
    </w:p>
    <w:p w:rsidR="00B6683B" w:rsidRPr="0066753E" w:rsidRDefault="00B6683B" w:rsidP="00B6683B">
      <w:pPr>
        <w:ind w:firstLine="708"/>
        <w:jc w:val="both"/>
        <w:rPr>
          <w:rFonts w:ascii="Arial" w:hAnsi="Arial" w:cs="Arial"/>
          <w:sz w:val="18"/>
          <w:szCs w:val="18"/>
        </w:rPr>
      </w:pPr>
      <w:r w:rsidRPr="0066753E">
        <w:rPr>
          <w:rFonts w:ascii="Arial" w:hAnsi="Arial" w:cs="Arial"/>
          <w:sz w:val="18"/>
          <w:szCs w:val="18"/>
        </w:rPr>
        <w:t>b) Değerlendirmeye katılan öğrenci sayısı 10 ile 29 arasında ise,  herhangi bir istatistikî işlem yapılmaz, doğrudan sınıf ortalamasına bağlı olarak öğrencilerin ham başarı notlarıyla Ek tablo 2 ‘deki sınıf düzeyine göre öğrenci sayısının yüzde olarak dağılımı harfli not aralıklarına göre yapılır.</w:t>
      </w:r>
    </w:p>
    <w:p w:rsidR="00045BCA" w:rsidRPr="0066753E" w:rsidRDefault="00A23587" w:rsidP="00A23587">
      <w:pPr>
        <w:jc w:val="both"/>
        <w:rPr>
          <w:rFonts w:ascii="Arial" w:hAnsi="Arial" w:cs="Arial"/>
          <w:sz w:val="18"/>
          <w:szCs w:val="18"/>
        </w:rPr>
      </w:pPr>
      <w:r w:rsidRPr="0066753E">
        <w:rPr>
          <w:rFonts w:ascii="Arial" w:hAnsi="Arial" w:cs="Arial"/>
          <w:b/>
          <w:sz w:val="18"/>
          <w:szCs w:val="18"/>
        </w:rPr>
        <w:t>Tablo 2.</w:t>
      </w:r>
      <w:r w:rsidRPr="0066753E">
        <w:rPr>
          <w:rFonts w:ascii="Arial" w:hAnsi="Arial" w:cs="Arial"/>
          <w:sz w:val="18"/>
          <w:szCs w:val="18"/>
        </w:rPr>
        <w:t xml:space="preserve"> 10-29 Arasında Öğrenci İçin Harfli Not Tablosu.</w:t>
      </w:r>
    </w:p>
    <w:tbl>
      <w:tblPr>
        <w:tblW w:w="9810"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6"/>
        <w:gridCol w:w="1105"/>
        <w:gridCol w:w="829"/>
        <w:gridCol w:w="691"/>
        <w:gridCol w:w="553"/>
        <w:gridCol w:w="553"/>
        <w:gridCol w:w="691"/>
        <w:gridCol w:w="690"/>
        <w:gridCol w:w="553"/>
        <w:gridCol w:w="553"/>
        <w:gridCol w:w="553"/>
        <w:gridCol w:w="553"/>
      </w:tblGrid>
      <w:tr w:rsidR="008B5C57" w:rsidRPr="0066753E" w:rsidTr="0048041B">
        <w:trPr>
          <w:trHeight w:val="516"/>
        </w:trPr>
        <w:tc>
          <w:tcPr>
            <w:tcW w:w="2486"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p>
        </w:tc>
        <w:tc>
          <w:tcPr>
            <w:tcW w:w="1933" w:type="dxa"/>
            <w:gridSpan w:val="2"/>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Sınıf Ortalaması          (100 üzerinden ham başarı notuna göre)</w:t>
            </w:r>
          </w:p>
        </w:tc>
        <w:tc>
          <w:tcPr>
            <w:tcW w:w="5388" w:type="dxa"/>
            <w:gridSpan w:val="9"/>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Harfli Not Oranları</w:t>
            </w:r>
          </w:p>
          <w:p w:rsidR="008B5C57" w:rsidRPr="0066753E" w:rsidRDefault="008B5C57" w:rsidP="00D00AB7">
            <w:pPr>
              <w:jc w:val="both"/>
              <w:rPr>
                <w:rFonts w:ascii="Arial" w:hAnsi="Arial" w:cs="Arial"/>
                <w:sz w:val="18"/>
                <w:szCs w:val="18"/>
              </w:rPr>
            </w:pPr>
            <w:r w:rsidRPr="0066753E">
              <w:rPr>
                <w:rFonts w:ascii="Arial" w:hAnsi="Arial" w:cs="Arial"/>
                <w:sz w:val="18"/>
                <w:szCs w:val="18"/>
              </w:rPr>
              <w:t>% öğrenci sayısı</w:t>
            </w:r>
          </w:p>
        </w:tc>
      </w:tr>
      <w:tr w:rsidR="008B5C57" w:rsidRPr="0066753E" w:rsidTr="0048041B">
        <w:trPr>
          <w:trHeight w:val="405"/>
        </w:trPr>
        <w:tc>
          <w:tcPr>
            <w:tcW w:w="2486"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Sınıf Düzeyi</w:t>
            </w:r>
          </w:p>
        </w:tc>
        <w:tc>
          <w:tcPr>
            <w:tcW w:w="1105"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proofErr w:type="spellStart"/>
            <w:r w:rsidRPr="0066753E">
              <w:rPr>
                <w:rFonts w:ascii="Arial" w:hAnsi="Arial" w:cs="Arial"/>
                <w:sz w:val="18"/>
                <w:szCs w:val="18"/>
                <w:lang w:val="de-DE"/>
              </w:rPr>
              <w:t>Üst</w:t>
            </w:r>
            <w:proofErr w:type="spellEnd"/>
            <w:r w:rsidRPr="0066753E">
              <w:rPr>
                <w:rFonts w:ascii="Arial" w:hAnsi="Arial" w:cs="Arial"/>
                <w:sz w:val="18"/>
                <w:szCs w:val="18"/>
                <w:lang w:val="de-DE"/>
              </w:rPr>
              <w:t xml:space="preserve"> </w:t>
            </w:r>
            <w:proofErr w:type="spellStart"/>
            <w:r w:rsidRPr="0066753E">
              <w:rPr>
                <w:rFonts w:ascii="Arial" w:hAnsi="Arial" w:cs="Arial"/>
                <w:sz w:val="18"/>
                <w:szCs w:val="18"/>
                <w:lang w:val="de-DE"/>
              </w:rPr>
              <w:t>Sınır</w:t>
            </w:r>
            <w:proofErr w:type="spellEnd"/>
          </w:p>
          <w:p w:rsidR="008B5C57" w:rsidRPr="0066753E" w:rsidRDefault="008B5C57" w:rsidP="00D00AB7">
            <w:pPr>
              <w:jc w:val="both"/>
              <w:rPr>
                <w:rFonts w:ascii="Arial" w:hAnsi="Arial" w:cs="Arial"/>
                <w:sz w:val="18"/>
                <w:szCs w:val="18"/>
                <w:lang w:val="de-DE"/>
              </w:rPr>
            </w:pPr>
          </w:p>
        </w:tc>
        <w:tc>
          <w:tcPr>
            <w:tcW w:w="829"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 xml:space="preserve">Alt </w:t>
            </w:r>
            <w:proofErr w:type="spellStart"/>
            <w:r w:rsidRPr="0066753E">
              <w:rPr>
                <w:rFonts w:ascii="Arial" w:hAnsi="Arial" w:cs="Arial"/>
                <w:sz w:val="18"/>
                <w:szCs w:val="18"/>
                <w:lang w:val="de-DE"/>
              </w:rPr>
              <w:t>Sınır</w:t>
            </w:r>
            <w:proofErr w:type="spellEnd"/>
          </w:p>
          <w:p w:rsidR="008B5C57" w:rsidRPr="0066753E" w:rsidRDefault="008B5C57" w:rsidP="00D00AB7">
            <w:pPr>
              <w:jc w:val="both"/>
              <w:rPr>
                <w:rFonts w:ascii="Arial" w:hAnsi="Arial" w:cs="Arial"/>
                <w:sz w:val="18"/>
                <w:szCs w:val="18"/>
                <w:lang w:val="de-DE"/>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AA</w:t>
            </w: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BA</w:t>
            </w:r>
          </w:p>
          <w:p w:rsidR="008B5C57" w:rsidRPr="0066753E" w:rsidRDefault="008B5C57" w:rsidP="00D00AB7">
            <w:pPr>
              <w:jc w:val="both"/>
              <w:rPr>
                <w:rFonts w:ascii="Arial" w:hAnsi="Arial" w:cs="Arial"/>
                <w:sz w:val="18"/>
                <w:szCs w:val="18"/>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en-US"/>
              </w:rPr>
            </w:pPr>
            <w:r w:rsidRPr="0066753E">
              <w:rPr>
                <w:rFonts w:ascii="Arial" w:hAnsi="Arial" w:cs="Arial"/>
                <w:sz w:val="18"/>
                <w:szCs w:val="18"/>
                <w:lang w:val="en-US"/>
              </w:rPr>
              <w:t>BB</w:t>
            </w:r>
          </w:p>
          <w:p w:rsidR="008B5C57" w:rsidRPr="0066753E" w:rsidRDefault="008B5C57" w:rsidP="00D00AB7">
            <w:pPr>
              <w:jc w:val="both"/>
              <w:rPr>
                <w:rFonts w:ascii="Arial" w:hAnsi="Arial" w:cs="Arial"/>
                <w:sz w:val="18"/>
                <w:szCs w:val="18"/>
                <w:lang w:val="en-US"/>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en-US"/>
              </w:rPr>
            </w:pPr>
            <w:r w:rsidRPr="0066753E">
              <w:rPr>
                <w:rFonts w:ascii="Arial" w:hAnsi="Arial" w:cs="Arial"/>
                <w:sz w:val="18"/>
                <w:szCs w:val="18"/>
                <w:lang w:val="en-US"/>
              </w:rPr>
              <w:t>C B</w:t>
            </w:r>
          </w:p>
          <w:p w:rsidR="008B5C57" w:rsidRPr="0066753E" w:rsidRDefault="008B5C57" w:rsidP="00D00AB7">
            <w:pPr>
              <w:jc w:val="both"/>
              <w:rPr>
                <w:rFonts w:ascii="Arial" w:hAnsi="Arial" w:cs="Arial"/>
                <w:sz w:val="18"/>
                <w:szCs w:val="18"/>
                <w:lang w:val="en-US"/>
              </w:rPr>
            </w:pPr>
          </w:p>
        </w:tc>
        <w:tc>
          <w:tcPr>
            <w:tcW w:w="690"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en-US"/>
              </w:rPr>
            </w:pPr>
            <w:r w:rsidRPr="0066753E">
              <w:rPr>
                <w:rFonts w:ascii="Arial" w:hAnsi="Arial" w:cs="Arial"/>
                <w:sz w:val="18"/>
                <w:szCs w:val="18"/>
                <w:lang w:val="en-US"/>
              </w:rPr>
              <w:t>CC</w:t>
            </w:r>
          </w:p>
          <w:p w:rsidR="008B5C57" w:rsidRPr="0066753E" w:rsidRDefault="008B5C57" w:rsidP="00D00AB7">
            <w:pPr>
              <w:jc w:val="both"/>
              <w:rPr>
                <w:rFonts w:ascii="Arial" w:hAnsi="Arial" w:cs="Arial"/>
                <w:sz w:val="18"/>
                <w:szCs w:val="18"/>
                <w:lang w:val="en-US"/>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en-US"/>
              </w:rPr>
            </w:pPr>
            <w:r w:rsidRPr="0066753E">
              <w:rPr>
                <w:rFonts w:ascii="Arial" w:hAnsi="Arial" w:cs="Arial"/>
                <w:sz w:val="18"/>
                <w:szCs w:val="18"/>
                <w:lang w:val="en-US"/>
              </w:rPr>
              <w:t>DC</w:t>
            </w:r>
          </w:p>
          <w:p w:rsidR="008B5C57" w:rsidRPr="0066753E" w:rsidRDefault="008B5C57" w:rsidP="00D00AB7">
            <w:pPr>
              <w:jc w:val="both"/>
              <w:rPr>
                <w:rFonts w:ascii="Arial" w:hAnsi="Arial" w:cs="Arial"/>
                <w:sz w:val="18"/>
                <w:szCs w:val="18"/>
                <w:lang w:val="en-US"/>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en-US"/>
              </w:rPr>
            </w:pPr>
            <w:r w:rsidRPr="0066753E">
              <w:rPr>
                <w:rFonts w:ascii="Arial" w:hAnsi="Arial" w:cs="Arial"/>
                <w:sz w:val="18"/>
                <w:szCs w:val="18"/>
                <w:lang w:val="en-US"/>
              </w:rPr>
              <w:t>DD</w:t>
            </w:r>
          </w:p>
          <w:p w:rsidR="008B5C57" w:rsidRPr="0066753E" w:rsidRDefault="008B5C57" w:rsidP="00D00AB7">
            <w:pPr>
              <w:jc w:val="both"/>
              <w:rPr>
                <w:rFonts w:ascii="Arial" w:hAnsi="Arial" w:cs="Arial"/>
                <w:sz w:val="18"/>
                <w:szCs w:val="18"/>
                <w:lang w:val="en-US"/>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en-US"/>
              </w:rPr>
            </w:pPr>
            <w:r w:rsidRPr="0066753E">
              <w:rPr>
                <w:rFonts w:ascii="Arial" w:hAnsi="Arial" w:cs="Arial"/>
                <w:sz w:val="18"/>
                <w:szCs w:val="18"/>
                <w:lang w:val="en-US"/>
              </w:rPr>
              <w:t>FD</w:t>
            </w:r>
          </w:p>
          <w:p w:rsidR="008B5C57" w:rsidRPr="0066753E" w:rsidRDefault="008B5C57" w:rsidP="00D00AB7">
            <w:pPr>
              <w:jc w:val="both"/>
              <w:rPr>
                <w:rFonts w:ascii="Arial" w:hAnsi="Arial" w:cs="Arial"/>
                <w:sz w:val="18"/>
                <w:szCs w:val="18"/>
                <w:lang w:val="en-US"/>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en-US"/>
              </w:rPr>
            </w:pPr>
            <w:r w:rsidRPr="0066753E">
              <w:rPr>
                <w:rFonts w:ascii="Arial" w:hAnsi="Arial" w:cs="Arial"/>
                <w:sz w:val="18"/>
                <w:szCs w:val="18"/>
                <w:lang w:val="en-US"/>
              </w:rPr>
              <w:t>F</w:t>
            </w:r>
          </w:p>
        </w:tc>
      </w:tr>
      <w:tr w:rsidR="008B5C57" w:rsidRPr="0066753E" w:rsidTr="0048041B">
        <w:trPr>
          <w:trHeight w:val="236"/>
        </w:trPr>
        <w:tc>
          <w:tcPr>
            <w:tcW w:w="2486"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Mükemmel</w:t>
            </w:r>
          </w:p>
        </w:tc>
        <w:tc>
          <w:tcPr>
            <w:tcW w:w="1105"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100</w:t>
            </w:r>
          </w:p>
          <w:p w:rsidR="008B5C57" w:rsidRPr="0066753E" w:rsidRDefault="008B5C57" w:rsidP="00D00AB7">
            <w:pPr>
              <w:jc w:val="both"/>
              <w:rPr>
                <w:rFonts w:ascii="Arial" w:hAnsi="Arial" w:cs="Arial"/>
                <w:sz w:val="18"/>
                <w:szCs w:val="18"/>
              </w:rPr>
            </w:pPr>
          </w:p>
        </w:tc>
        <w:tc>
          <w:tcPr>
            <w:tcW w:w="829"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70,00</w:t>
            </w:r>
          </w:p>
          <w:p w:rsidR="008B5C57" w:rsidRPr="0066753E" w:rsidRDefault="008B5C57" w:rsidP="00D00AB7">
            <w:pPr>
              <w:jc w:val="both"/>
              <w:rPr>
                <w:rFonts w:ascii="Arial" w:hAnsi="Arial" w:cs="Arial"/>
                <w:sz w:val="18"/>
                <w:szCs w:val="18"/>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24</w:t>
            </w:r>
          </w:p>
          <w:p w:rsidR="008B5C57" w:rsidRPr="0066753E" w:rsidRDefault="008B5C57" w:rsidP="00D00AB7">
            <w:pPr>
              <w:jc w:val="both"/>
              <w:rPr>
                <w:rFonts w:ascii="Arial" w:hAnsi="Arial" w:cs="Arial"/>
                <w:sz w:val="18"/>
                <w:szCs w:val="18"/>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15.2</w:t>
            </w:r>
          </w:p>
          <w:p w:rsidR="008B5C57" w:rsidRPr="0066753E" w:rsidRDefault="008B5C57" w:rsidP="00D00AB7">
            <w:pPr>
              <w:jc w:val="both"/>
              <w:rPr>
                <w:rFonts w:ascii="Arial" w:hAnsi="Arial" w:cs="Arial"/>
                <w:sz w:val="18"/>
                <w:szCs w:val="18"/>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22.8</w:t>
            </w:r>
          </w:p>
          <w:p w:rsidR="008B5C57" w:rsidRPr="0066753E" w:rsidRDefault="008B5C57" w:rsidP="00D00AB7">
            <w:pPr>
              <w:jc w:val="both"/>
              <w:rPr>
                <w:rFonts w:ascii="Arial" w:hAnsi="Arial" w:cs="Arial"/>
                <w:sz w:val="18"/>
                <w:szCs w:val="18"/>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11.6</w:t>
            </w:r>
          </w:p>
          <w:p w:rsidR="008B5C57" w:rsidRPr="0066753E" w:rsidRDefault="008B5C57" w:rsidP="00D00AB7">
            <w:pPr>
              <w:jc w:val="both"/>
              <w:rPr>
                <w:rFonts w:ascii="Arial" w:hAnsi="Arial" w:cs="Arial"/>
                <w:sz w:val="18"/>
                <w:szCs w:val="18"/>
              </w:rPr>
            </w:pPr>
          </w:p>
        </w:tc>
        <w:tc>
          <w:tcPr>
            <w:tcW w:w="690"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17.4</w:t>
            </w:r>
          </w:p>
          <w:p w:rsidR="008B5C57" w:rsidRPr="0066753E" w:rsidRDefault="008B5C57" w:rsidP="00D00AB7">
            <w:pPr>
              <w:jc w:val="both"/>
              <w:rPr>
                <w:rFonts w:ascii="Arial" w:hAnsi="Arial" w:cs="Arial"/>
                <w:sz w:val="18"/>
                <w:szCs w:val="18"/>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4.8</w:t>
            </w:r>
          </w:p>
          <w:p w:rsidR="008B5C57" w:rsidRPr="0066753E" w:rsidRDefault="008B5C57" w:rsidP="00D00AB7">
            <w:pPr>
              <w:jc w:val="both"/>
              <w:rPr>
                <w:rFonts w:ascii="Arial" w:hAnsi="Arial" w:cs="Arial"/>
                <w:sz w:val="18"/>
                <w:szCs w:val="18"/>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3.2</w:t>
            </w:r>
          </w:p>
          <w:p w:rsidR="008B5C57" w:rsidRPr="0066753E" w:rsidRDefault="008B5C57" w:rsidP="00D00AB7">
            <w:pPr>
              <w:jc w:val="both"/>
              <w:rPr>
                <w:rFonts w:ascii="Arial" w:hAnsi="Arial" w:cs="Arial"/>
                <w:sz w:val="18"/>
                <w:szCs w:val="18"/>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B6041A" w:rsidP="00CF134F">
            <w:pPr>
              <w:jc w:val="both"/>
              <w:rPr>
                <w:rFonts w:ascii="Arial" w:hAnsi="Arial" w:cs="Arial"/>
                <w:sz w:val="18"/>
                <w:szCs w:val="18"/>
              </w:rPr>
            </w:pPr>
            <w:r w:rsidRPr="0066753E">
              <w:rPr>
                <w:rFonts w:ascii="Arial" w:hAnsi="Arial" w:cs="Arial"/>
                <w:sz w:val="18"/>
                <w:szCs w:val="18"/>
              </w:rPr>
              <w:t>0.5</w:t>
            </w: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B6041A" w:rsidP="00D00AB7">
            <w:pPr>
              <w:jc w:val="both"/>
              <w:rPr>
                <w:rFonts w:ascii="Arial" w:hAnsi="Arial" w:cs="Arial"/>
                <w:sz w:val="18"/>
                <w:szCs w:val="18"/>
              </w:rPr>
            </w:pPr>
            <w:r w:rsidRPr="0066753E">
              <w:rPr>
                <w:rFonts w:ascii="Arial" w:hAnsi="Arial" w:cs="Arial"/>
                <w:sz w:val="18"/>
                <w:szCs w:val="18"/>
              </w:rPr>
              <w:t>0.5</w:t>
            </w:r>
          </w:p>
        </w:tc>
      </w:tr>
      <w:tr w:rsidR="008B5C57" w:rsidRPr="0066753E" w:rsidTr="0048041B">
        <w:trPr>
          <w:trHeight w:val="80"/>
        </w:trPr>
        <w:tc>
          <w:tcPr>
            <w:tcW w:w="2486"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Çok İyi</w:t>
            </w:r>
          </w:p>
        </w:tc>
        <w:tc>
          <w:tcPr>
            <w:tcW w:w="1105"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69,99</w:t>
            </w:r>
          </w:p>
          <w:p w:rsidR="008B5C57" w:rsidRPr="0066753E" w:rsidRDefault="008B5C57" w:rsidP="00D00AB7">
            <w:pPr>
              <w:jc w:val="both"/>
              <w:rPr>
                <w:rFonts w:ascii="Arial" w:hAnsi="Arial" w:cs="Arial"/>
                <w:sz w:val="18"/>
                <w:szCs w:val="18"/>
              </w:rPr>
            </w:pPr>
          </w:p>
        </w:tc>
        <w:tc>
          <w:tcPr>
            <w:tcW w:w="829"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62.50</w:t>
            </w:r>
          </w:p>
          <w:p w:rsidR="008B5C57" w:rsidRPr="0066753E" w:rsidRDefault="008B5C57" w:rsidP="00D00AB7">
            <w:pPr>
              <w:jc w:val="both"/>
              <w:rPr>
                <w:rFonts w:ascii="Arial" w:hAnsi="Arial" w:cs="Arial"/>
                <w:sz w:val="18"/>
                <w:szCs w:val="18"/>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18</w:t>
            </w:r>
          </w:p>
          <w:p w:rsidR="008B5C57" w:rsidRPr="0066753E" w:rsidRDefault="008B5C57" w:rsidP="00D00AB7">
            <w:pPr>
              <w:jc w:val="both"/>
              <w:rPr>
                <w:rFonts w:ascii="Arial" w:hAnsi="Arial" w:cs="Arial"/>
                <w:sz w:val="18"/>
                <w:szCs w:val="18"/>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14.4</w:t>
            </w:r>
          </w:p>
          <w:p w:rsidR="008B5C57" w:rsidRPr="0066753E" w:rsidRDefault="008B5C57" w:rsidP="00D00AB7">
            <w:pPr>
              <w:jc w:val="both"/>
              <w:rPr>
                <w:rFonts w:ascii="Arial" w:hAnsi="Arial" w:cs="Arial"/>
                <w:sz w:val="18"/>
                <w:szCs w:val="18"/>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21.6</w:t>
            </w:r>
          </w:p>
          <w:p w:rsidR="008B5C57" w:rsidRPr="0066753E" w:rsidRDefault="008B5C57" w:rsidP="00D00AB7">
            <w:pPr>
              <w:jc w:val="both"/>
              <w:rPr>
                <w:rFonts w:ascii="Arial" w:hAnsi="Arial" w:cs="Arial"/>
                <w:sz w:val="18"/>
                <w:szCs w:val="18"/>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12.8</w:t>
            </w:r>
          </w:p>
          <w:p w:rsidR="008B5C57" w:rsidRPr="0066753E" w:rsidRDefault="008B5C57" w:rsidP="00D00AB7">
            <w:pPr>
              <w:jc w:val="both"/>
              <w:rPr>
                <w:rFonts w:ascii="Arial" w:hAnsi="Arial" w:cs="Arial"/>
                <w:sz w:val="18"/>
                <w:szCs w:val="18"/>
              </w:rPr>
            </w:pPr>
          </w:p>
        </w:tc>
        <w:tc>
          <w:tcPr>
            <w:tcW w:w="690"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19.2</w:t>
            </w:r>
          </w:p>
          <w:p w:rsidR="008B5C57" w:rsidRPr="0066753E" w:rsidRDefault="008B5C57" w:rsidP="00D00AB7">
            <w:pPr>
              <w:jc w:val="both"/>
              <w:rPr>
                <w:rFonts w:ascii="Arial" w:hAnsi="Arial" w:cs="Arial"/>
                <w:sz w:val="18"/>
                <w:szCs w:val="18"/>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7.2</w:t>
            </w:r>
          </w:p>
          <w:p w:rsidR="008B5C57" w:rsidRPr="0066753E" w:rsidRDefault="008B5C57" w:rsidP="00D00AB7">
            <w:pPr>
              <w:jc w:val="both"/>
              <w:rPr>
                <w:rFonts w:ascii="Arial" w:hAnsi="Arial" w:cs="Arial"/>
                <w:sz w:val="18"/>
                <w:szCs w:val="18"/>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4.8</w:t>
            </w:r>
          </w:p>
          <w:p w:rsidR="008B5C57" w:rsidRPr="0066753E" w:rsidRDefault="008B5C57" w:rsidP="00D00AB7">
            <w:pPr>
              <w:jc w:val="both"/>
              <w:rPr>
                <w:rFonts w:ascii="Arial" w:hAnsi="Arial" w:cs="Arial"/>
                <w:sz w:val="18"/>
                <w:szCs w:val="18"/>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B6041A" w:rsidP="00CF134F">
            <w:pPr>
              <w:jc w:val="both"/>
              <w:rPr>
                <w:rFonts w:ascii="Arial" w:hAnsi="Arial" w:cs="Arial"/>
                <w:sz w:val="18"/>
                <w:szCs w:val="18"/>
              </w:rPr>
            </w:pPr>
            <w:r w:rsidRPr="0066753E">
              <w:rPr>
                <w:rFonts w:ascii="Arial" w:hAnsi="Arial" w:cs="Arial"/>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B6041A" w:rsidP="00D00AB7">
            <w:pPr>
              <w:jc w:val="both"/>
              <w:rPr>
                <w:rFonts w:ascii="Arial" w:hAnsi="Arial" w:cs="Arial"/>
                <w:sz w:val="18"/>
                <w:szCs w:val="18"/>
              </w:rPr>
            </w:pPr>
            <w:r w:rsidRPr="0066753E">
              <w:rPr>
                <w:rFonts w:ascii="Arial" w:hAnsi="Arial" w:cs="Arial"/>
                <w:sz w:val="18"/>
                <w:szCs w:val="18"/>
              </w:rPr>
              <w:t>1</w:t>
            </w:r>
          </w:p>
        </w:tc>
      </w:tr>
      <w:tr w:rsidR="008B5C57" w:rsidRPr="0066753E" w:rsidTr="0048041B">
        <w:trPr>
          <w:trHeight w:val="402"/>
        </w:trPr>
        <w:tc>
          <w:tcPr>
            <w:tcW w:w="2486"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İyi</w:t>
            </w:r>
          </w:p>
        </w:tc>
        <w:tc>
          <w:tcPr>
            <w:tcW w:w="1105"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62.49</w:t>
            </w:r>
          </w:p>
          <w:p w:rsidR="008B5C57" w:rsidRPr="0066753E" w:rsidRDefault="008B5C57" w:rsidP="00D00AB7">
            <w:pPr>
              <w:jc w:val="both"/>
              <w:rPr>
                <w:rFonts w:ascii="Arial" w:hAnsi="Arial" w:cs="Arial"/>
                <w:sz w:val="18"/>
                <w:szCs w:val="18"/>
                <w:lang w:val="de-DE"/>
              </w:rPr>
            </w:pPr>
          </w:p>
        </w:tc>
        <w:tc>
          <w:tcPr>
            <w:tcW w:w="829"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57.50</w:t>
            </w:r>
          </w:p>
          <w:p w:rsidR="008B5C57" w:rsidRPr="0066753E" w:rsidRDefault="008B5C57" w:rsidP="00D00AB7">
            <w:pPr>
              <w:jc w:val="both"/>
              <w:rPr>
                <w:rFonts w:ascii="Arial" w:hAnsi="Arial" w:cs="Arial"/>
                <w:sz w:val="18"/>
                <w:szCs w:val="18"/>
                <w:lang w:val="de-DE"/>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14</w:t>
            </w:r>
          </w:p>
          <w:p w:rsidR="008B5C57" w:rsidRPr="0066753E" w:rsidRDefault="008B5C57" w:rsidP="00D00AB7">
            <w:pPr>
              <w:jc w:val="both"/>
              <w:rPr>
                <w:rFonts w:ascii="Arial" w:hAnsi="Arial" w:cs="Arial"/>
                <w:sz w:val="18"/>
                <w:szCs w:val="18"/>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12.8</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19.2</w:t>
            </w:r>
          </w:p>
          <w:p w:rsidR="008B5C57" w:rsidRPr="0066753E" w:rsidRDefault="008B5C57" w:rsidP="00D00AB7">
            <w:pPr>
              <w:jc w:val="both"/>
              <w:rPr>
                <w:rFonts w:ascii="Arial" w:hAnsi="Arial" w:cs="Arial"/>
                <w:sz w:val="18"/>
                <w:szCs w:val="18"/>
                <w:lang w:val="de-DE"/>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14.4</w:t>
            </w:r>
          </w:p>
          <w:p w:rsidR="008B5C57" w:rsidRPr="0066753E" w:rsidRDefault="008B5C57" w:rsidP="00D00AB7">
            <w:pPr>
              <w:jc w:val="both"/>
              <w:rPr>
                <w:rFonts w:ascii="Arial" w:hAnsi="Arial" w:cs="Arial"/>
                <w:sz w:val="18"/>
                <w:szCs w:val="18"/>
                <w:lang w:val="de-DE"/>
              </w:rPr>
            </w:pPr>
          </w:p>
        </w:tc>
        <w:tc>
          <w:tcPr>
            <w:tcW w:w="690"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rPr>
              <w:t xml:space="preserve">21.6 </w:t>
            </w: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9</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6</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B6041A" w:rsidP="00CF134F">
            <w:pPr>
              <w:jc w:val="both"/>
              <w:rPr>
                <w:rFonts w:ascii="Arial" w:hAnsi="Arial" w:cs="Arial"/>
                <w:sz w:val="18"/>
                <w:szCs w:val="18"/>
                <w:lang w:val="de-DE"/>
              </w:rPr>
            </w:pPr>
            <w:r w:rsidRPr="0066753E">
              <w:rPr>
                <w:rFonts w:ascii="Arial" w:hAnsi="Arial" w:cs="Arial"/>
                <w:sz w:val="18"/>
                <w:szCs w:val="18"/>
                <w:lang w:val="de-DE"/>
              </w:rPr>
              <w:t>1.5</w:t>
            </w: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B6041A" w:rsidP="00D00AB7">
            <w:pPr>
              <w:jc w:val="both"/>
              <w:rPr>
                <w:rFonts w:ascii="Arial" w:hAnsi="Arial" w:cs="Arial"/>
                <w:sz w:val="18"/>
                <w:szCs w:val="18"/>
                <w:lang w:val="de-DE"/>
              </w:rPr>
            </w:pPr>
            <w:r w:rsidRPr="0066753E">
              <w:rPr>
                <w:rFonts w:ascii="Arial" w:hAnsi="Arial" w:cs="Arial"/>
                <w:sz w:val="18"/>
                <w:szCs w:val="18"/>
                <w:lang w:val="de-DE"/>
              </w:rPr>
              <w:t>1.5</w:t>
            </w:r>
          </w:p>
        </w:tc>
      </w:tr>
      <w:tr w:rsidR="008B5C57" w:rsidRPr="0066753E" w:rsidTr="0048041B">
        <w:trPr>
          <w:trHeight w:val="80"/>
        </w:trPr>
        <w:tc>
          <w:tcPr>
            <w:tcW w:w="2486"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Ortanın Üstü</w:t>
            </w:r>
          </w:p>
        </w:tc>
        <w:tc>
          <w:tcPr>
            <w:tcW w:w="1105"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57.49</w:t>
            </w:r>
          </w:p>
        </w:tc>
        <w:tc>
          <w:tcPr>
            <w:tcW w:w="829"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52.50</w:t>
            </w:r>
          </w:p>
          <w:p w:rsidR="008B5C57" w:rsidRPr="0066753E" w:rsidRDefault="008B5C57" w:rsidP="00D00AB7">
            <w:pPr>
              <w:jc w:val="both"/>
              <w:rPr>
                <w:rFonts w:ascii="Arial" w:hAnsi="Arial" w:cs="Arial"/>
                <w:sz w:val="18"/>
                <w:szCs w:val="18"/>
                <w:lang w:val="de-DE"/>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10</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11.6</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17.4</w:t>
            </w:r>
          </w:p>
          <w:p w:rsidR="008B5C57" w:rsidRPr="0066753E" w:rsidRDefault="008B5C57" w:rsidP="00D00AB7">
            <w:pPr>
              <w:jc w:val="both"/>
              <w:rPr>
                <w:rFonts w:ascii="Arial" w:hAnsi="Arial" w:cs="Arial"/>
                <w:sz w:val="18"/>
                <w:szCs w:val="18"/>
                <w:lang w:val="de-DE"/>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14.8</w:t>
            </w:r>
          </w:p>
          <w:p w:rsidR="008B5C57" w:rsidRPr="0066753E" w:rsidRDefault="008B5C57" w:rsidP="00D00AB7">
            <w:pPr>
              <w:jc w:val="both"/>
              <w:rPr>
                <w:rFonts w:ascii="Arial" w:hAnsi="Arial" w:cs="Arial"/>
                <w:sz w:val="18"/>
                <w:szCs w:val="18"/>
                <w:lang w:val="de-DE"/>
              </w:rPr>
            </w:pPr>
          </w:p>
        </w:tc>
        <w:tc>
          <w:tcPr>
            <w:tcW w:w="690"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22.2</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12</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8</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B6041A" w:rsidP="00CF134F">
            <w:pPr>
              <w:jc w:val="both"/>
              <w:rPr>
                <w:rFonts w:ascii="Arial" w:hAnsi="Arial" w:cs="Arial"/>
                <w:sz w:val="18"/>
                <w:szCs w:val="18"/>
                <w:lang w:val="de-DE"/>
              </w:rPr>
            </w:pPr>
            <w:r w:rsidRPr="0066753E">
              <w:rPr>
                <w:rFonts w:ascii="Arial" w:hAnsi="Arial" w:cs="Arial"/>
                <w:sz w:val="18"/>
                <w:szCs w:val="18"/>
                <w:lang w:val="de-DE"/>
              </w:rPr>
              <w:t>2</w:t>
            </w: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B6041A" w:rsidP="00D00AB7">
            <w:pPr>
              <w:jc w:val="both"/>
              <w:rPr>
                <w:rFonts w:ascii="Arial" w:hAnsi="Arial" w:cs="Arial"/>
                <w:sz w:val="18"/>
                <w:szCs w:val="18"/>
                <w:lang w:val="de-DE"/>
              </w:rPr>
            </w:pPr>
            <w:r w:rsidRPr="0066753E">
              <w:rPr>
                <w:rFonts w:ascii="Arial" w:hAnsi="Arial" w:cs="Arial"/>
                <w:sz w:val="18"/>
                <w:szCs w:val="18"/>
                <w:lang w:val="de-DE"/>
              </w:rPr>
              <w:t>2</w:t>
            </w:r>
          </w:p>
        </w:tc>
      </w:tr>
      <w:tr w:rsidR="008B5C57" w:rsidRPr="0066753E" w:rsidTr="0048041B">
        <w:trPr>
          <w:trHeight w:val="80"/>
        </w:trPr>
        <w:tc>
          <w:tcPr>
            <w:tcW w:w="2486"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Orta</w:t>
            </w:r>
          </w:p>
        </w:tc>
        <w:tc>
          <w:tcPr>
            <w:tcW w:w="1105"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52.49</w:t>
            </w:r>
          </w:p>
          <w:p w:rsidR="008B5C57" w:rsidRPr="0066753E" w:rsidRDefault="008B5C57" w:rsidP="00D00AB7">
            <w:pPr>
              <w:jc w:val="both"/>
              <w:rPr>
                <w:rFonts w:ascii="Arial" w:hAnsi="Arial" w:cs="Arial"/>
                <w:sz w:val="18"/>
                <w:szCs w:val="18"/>
                <w:lang w:val="de-DE"/>
              </w:rPr>
            </w:pPr>
          </w:p>
        </w:tc>
        <w:tc>
          <w:tcPr>
            <w:tcW w:w="829"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47.50</w:t>
            </w:r>
          </w:p>
          <w:p w:rsidR="008B5C57" w:rsidRPr="0066753E" w:rsidRDefault="008B5C57" w:rsidP="00D00AB7">
            <w:pPr>
              <w:jc w:val="both"/>
              <w:rPr>
                <w:rFonts w:ascii="Arial" w:hAnsi="Arial" w:cs="Arial"/>
                <w:sz w:val="18"/>
                <w:szCs w:val="18"/>
                <w:lang w:val="de-DE"/>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7</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9.6</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14.4</w:t>
            </w:r>
          </w:p>
          <w:p w:rsidR="008B5C57" w:rsidRPr="0066753E" w:rsidRDefault="008B5C57" w:rsidP="00D00AB7">
            <w:pPr>
              <w:jc w:val="both"/>
              <w:rPr>
                <w:rFonts w:ascii="Arial" w:hAnsi="Arial" w:cs="Arial"/>
                <w:sz w:val="18"/>
                <w:szCs w:val="18"/>
                <w:lang w:val="de-DE"/>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15.2</w:t>
            </w:r>
          </w:p>
          <w:p w:rsidR="008B5C57" w:rsidRPr="0066753E" w:rsidRDefault="008B5C57" w:rsidP="00D00AB7">
            <w:pPr>
              <w:jc w:val="both"/>
              <w:rPr>
                <w:rFonts w:ascii="Arial" w:hAnsi="Arial" w:cs="Arial"/>
                <w:sz w:val="18"/>
                <w:szCs w:val="18"/>
                <w:lang w:val="de-DE"/>
              </w:rPr>
            </w:pPr>
          </w:p>
        </w:tc>
        <w:tc>
          <w:tcPr>
            <w:tcW w:w="690"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22.8</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14.4</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9.6</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B6041A" w:rsidP="00CF134F">
            <w:pPr>
              <w:jc w:val="both"/>
              <w:rPr>
                <w:rFonts w:ascii="Arial" w:hAnsi="Arial" w:cs="Arial"/>
                <w:sz w:val="18"/>
                <w:szCs w:val="18"/>
                <w:lang w:val="de-DE"/>
              </w:rPr>
            </w:pPr>
            <w:r w:rsidRPr="0066753E">
              <w:rPr>
                <w:rFonts w:ascii="Arial" w:hAnsi="Arial" w:cs="Arial"/>
                <w:sz w:val="18"/>
                <w:szCs w:val="18"/>
                <w:lang w:val="de-DE"/>
              </w:rPr>
              <w:t>3.5</w:t>
            </w: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B6041A" w:rsidP="00D00AB7">
            <w:pPr>
              <w:jc w:val="both"/>
              <w:rPr>
                <w:rFonts w:ascii="Arial" w:hAnsi="Arial" w:cs="Arial"/>
                <w:sz w:val="18"/>
                <w:szCs w:val="18"/>
                <w:lang w:val="de-DE"/>
              </w:rPr>
            </w:pPr>
            <w:r w:rsidRPr="0066753E">
              <w:rPr>
                <w:rFonts w:ascii="Arial" w:hAnsi="Arial" w:cs="Arial"/>
                <w:sz w:val="18"/>
                <w:szCs w:val="18"/>
                <w:lang w:val="de-DE"/>
              </w:rPr>
              <w:t>3.5</w:t>
            </w:r>
          </w:p>
        </w:tc>
      </w:tr>
      <w:tr w:rsidR="008B5C57" w:rsidRPr="0066753E" w:rsidTr="0048041B">
        <w:trPr>
          <w:trHeight w:val="80"/>
        </w:trPr>
        <w:tc>
          <w:tcPr>
            <w:tcW w:w="2486"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Zayıf</w:t>
            </w:r>
          </w:p>
        </w:tc>
        <w:tc>
          <w:tcPr>
            <w:tcW w:w="1105"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47.49</w:t>
            </w:r>
          </w:p>
          <w:p w:rsidR="008B5C57" w:rsidRPr="0066753E" w:rsidRDefault="008B5C57" w:rsidP="00D00AB7">
            <w:pPr>
              <w:jc w:val="both"/>
              <w:rPr>
                <w:rFonts w:ascii="Arial" w:hAnsi="Arial" w:cs="Arial"/>
                <w:sz w:val="18"/>
                <w:szCs w:val="18"/>
                <w:lang w:val="de-DE"/>
              </w:rPr>
            </w:pPr>
          </w:p>
        </w:tc>
        <w:tc>
          <w:tcPr>
            <w:tcW w:w="829"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42.50</w:t>
            </w:r>
          </w:p>
          <w:p w:rsidR="008B5C57" w:rsidRPr="0066753E" w:rsidRDefault="008B5C57" w:rsidP="00D00AB7">
            <w:pPr>
              <w:jc w:val="both"/>
              <w:rPr>
                <w:rFonts w:ascii="Arial" w:hAnsi="Arial" w:cs="Arial"/>
                <w:sz w:val="18"/>
                <w:szCs w:val="18"/>
                <w:lang w:val="de-DE"/>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4</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8</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12</w:t>
            </w:r>
          </w:p>
          <w:p w:rsidR="008B5C57" w:rsidRPr="0066753E" w:rsidRDefault="008B5C57" w:rsidP="00D00AB7">
            <w:pPr>
              <w:jc w:val="both"/>
              <w:rPr>
                <w:rFonts w:ascii="Arial" w:hAnsi="Arial" w:cs="Arial"/>
                <w:sz w:val="18"/>
                <w:szCs w:val="18"/>
                <w:lang w:val="de-DE"/>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14.8</w:t>
            </w:r>
          </w:p>
          <w:p w:rsidR="008B5C57" w:rsidRPr="0066753E" w:rsidRDefault="008B5C57" w:rsidP="00D00AB7">
            <w:pPr>
              <w:jc w:val="both"/>
              <w:rPr>
                <w:rFonts w:ascii="Arial" w:hAnsi="Arial" w:cs="Arial"/>
                <w:sz w:val="18"/>
                <w:szCs w:val="18"/>
                <w:lang w:val="de-DE"/>
              </w:rPr>
            </w:pPr>
          </w:p>
        </w:tc>
        <w:tc>
          <w:tcPr>
            <w:tcW w:w="690"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22.2</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17.4</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de-DE"/>
              </w:rPr>
            </w:pPr>
            <w:r w:rsidRPr="0066753E">
              <w:rPr>
                <w:rFonts w:ascii="Arial" w:hAnsi="Arial" w:cs="Arial"/>
                <w:sz w:val="18"/>
                <w:szCs w:val="18"/>
                <w:lang w:val="de-DE"/>
              </w:rPr>
              <w:t>11.6</w:t>
            </w:r>
          </w:p>
          <w:p w:rsidR="008B5C57" w:rsidRPr="0066753E" w:rsidRDefault="008B5C57" w:rsidP="00D00AB7">
            <w:pPr>
              <w:jc w:val="both"/>
              <w:rPr>
                <w:rFonts w:ascii="Arial" w:hAnsi="Arial" w:cs="Arial"/>
                <w:sz w:val="18"/>
                <w:szCs w:val="18"/>
                <w:lang w:val="de-DE"/>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B6041A" w:rsidP="00CF134F">
            <w:pPr>
              <w:jc w:val="both"/>
              <w:rPr>
                <w:rFonts w:ascii="Arial" w:hAnsi="Arial" w:cs="Arial"/>
                <w:sz w:val="18"/>
                <w:szCs w:val="18"/>
                <w:lang w:val="de-DE"/>
              </w:rPr>
            </w:pPr>
            <w:r w:rsidRPr="0066753E">
              <w:rPr>
                <w:rFonts w:ascii="Arial" w:hAnsi="Arial" w:cs="Arial"/>
                <w:sz w:val="18"/>
                <w:szCs w:val="18"/>
                <w:lang w:val="de-DE"/>
              </w:rPr>
              <w:t>5</w:t>
            </w: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B6041A" w:rsidP="00D00AB7">
            <w:pPr>
              <w:jc w:val="both"/>
              <w:rPr>
                <w:rFonts w:ascii="Arial" w:hAnsi="Arial" w:cs="Arial"/>
                <w:sz w:val="18"/>
                <w:szCs w:val="18"/>
                <w:lang w:val="de-DE"/>
              </w:rPr>
            </w:pPr>
            <w:r w:rsidRPr="0066753E">
              <w:rPr>
                <w:rFonts w:ascii="Arial" w:hAnsi="Arial" w:cs="Arial"/>
                <w:sz w:val="18"/>
                <w:szCs w:val="18"/>
                <w:lang w:val="de-DE"/>
              </w:rPr>
              <w:t>5</w:t>
            </w:r>
          </w:p>
        </w:tc>
      </w:tr>
      <w:tr w:rsidR="008B5C57" w:rsidRPr="0066753E" w:rsidTr="0048041B">
        <w:trPr>
          <w:trHeight w:val="80"/>
        </w:trPr>
        <w:tc>
          <w:tcPr>
            <w:tcW w:w="2486"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rPr>
            </w:pPr>
            <w:r w:rsidRPr="0066753E">
              <w:rPr>
                <w:rFonts w:ascii="Arial" w:hAnsi="Arial" w:cs="Arial"/>
                <w:sz w:val="18"/>
                <w:szCs w:val="18"/>
              </w:rPr>
              <w:t>Kötü</w:t>
            </w:r>
          </w:p>
        </w:tc>
        <w:tc>
          <w:tcPr>
            <w:tcW w:w="1105"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fr-FR"/>
              </w:rPr>
            </w:pPr>
            <w:r w:rsidRPr="0066753E">
              <w:rPr>
                <w:rFonts w:ascii="Arial" w:hAnsi="Arial" w:cs="Arial"/>
                <w:sz w:val="18"/>
                <w:szCs w:val="18"/>
                <w:lang w:val="fr-FR"/>
              </w:rPr>
              <w:t>42.49</w:t>
            </w:r>
          </w:p>
          <w:p w:rsidR="008B5C57" w:rsidRPr="0066753E" w:rsidRDefault="008B5C57" w:rsidP="00D00AB7">
            <w:pPr>
              <w:jc w:val="both"/>
              <w:rPr>
                <w:rFonts w:ascii="Arial" w:hAnsi="Arial" w:cs="Arial"/>
                <w:sz w:val="18"/>
                <w:szCs w:val="18"/>
                <w:lang w:val="fr-FR"/>
              </w:rPr>
            </w:pPr>
          </w:p>
        </w:tc>
        <w:tc>
          <w:tcPr>
            <w:tcW w:w="829"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fr-FR"/>
              </w:rPr>
            </w:pPr>
            <w:r w:rsidRPr="0066753E">
              <w:rPr>
                <w:rFonts w:ascii="Arial" w:hAnsi="Arial" w:cs="Arial"/>
                <w:sz w:val="18"/>
                <w:szCs w:val="18"/>
                <w:lang w:val="fr-FR"/>
              </w:rPr>
              <w:t>0</w:t>
            </w:r>
          </w:p>
          <w:p w:rsidR="008B5C57" w:rsidRPr="0066753E" w:rsidRDefault="008B5C57" w:rsidP="00D00AB7">
            <w:pPr>
              <w:jc w:val="both"/>
              <w:rPr>
                <w:rFonts w:ascii="Arial" w:hAnsi="Arial" w:cs="Arial"/>
                <w:sz w:val="18"/>
                <w:szCs w:val="18"/>
                <w:lang w:val="fr-FR"/>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fr-FR"/>
              </w:rPr>
            </w:pPr>
            <w:r w:rsidRPr="0066753E">
              <w:rPr>
                <w:rFonts w:ascii="Arial" w:hAnsi="Arial" w:cs="Arial"/>
                <w:sz w:val="18"/>
                <w:szCs w:val="18"/>
                <w:lang w:val="fr-FR"/>
              </w:rPr>
              <w:t>3</w:t>
            </w:r>
          </w:p>
          <w:p w:rsidR="008B5C57" w:rsidRPr="0066753E" w:rsidRDefault="008B5C57" w:rsidP="00D00AB7">
            <w:pPr>
              <w:jc w:val="both"/>
              <w:rPr>
                <w:rFonts w:ascii="Arial" w:hAnsi="Arial" w:cs="Arial"/>
                <w:sz w:val="18"/>
                <w:szCs w:val="18"/>
                <w:lang w:val="fr-FR"/>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fr-FR"/>
              </w:rPr>
            </w:pPr>
            <w:r w:rsidRPr="0066753E">
              <w:rPr>
                <w:rFonts w:ascii="Arial" w:hAnsi="Arial" w:cs="Arial"/>
                <w:sz w:val="18"/>
                <w:szCs w:val="18"/>
                <w:lang w:val="fr-FR"/>
              </w:rPr>
              <w:t>6</w:t>
            </w:r>
          </w:p>
          <w:p w:rsidR="008B5C57" w:rsidRPr="0066753E" w:rsidRDefault="008B5C57" w:rsidP="00D00AB7">
            <w:pPr>
              <w:jc w:val="both"/>
              <w:rPr>
                <w:rFonts w:ascii="Arial" w:hAnsi="Arial" w:cs="Arial"/>
                <w:sz w:val="18"/>
                <w:szCs w:val="18"/>
                <w:lang w:val="fr-FR"/>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fr-FR"/>
              </w:rPr>
            </w:pPr>
            <w:r w:rsidRPr="0066753E">
              <w:rPr>
                <w:rFonts w:ascii="Arial" w:hAnsi="Arial" w:cs="Arial"/>
                <w:sz w:val="18"/>
                <w:szCs w:val="18"/>
                <w:lang w:val="fr-FR"/>
              </w:rPr>
              <w:t>9</w:t>
            </w:r>
          </w:p>
          <w:p w:rsidR="008B5C57" w:rsidRPr="0066753E" w:rsidRDefault="008B5C57" w:rsidP="00D00AB7">
            <w:pPr>
              <w:jc w:val="both"/>
              <w:rPr>
                <w:rFonts w:ascii="Arial" w:hAnsi="Arial" w:cs="Arial"/>
                <w:sz w:val="18"/>
                <w:szCs w:val="18"/>
                <w:lang w:val="fr-FR"/>
              </w:rPr>
            </w:pPr>
          </w:p>
        </w:tc>
        <w:tc>
          <w:tcPr>
            <w:tcW w:w="691"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fr-FR"/>
              </w:rPr>
            </w:pPr>
            <w:r w:rsidRPr="0066753E">
              <w:rPr>
                <w:rFonts w:ascii="Arial" w:hAnsi="Arial" w:cs="Arial"/>
                <w:sz w:val="18"/>
                <w:szCs w:val="18"/>
                <w:lang w:val="fr-FR"/>
              </w:rPr>
              <w:t>14.4</w:t>
            </w:r>
          </w:p>
          <w:p w:rsidR="008B5C57" w:rsidRPr="0066753E" w:rsidRDefault="008B5C57" w:rsidP="00D00AB7">
            <w:pPr>
              <w:jc w:val="both"/>
              <w:rPr>
                <w:rFonts w:ascii="Arial" w:hAnsi="Arial" w:cs="Arial"/>
                <w:sz w:val="18"/>
                <w:szCs w:val="18"/>
                <w:lang w:val="fr-FR"/>
              </w:rPr>
            </w:pPr>
          </w:p>
        </w:tc>
        <w:tc>
          <w:tcPr>
            <w:tcW w:w="690"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fr-FR"/>
              </w:rPr>
            </w:pPr>
            <w:r w:rsidRPr="0066753E">
              <w:rPr>
                <w:rFonts w:ascii="Arial" w:hAnsi="Arial" w:cs="Arial"/>
                <w:sz w:val="18"/>
                <w:szCs w:val="18"/>
                <w:lang w:val="fr-FR"/>
              </w:rPr>
              <w:t>21.6</w:t>
            </w:r>
          </w:p>
          <w:p w:rsidR="008B5C57" w:rsidRPr="0066753E" w:rsidRDefault="008B5C57" w:rsidP="00D00AB7">
            <w:pPr>
              <w:jc w:val="both"/>
              <w:rPr>
                <w:rFonts w:ascii="Arial" w:hAnsi="Arial" w:cs="Arial"/>
                <w:sz w:val="18"/>
                <w:szCs w:val="18"/>
                <w:lang w:val="fr-FR"/>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fr-FR"/>
              </w:rPr>
            </w:pPr>
            <w:r w:rsidRPr="0066753E">
              <w:rPr>
                <w:rFonts w:ascii="Arial" w:hAnsi="Arial" w:cs="Arial"/>
                <w:sz w:val="18"/>
                <w:szCs w:val="18"/>
                <w:lang w:val="fr-FR"/>
              </w:rPr>
              <w:t>19.2</w:t>
            </w:r>
          </w:p>
          <w:p w:rsidR="008B5C57" w:rsidRPr="0066753E" w:rsidRDefault="008B5C57" w:rsidP="00D00AB7">
            <w:pPr>
              <w:jc w:val="both"/>
              <w:rPr>
                <w:rFonts w:ascii="Arial" w:hAnsi="Arial" w:cs="Arial"/>
                <w:sz w:val="18"/>
                <w:szCs w:val="18"/>
                <w:lang w:val="fr-FR"/>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8B5C57" w:rsidP="00D00AB7">
            <w:pPr>
              <w:jc w:val="both"/>
              <w:rPr>
                <w:rFonts w:ascii="Arial" w:hAnsi="Arial" w:cs="Arial"/>
                <w:sz w:val="18"/>
                <w:szCs w:val="18"/>
                <w:lang w:val="fr-FR"/>
              </w:rPr>
            </w:pPr>
            <w:r w:rsidRPr="0066753E">
              <w:rPr>
                <w:rFonts w:ascii="Arial" w:hAnsi="Arial" w:cs="Arial"/>
                <w:sz w:val="18"/>
                <w:szCs w:val="18"/>
                <w:lang w:val="fr-FR"/>
              </w:rPr>
              <w:t>12.8</w:t>
            </w:r>
          </w:p>
          <w:p w:rsidR="008B5C57" w:rsidRPr="0066753E" w:rsidRDefault="008B5C57" w:rsidP="00D00AB7">
            <w:pPr>
              <w:jc w:val="both"/>
              <w:rPr>
                <w:rFonts w:ascii="Arial" w:hAnsi="Arial" w:cs="Arial"/>
                <w:sz w:val="18"/>
                <w:szCs w:val="18"/>
                <w:lang w:val="fr-FR"/>
              </w:rPr>
            </w:pP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B6041A" w:rsidP="00CF134F">
            <w:pPr>
              <w:jc w:val="both"/>
              <w:rPr>
                <w:rFonts w:ascii="Arial" w:hAnsi="Arial" w:cs="Arial"/>
                <w:sz w:val="18"/>
                <w:szCs w:val="18"/>
                <w:lang w:val="fr-FR"/>
              </w:rPr>
            </w:pPr>
            <w:r w:rsidRPr="0066753E">
              <w:rPr>
                <w:rFonts w:ascii="Arial" w:hAnsi="Arial" w:cs="Arial"/>
                <w:sz w:val="18"/>
                <w:szCs w:val="18"/>
                <w:lang w:val="fr-FR"/>
              </w:rPr>
              <w:t>7</w:t>
            </w:r>
          </w:p>
        </w:tc>
        <w:tc>
          <w:tcPr>
            <w:tcW w:w="553" w:type="dxa"/>
            <w:tcBorders>
              <w:top w:val="single" w:sz="4" w:space="0" w:color="auto"/>
              <w:left w:val="single" w:sz="4" w:space="0" w:color="auto"/>
              <w:bottom w:val="single" w:sz="4" w:space="0" w:color="auto"/>
              <w:right w:val="single" w:sz="4" w:space="0" w:color="auto"/>
            </w:tcBorders>
          </w:tcPr>
          <w:p w:rsidR="008B5C57" w:rsidRPr="0066753E" w:rsidRDefault="00B6041A" w:rsidP="00D00AB7">
            <w:pPr>
              <w:jc w:val="both"/>
              <w:rPr>
                <w:rFonts w:ascii="Arial" w:hAnsi="Arial" w:cs="Arial"/>
                <w:sz w:val="18"/>
                <w:szCs w:val="18"/>
                <w:lang w:val="fr-FR"/>
              </w:rPr>
            </w:pPr>
            <w:r w:rsidRPr="0066753E">
              <w:rPr>
                <w:rFonts w:ascii="Arial" w:hAnsi="Arial" w:cs="Arial"/>
                <w:sz w:val="18"/>
                <w:szCs w:val="18"/>
                <w:lang w:val="fr-FR"/>
              </w:rPr>
              <w:t>7</w:t>
            </w:r>
          </w:p>
        </w:tc>
      </w:tr>
    </w:tbl>
    <w:p w:rsidR="00B6683B" w:rsidRPr="0066753E" w:rsidRDefault="00B6683B" w:rsidP="00B6683B">
      <w:pPr>
        <w:ind w:firstLine="708"/>
        <w:jc w:val="both"/>
        <w:rPr>
          <w:rFonts w:ascii="Arial" w:hAnsi="Arial" w:cs="Arial"/>
          <w:sz w:val="18"/>
          <w:szCs w:val="18"/>
        </w:rPr>
      </w:pPr>
      <w:r w:rsidRPr="0066753E">
        <w:rPr>
          <w:rFonts w:ascii="Arial" w:hAnsi="Arial" w:cs="Arial"/>
          <w:sz w:val="18"/>
          <w:szCs w:val="18"/>
        </w:rPr>
        <w:t xml:space="preserve">c) Değerlendirmeye katılan öğrenci sayısı </w:t>
      </w:r>
      <w:smartTag w:uri="urn:schemas-microsoft-com:office:smarttags" w:element="metricconverter">
        <w:smartTagPr>
          <w:attr w:name="ProductID" w:val="10’"/>
        </w:smartTagPr>
        <w:r w:rsidRPr="0066753E">
          <w:rPr>
            <w:rFonts w:ascii="Arial" w:hAnsi="Arial" w:cs="Arial"/>
            <w:sz w:val="18"/>
            <w:szCs w:val="18"/>
          </w:rPr>
          <w:t>10’</w:t>
        </w:r>
      </w:smartTag>
      <w:r w:rsidRPr="0066753E">
        <w:rPr>
          <w:rFonts w:ascii="Arial" w:hAnsi="Arial" w:cs="Arial"/>
          <w:sz w:val="18"/>
          <w:szCs w:val="18"/>
        </w:rPr>
        <w:t xml:space="preserve"> un altında ise aşağıdaki tablolara göre değerlendirme Ek tablo 3’e göre yapılır</w:t>
      </w:r>
    </w:p>
    <w:p w:rsidR="00A23587" w:rsidRPr="0066753E" w:rsidRDefault="00A23587" w:rsidP="00A23587">
      <w:pPr>
        <w:jc w:val="both"/>
        <w:rPr>
          <w:rFonts w:ascii="Arial" w:hAnsi="Arial" w:cs="Arial"/>
          <w:sz w:val="18"/>
          <w:szCs w:val="18"/>
        </w:rPr>
      </w:pPr>
      <w:r w:rsidRPr="0066753E">
        <w:rPr>
          <w:rFonts w:ascii="Arial" w:hAnsi="Arial" w:cs="Arial"/>
          <w:b/>
          <w:sz w:val="18"/>
          <w:szCs w:val="18"/>
        </w:rPr>
        <w:lastRenderedPageBreak/>
        <w:t>Tablo 3.</w:t>
      </w:r>
      <w:r w:rsidRPr="0066753E">
        <w:rPr>
          <w:rFonts w:ascii="Arial" w:hAnsi="Arial" w:cs="Arial"/>
          <w:sz w:val="18"/>
          <w:szCs w:val="18"/>
        </w:rPr>
        <w:t xml:space="preserve"> Öğrencilere </w:t>
      </w:r>
      <w:r w:rsidR="00147B21" w:rsidRPr="0066753E">
        <w:rPr>
          <w:rFonts w:ascii="Arial" w:hAnsi="Arial" w:cs="Arial"/>
          <w:sz w:val="18"/>
          <w:szCs w:val="18"/>
        </w:rPr>
        <w:t>A</w:t>
      </w:r>
      <w:r w:rsidRPr="0066753E">
        <w:rPr>
          <w:rFonts w:ascii="Arial" w:hAnsi="Arial" w:cs="Arial"/>
          <w:sz w:val="18"/>
          <w:szCs w:val="18"/>
        </w:rPr>
        <w:t xml:space="preserve">şağıdaki </w:t>
      </w:r>
      <w:r w:rsidR="00147B21" w:rsidRPr="0066753E">
        <w:rPr>
          <w:rFonts w:ascii="Arial" w:hAnsi="Arial" w:cs="Arial"/>
          <w:sz w:val="18"/>
          <w:szCs w:val="18"/>
        </w:rPr>
        <w:t>H</w:t>
      </w:r>
      <w:r w:rsidRPr="0066753E">
        <w:rPr>
          <w:rFonts w:ascii="Arial" w:hAnsi="Arial" w:cs="Arial"/>
          <w:sz w:val="18"/>
          <w:szCs w:val="18"/>
        </w:rPr>
        <w:t xml:space="preserve">arfli </w:t>
      </w:r>
      <w:r w:rsidR="00147B21" w:rsidRPr="0066753E">
        <w:rPr>
          <w:rFonts w:ascii="Arial" w:hAnsi="Arial" w:cs="Arial"/>
          <w:sz w:val="18"/>
          <w:szCs w:val="18"/>
        </w:rPr>
        <w:t>N</w:t>
      </w:r>
      <w:r w:rsidRPr="0066753E">
        <w:rPr>
          <w:rFonts w:ascii="Arial" w:hAnsi="Arial" w:cs="Arial"/>
          <w:sz w:val="18"/>
          <w:szCs w:val="18"/>
        </w:rPr>
        <w:t xml:space="preserve">ot </w:t>
      </w:r>
      <w:r w:rsidR="00147B21" w:rsidRPr="0066753E">
        <w:rPr>
          <w:rFonts w:ascii="Arial" w:hAnsi="Arial" w:cs="Arial"/>
          <w:sz w:val="18"/>
          <w:szCs w:val="18"/>
        </w:rPr>
        <w:t>T</w:t>
      </w:r>
      <w:r w:rsidRPr="0066753E">
        <w:rPr>
          <w:rFonts w:ascii="Arial" w:hAnsi="Arial" w:cs="Arial"/>
          <w:sz w:val="18"/>
          <w:szCs w:val="18"/>
        </w:rPr>
        <w:t xml:space="preserve">ablosu </w:t>
      </w:r>
      <w:r w:rsidR="00147B21" w:rsidRPr="0066753E">
        <w:rPr>
          <w:rFonts w:ascii="Arial" w:hAnsi="Arial" w:cs="Arial"/>
          <w:sz w:val="18"/>
          <w:szCs w:val="18"/>
        </w:rPr>
        <w:t>U</w:t>
      </w:r>
      <w:r w:rsidRPr="0066753E">
        <w:rPr>
          <w:rFonts w:ascii="Arial" w:hAnsi="Arial" w:cs="Arial"/>
          <w:sz w:val="18"/>
          <w:szCs w:val="18"/>
        </w:rPr>
        <w:t>ygulanır</w:t>
      </w:r>
    </w:p>
    <w:p w:rsidR="00BA6876" w:rsidRPr="00E566EC" w:rsidRDefault="00BA6876" w:rsidP="00BA6876">
      <w:pPr>
        <w:ind w:left="708" w:firstLine="708"/>
        <w:jc w:val="both"/>
        <w:rPr>
          <w:rFonts w:ascii="Arial" w:hAnsi="Arial" w:cs="Arial"/>
          <w:sz w:val="18"/>
          <w:szCs w:val="18"/>
          <w:u w:val="single"/>
        </w:rPr>
      </w:pPr>
      <w:r w:rsidRPr="00E566EC">
        <w:rPr>
          <w:rFonts w:ascii="Arial" w:hAnsi="Arial" w:cs="Arial"/>
          <w:sz w:val="18"/>
          <w:szCs w:val="18"/>
          <w:u w:val="single"/>
        </w:rPr>
        <w:t>SÖZEL</w:t>
      </w:r>
      <w:r w:rsidRPr="00E566EC">
        <w:rPr>
          <w:rFonts w:ascii="Arial" w:hAnsi="Arial" w:cs="Arial"/>
          <w:sz w:val="18"/>
          <w:szCs w:val="18"/>
          <w:u w:val="single"/>
        </w:rPr>
        <w:tab/>
      </w:r>
      <w:r w:rsidRPr="00E566EC">
        <w:rPr>
          <w:rFonts w:ascii="Arial" w:hAnsi="Arial" w:cs="Arial"/>
          <w:sz w:val="18"/>
          <w:szCs w:val="18"/>
          <w:u w:val="single"/>
        </w:rPr>
        <w:tab/>
        <w:t>HARF NOTU   RAKAM NOTU   KAT SAYISI</w:t>
      </w:r>
    </w:p>
    <w:p w:rsidR="00A23587" w:rsidRPr="00E566EC" w:rsidRDefault="00A23587" w:rsidP="00A23587">
      <w:pPr>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Pekiyi</w:t>
      </w:r>
      <w:r w:rsidRPr="00E566EC">
        <w:rPr>
          <w:rFonts w:ascii="Arial" w:hAnsi="Arial" w:cs="Arial"/>
          <w:sz w:val="18"/>
          <w:szCs w:val="18"/>
        </w:rPr>
        <w:tab/>
      </w:r>
      <w:r w:rsidRPr="00E566EC">
        <w:rPr>
          <w:rFonts w:ascii="Arial" w:hAnsi="Arial" w:cs="Arial"/>
          <w:sz w:val="18"/>
          <w:szCs w:val="18"/>
        </w:rPr>
        <w:tab/>
      </w:r>
      <w:r w:rsidRPr="00E566EC">
        <w:rPr>
          <w:rFonts w:ascii="Arial" w:hAnsi="Arial" w:cs="Arial"/>
          <w:sz w:val="18"/>
          <w:szCs w:val="18"/>
        </w:rPr>
        <w:tab/>
        <w:t>AA</w:t>
      </w:r>
      <w:r w:rsidRPr="00E566EC">
        <w:rPr>
          <w:rFonts w:ascii="Arial" w:hAnsi="Arial" w:cs="Arial"/>
          <w:sz w:val="18"/>
          <w:szCs w:val="18"/>
        </w:rPr>
        <w:tab/>
        <w:t>4,00</w:t>
      </w:r>
      <w:r w:rsidRPr="00E566EC">
        <w:rPr>
          <w:rFonts w:ascii="Arial" w:hAnsi="Arial" w:cs="Arial"/>
          <w:sz w:val="18"/>
          <w:szCs w:val="18"/>
        </w:rPr>
        <w:tab/>
      </w:r>
      <w:r w:rsidRPr="00E566EC">
        <w:rPr>
          <w:rFonts w:ascii="Arial" w:hAnsi="Arial" w:cs="Arial"/>
          <w:sz w:val="18"/>
          <w:szCs w:val="18"/>
        </w:rPr>
        <w:tab/>
        <w:t>91-100</w:t>
      </w:r>
      <w:r w:rsidRPr="00E566EC">
        <w:rPr>
          <w:rFonts w:ascii="Arial" w:hAnsi="Arial" w:cs="Arial"/>
          <w:sz w:val="18"/>
          <w:szCs w:val="18"/>
        </w:rPr>
        <w:tab/>
      </w:r>
      <w:r w:rsidRPr="00E566EC">
        <w:rPr>
          <w:rFonts w:ascii="Arial" w:hAnsi="Arial" w:cs="Arial"/>
          <w:sz w:val="18"/>
          <w:szCs w:val="18"/>
        </w:rPr>
        <w:tab/>
      </w:r>
    </w:p>
    <w:p w:rsidR="00A23587" w:rsidRPr="00E566EC" w:rsidRDefault="00A23587" w:rsidP="00A23587">
      <w:pPr>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Pekiyi</w:t>
      </w:r>
      <w:r w:rsidRPr="00E566EC">
        <w:rPr>
          <w:rFonts w:ascii="Arial" w:hAnsi="Arial" w:cs="Arial"/>
          <w:sz w:val="18"/>
          <w:szCs w:val="18"/>
        </w:rPr>
        <w:tab/>
      </w:r>
      <w:r w:rsidRPr="00E566EC">
        <w:rPr>
          <w:rFonts w:ascii="Arial" w:hAnsi="Arial" w:cs="Arial"/>
          <w:sz w:val="18"/>
          <w:szCs w:val="18"/>
        </w:rPr>
        <w:tab/>
      </w:r>
      <w:r w:rsidRPr="00E566EC">
        <w:rPr>
          <w:rFonts w:ascii="Arial" w:hAnsi="Arial" w:cs="Arial"/>
          <w:sz w:val="18"/>
          <w:szCs w:val="18"/>
        </w:rPr>
        <w:tab/>
        <w:t>BA</w:t>
      </w:r>
      <w:r w:rsidRPr="00E566EC">
        <w:rPr>
          <w:rFonts w:ascii="Arial" w:hAnsi="Arial" w:cs="Arial"/>
          <w:sz w:val="18"/>
          <w:szCs w:val="18"/>
        </w:rPr>
        <w:tab/>
        <w:t>3,50</w:t>
      </w:r>
      <w:r w:rsidRPr="00E566EC">
        <w:rPr>
          <w:rFonts w:ascii="Arial" w:hAnsi="Arial" w:cs="Arial"/>
          <w:sz w:val="18"/>
          <w:szCs w:val="18"/>
        </w:rPr>
        <w:tab/>
      </w:r>
      <w:r w:rsidRPr="00E566EC">
        <w:rPr>
          <w:rFonts w:ascii="Arial" w:hAnsi="Arial" w:cs="Arial"/>
          <w:sz w:val="18"/>
          <w:szCs w:val="18"/>
        </w:rPr>
        <w:tab/>
        <w:t>85-90</w:t>
      </w:r>
    </w:p>
    <w:p w:rsidR="00A23587" w:rsidRPr="00E566EC" w:rsidRDefault="00A23587" w:rsidP="00A23587">
      <w:pPr>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İyi</w:t>
      </w:r>
      <w:r w:rsidRPr="00E566EC">
        <w:rPr>
          <w:rFonts w:ascii="Arial" w:hAnsi="Arial" w:cs="Arial"/>
          <w:sz w:val="18"/>
          <w:szCs w:val="18"/>
        </w:rPr>
        <w:tab/>
      </w:r>
      <w:r w:rsidRPr="00E566EC">
        <w:rPr>
          <w:rFonts w:ascii="Arial" w:hAnsi="Arial" w:cs="Arial"/>
          <w:sz w:val="18"/>
          <w:szCs w:val="18"/>
        </w:rPr>
        <w:tab/>
      </w:r>
      <w:r w:rsidRPr="00E566EC">
        <w:rPr>
          <w:rFonts w:ascii="Arial" w:hAnsi="Arial" w:cs="Arial"/>
          <w:sz w:val="18"/>
          <w:szCs w:val="18"/>
        </w:rPr>
        <w:tab/>
        <w:t>BB</w:t>
      </w:r>
      <w:r w:rsidRPr="00E566EC">
        <w:rPr>
          <w:rFonts w:ascii="Arial" w:hAnsi="Arial" w:cs="Arial"/>
          <w:sz w:val="18"/>
          <w:szCs w:val="18"/>
        </w:rPr>
        <w:tab/>
        <w:t>3,00</w:t>
      </w:r>
      <w:r w:rsidRPr="00E566EC">
        <w:rPr>
          <w:rFonts w:ascii="Arial" w:hAnsi="Arial" w:cs="Arial"/>
          <w:sz w:val="18"/>
          <w:szCs w:val="18"/>
        </w:rPr>
        <w:tab/>
      </w:r>
      <w:r w:rsidRPr="00E566EC">
        <w:rPr>
          <w:rFonts w:ascii="Arial" w:hAnsi="Arial" w:cs="Arial"/>
          <w:sz w:val="18"/>
          <w:szCs w:val="18"/>
        </w:rPr>
        <w:tab/>
        <w:t>79-84</w:t>
      </w:r>
    </w:p>
    <w:p w:rsidR="00A23587" w:rsidRPr="00E566EC" w:rsidRDefault="00A23587" w:rsidP="00A23587">
      <w:pPr>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İyi</w:t>
      </w:r>
      <w:r w:rsidRPr="00E566EC">
        <w:rPr>
          <w:rFonts w:ascii="Arial" w:hAnsi="Arial" w:cs="Arial"/>
          <w:sz w:val="18"/>
          <w:szCs w:val="18"/>
        </w:rPr>
        <w:tab/>
      </w:r>
      <w:r w:rsidRPr="00E566EC">
        <w:rPr>
          <w:rFonts w:ascii="Arial" w:hAnsi="Arial" w:cs="Arial"/>
          <w:sz w:val="18"/>
          <w:szCs w:val="18"/>
        </w:rPr>
        <w:tab/>
      </w:r>
      <w:r w:rsidRPr="00E566EC">
        <w:rPr>
          <w:rFonts w:ascii="Arial" w:hAnsi="Arial" w:cs="Arial"/>
          <w:sz w:val="18"/>
          <w:szCs w:val="18"/>
        </w:rPr>
        <w:tab/>
        <w:t>CB</w:t>
      </w:r>
      <w:r w:rsidRPr="00E566EC">
        <w:rPr>
          <w:rFonts w:ascii="Arial" w:hAnsi="Arial" w:cs="Arial"/>
          <w:sz w:val="18"/>
          <w:szCs w:val="18"/>
        </w:rPr>
        <w:tab/>
        <w:t>2,50</w:t>
      </w:r>
      <w:r w:rsidRPr="00E566EC">
        <w:rPr>
          <w:rFonts w:ascii="Arial" w:hAnsi="Arial" w:cs="Arial"/>
          <w:sz w:val="18"/>
          <w:szCs w:val="18"/>
        </w:rPr>
        <w:tab/>
      </w:r>
      <w:r w:rsidRPr="00E566EC">
        <w:rPr>
          <w:rFonts w:ascii="Arial" w:hAnsi="Arial" w:cs="Arial"/>
          <w:sz w:val="18"/>
          <w:szCs w:val="18"/>
        </w:rPr>
        <w:tab/>
        <w:t>73-78</w:t>
      </w:r>
    </w:p>
    <w:p w:rsidR="00A23587" w:rsidRPr="00E566EC" w:rsidRDefault="00A23587" w:rsidP="00A23587">
      <w:pPr>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Orta</w:t>
      </w:r>
      <w:r w:rsidRPr="00E566EC">
        <w:rPr>
          <w:rFonts w:ascii="Arial" w:hAnsi="Arial" w:cs="Arial"/>
          <w:sz w:val="18"/>
          <w:szCs w:val="18"/>
        </w:rPr>
        <w:tab/>
      </w:r>
      <w:r w:rsidRPr="00E566EC">
        <w:rPr>
          <w:rFonts w:ascii="Arial" w:hAnsi="Arial" w:cs="Arial"/>
          <w:sz w:val="18"/>
          <w:szCs w:val="18"/>
        </w:rPr>
        <w:tab/>
      </w:r>
      <w:r w:rsidRPr="00E566EC">
        <w:rPr>
          <w:rFonts w:ascii="Arial" w:hAnsi="Arial" w:cs="Arial"/>
          <w:sz w:val="18"/>
          <w:szCs w:val="18"/>
        </w:rPr>
        <w:tab/>
        <w:t>CC</w:t>
      </w:r>
      <w:r w:rsidRPr="00E566EC">
        <w:rPr>
          <w:rFonts w:ascii="Arial" w:hAnsi="Arial" w:cs="Arial"/>
          <w:sz w:val="18"/>
          <w:szCs w:val="18"/>
        </w:rPr>
        <w:tab/>
        <w:t>2,0 0</w:t>
      </w:r>
      <w:r w:rsidRPr="00E566EC">
        <w:rPr>
          <w:rFonts w:ascii="Arial" w:hAnsi="Arial" w:cs="Arial"/>
          <w:sz w:val="18"/>
          <w:szCs w:val="18"/>
        </w:rPr>
        <w:tab/>
      </w:r>
      <w:r w:rsidRPr="00E566EC">
        <w:rPr>
          <w:rFonts w:ascii="Arial" w:hAnsi="Arial" w:cs="Arial"/>
          <w:sz w:val="18"/>
          <w:szCs w:val="18"/>
        </w:rPr>
        <w:tab/>
        <w:t>67-72</w:t>
      </w:r>
      <w:r w:rsidR="00E566EC">
        <w:rPr>
          <w:rFonts w:ascii="Arial" w:hAnsi="Arial" w:cs="Arial"/>
          <w:sz w:val="18"/>
          <w:szCs w:val="18"/>
        </w:rPr>
        <w:t xml:space="preserve">                  </w:t>
      </w:r>
    </w:p>
    <w:p w:rsidR="00A23587" w:rsidRPr="00E566EC" w:rsidRDefault="00A23587" w:rsidP="00A23587">
      <w:pPr>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Orta</w:t>
      </w:r>
      <w:r w:rsidRPr="00E566EC">
        <w:rPr>
          <w:rFonts w:ascii="Arial" w:hAnsi="Arial" w:cs="Arial"/>
          <w:sz w:val="18"/>
          <w:szCs w:val="18"/>
        </w:rPr>
        <w:tab/>
      </w:r>
      <w:r w:rsidRPr="00E566EC">
        <w:rPr>
          <w:rFonts w:ascii="Arial" w:hAnsi="Arial" w:cs="Arial"/>
          <w:sz w:val="18"/>
          <w:szCs w:val="18"/>
        </w:rPr>
        <w:tab/>
      </w:r>
      <w:r w:rsidRPr="00E566EC">
        <w:rPr>
          <w:rFonts w:ascii="Arial" w:hAnsi="Arial" w:cs="Arial"/>
          <w:sz w:val="18"/>
          <w:szCs w:val="18"/>
        </w:rPr>
        <w:tab/>
        <w:t>DC</w:t>
      </w:r>
      <w:r w:rsidRPr="00E566EC">
        <w:rPr>
          <w:rFonts w:ascii="Arial" w:hAnsi="Arial" w:cs="Arial"/>
          <w:sz w:val="18"/>
          <w:szCs w:val="18"/>
        </w:rPr>
        <w:tab/>
        <w:t>1,50</w:t>
      </w:r>
      <w:r w:rsidRPr="00E566EC">
        <w:rPr>
          <w:rFonts w:ascii="Arial" w:hAnsi="Arial" w:cs="Arial"/>
          <w:sz w:val="18"/>
          <w:szCs w:val="18"/>
        </w:rPr>
        <w:tab/>
      </w:r>
      <w:r w:rsidRPr="00E566EC">
        <w:rPr>
          <w:rFonts w:ascii="Arial" w:hAnsi="Arial" w:cs="Arial"/>
          <w:sz w:val="18"/>
          <w:szCs w:val="18"/>
        </w:rPr>
        <w:tab/>
        <w:t>61-66</w:t>
      </w:r>
    </w:p>
    <w:p w:rsidR="00A23587" w:rsidRPr="00E566EC" w:rsidRDefault="00A23587" w:rsidP="00A23587">
      <w:pPr>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Başarısızlık Sınırında</w:t>
      </w:r>
      <w:r w:rsidRPr="00E566EC">
        <w:rPr>
          <w:rFonts w:ascii="Arial" w:hAnsi="Arial" w:cs="Arial"/>
          <w:sz w:val="18"/>
          <w:szCs w:val="18"/>
        </w:rPr>
        <w:tab/>
        <w:t>DD</w:t>
      </w:r>
      <w:r w:rsidRPr="00E566EC">
        <w:rPr>
          <w:rFonts w:ascii="Arial" w:hAnsi="Arial" w:cs="Arial"/>
          <w:sz w:val="18"/>
          <w:szCs w:val="18"/>
        </w:rPr>
        <w:tab/>
        <w:t>1,00</w:t>
      </w:r>
      <w:r w:rsidRPr="00E566EC">
        <w:rPr>
          <w:rFonts w:ascii="Arial" w:hAnsi="Arial" w:cs="Arial"/>
          <w:sz w:val="18"/>
          <w:szCs w:val="18"/>
        </w:rPr>
        <w:tab/>
      </w:r>
      <w:r w:rsidRPr="00E566EC">
        <w:rPr>
          <w:rFonts w:ascii="Arial" w:hAnsi="Arial" w:cs="Arial"/>
          <w:sz w:val="18"/>
          <w:szCs w:val="18"/>
        </w:rPr>
        <w:tab/>
        <w:t>55-60</w:t>
      </w:r>
    </w:p>
    <w:p w:rsidR="00A23587" w:rsidRPr="00E566EC" w:rsidRDefault="00BA56F6" w:rsidP="00A23587">
      <w:pPr>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Başarısız</w:t>
      </w:r>
      <w:r w:rsidRPr="00E566EC">
        <w:rPr>
          <w:rFonts w:ascii="Arial" w:hAnsi="Arial" w:cs="Arial"/>
          <w:sz w:val="18"/>
          <w:szCs w:val="18"/>
        </w:rPr>
        <w:tab/>
      </w:r>
      <w:r w:rsidRPr="00E566EC">
        <w:rPr>
          <w:rFonts w:ascii="Arial" w:hAnsi="Arial" w:cs="Arial"/>
          <w:sz w:val="18"/>
          <w:szCs w:val="18"/>
        </w:rPr>
        <w:tab/>
        <w:t>FD</w:t>
      </w:r>
      <w:r w:rsidRPr="00E566EC">
        <w:rPr>
          <w:rFonts w:ascii="Arial" w:hAnsi="Arial" w:cs="Arial"/>
          <w:sz w:val="18"/>
          <w:szCs w:val="18"/>
        </w:rPr>
        <w:tab/>
        <w:t>0,5</w:t>
      </w:r>
      <w:r w:rsidR="00A23587" w:rsidRPr="00E566EC">
        <w:rPr>
          <w:rFonts w:ascii="Arial" w:hAnsi="Arial" w:cs="Arial"/>
          <w:sz w:val="18"/>
          <w:szCs w:val="18"/>
        </w:rPr>
        <w:t>0</w:t>
      </w:r>
      <w:r w:rsidR="00A23587" w:rsidRPr="00E566EC">
        <w:rPr>
          <w:rFonts w:ascii="Arial" w:hAnsi="Arial" w:cs="Arial"/>
          <w:sz w:val="18"/>
          <w:szCs w:val="18"/>
        </w:rPr>
        <w:tab/>
      </w:r>
      <w:r w:rsidR="00A23587" w:rsidRPr="00E566EC">
        <w:rPr>
          <w:rFonts w:ascii="Arial" w:hAnsi="Arial" w:cs="Arial"/>
          <w:sz w:val="18"/>
          <w:szCs w:val="18"/>
        </w:rPr>
        <w:tab/>
        <w:t>31-54</w:t>
      </w:r>
    </w:p>
    <w:p w:rsidR="00A23587" w:rsidRPr="00E566EC" w:rsidRDefault="00A23587" w:rsidP="00A23587">
      <w:pPr>
        <w:jc w:val="both"/>
        <w:rPr>
          <w:rFonts w:ascii="Arial" w:hAnsi="Arial" w:cs="Arial"/>
          <w:sz w:val="18"/>
          <w:szCs w:val="18"/>
        </w:rPr>
      </w:pPr>
      <w:r w:rsidRPr="00E566EC">
        <w:rPr>
          <w:rFonts w:ascii="Arial" w:hAnsi="Arial" w:cs="Arial"/>
          <w:sz w:val="18"/>
          <w:szCs w:val="18"/>
        </w:rPr>
        <w:tab/>
      </w:r>
      <w:r w:rsidRPr="00E566EC">
        <w:rPr>
          <w:rFonts w:ascii="Arial" w:hAnsi="Arial" w:cs="Arial"/>
          <w:sz w:val="18"/>
          <w:szCs w:val="18"/>
        </w:rPr>
        <w:tab/>
        <w:t>Başarısız</w:t>
      </w:r>
      <w:r w:rsidRPr="00E566EC">
        <w:rPr>
          <w:rFonts w:ascii="Arial" w:hAnsi="Arial" w:cs="Arial"/>
          <w:sz w:val="18"/>
          <w:szCs w:val="18"/>
        </w:rPr>
        <w:tab/>
      </w:r>
      <w:r w:rsidRPr="00E566EC">
        <w:rPr>
          <w:rFonts w:ascii="Arial" w:hAnsi="Arial" w:cs="Arial"/>
          <w:sz w:val="18"/>
          <w:szCs w:val="18"/>
        </w:rPr>
        <w:tab/>
        <w:t>F</w:t>
      </w:r>
      <w:r w:rsidRPr="00E566EC">
        <w:rPr>
          <w:rFonts w:ascii="Arial" w:hAnsi="Arial" w:cs="Arial"/>
          <w:sz w:val="18"/>
          <w:szCs w:val="18"/>
        </w:rPr>
        <w:tab/>
        <w:t>0,00</w:t>
      </w:r>
      <w:r w:rsidRPr="00E566EC">
        <w:rPr>
          <w:rFonts w:ascii="Arial" w:hAnsi="Arial" w:cs="Arial"/>
          <w:sz w:val="18"/>
          <w:szCs w:val="18"/>
        </w:rPr>
        <w:tab/>
      </w:r>
      <w:r w:rsidRPr="00E566EC">
        <w:rPr>
          <w:rFonts w:ascii="Arial" w:hAnsi="Arial" w:cs="Arial"/>
          <w:sz w:val="18"/>
          <w:szCs w:val="18"/>
        </w:rPr>
        <w:tab/>
        <w:t xml:space="preserve">  0-30</w:t>
      </w:r>
    </w:p>
    <w:p w:rsidR="009B7C56" w:rsidRDefault="009B7C56" w:rsidP="00E02AEB">
      <w:pPr>
        <w:spacing w:after="0"/>
        <w:ind w:firstLine="708"/>
        <w:jc w:val="both"/>
        <w:rPr>
          <w:rFonts w:ascii="Arial" w:hAnsi="Arial" w:cs="Arial"/>
          <w:b/>
          <w:sz w:val="18"/>
          <w:szCs w:val="18"/>
        </w:rPr>
      </w:pPr>
    </w:p>
    <w:p w:rsidR="00131B12" w:rsidRPr="0066753E" w:rsidRDefault="00131B12" w:rsidP="00E02AEB">
      <w:pPr>
        <w:spacing w:after="0"/>
        <w:ind w:firstLine="708"/>
        <w:jc w:val="both"/>
        <w:rPr>
          <w:rFonts w:ascii="Arial" w:hAnsi="Arial" w:cs="Arial"/>
          <w:b/>
          <w:sz w:val="18"/>
          <w:szCs w:val="18"/>
        </w:rPr>
      </w:pPr>
      <w:r w:rsidRPr="0066753E">
        <w:rPr>
          <w:rFonts w:ascii="Arial" w:hAnsi="Arial" w:cs="Arial"/>
          <w:b/>
          <w:sz w:val="18"/>
          <w:szCs w:val="18"/>
        </w:rPr>
        <w:t>Uygulamadaki İstisnalar</w:t>
      </w:r>
    </w:p>
    <w:p w:rsidR="00131B12" w:rsidRPr="0066753E" w:rsidRDefault="00AB6283" w:rsidP="00E02AEB">
      <w:pPr>
        <w:spacing w:after="0"/>
        <w:ind w:firstLine="708"/>
        <w:jc w:val="both"/>
        <w:rPr>
          <w:rFonts w:ascii="Arial" w:hAnsi="Arial" w:cs="Arial"/>
          <w:sz w:val="18"/>
          <w:szCs w:val="18"/>
        </w:rPr>
      </w:pPr>
      <w:r w:rsidRPr="0066753E">
        <w:rPr>
          <w:rFonts w:ascii="Arial" w:hAnsi="Arial" w:cs="Arial"/>
          <w:b/>
          <w:sz w:val="18"/>
          <w:szCs w:val="18"/>
        </w:rPr>
        <w:t>Madde 1</w:t>
      </w:r>
      <w:r w:rsidR="00304AB2" w:rsidRPr="0066753E">
        <w:rPr>
          <w:rFonts w:ascii="Arial" w:hAnsi="Arial" w:cs="Arial"/>
          <w:b/>
          <w:sz w:val="18"/>
          <w:szCs w:val="18"/>
        </w:rPr>
        <w:t>2</w:t>
      </w:r>
      <w:r w:rsidR="00131B12" w:rsidRPr="0066753E">
        <w:rPr>
          <w:rFonts w:ascii="Arial" w:hAnsi="Arial" w:cs="Arial"/>
          <w:b/>
          <w:sz w:val="18"/>
          <w:szCs w:val="18"/>
        </w:rPr>
        <w:t xml:space="preserve">- </w:t>
      </w:r>
      <w:r w:rsidR="00131B12" w:rsidRPr="0066753E">
        <w:rPr>
          <w:rFonts w:ascii="Arial" w:hAnsi="Arial" w:cs="Arial"/>
          <w:sz w:val="18"/>
          <w:szCs w:val="18"/>
        </w:rPr>
        <w:t>a) Uygulama ve staj derslerinde alınan notlar bağıl değerlendirme yapılmaksızın Tablo 3 ‘e göre değerlendirilir. Hangi derslerin uygulama ve staj dersi olduğu Fakülte/Yüksekokul Yönetim Kurullarında karara bağlanır.</w:t>
      </w:r>
    </w:p>
    <w:p w:rsidR="00131B12" w:rsidRPr="0066753E" w:rsidRDefault="00131B12" w:rsidP="00C1654E">
      <w:pPr>
        <w:spacing w:after="0"/>
        <w:ind w:firstLine="708"/>
        <w:jc w:val="both"/>
        <w:rPr>
          <w:rFonts w:ascii="Arial" w:hAnsi="Arial" w:cs="Arial"/>
          <w:sz w:val="18"/>
          <w:szCs w:val="18"/>
        </w:rPr>
      </w:pPr>
      <w:r w:rsidRPr="0066753E">
        <w:rPr>
          <w:rFonts w:ascii="Arial" w:hAnsi="Arial" w:cs="Arial"/>
          <w:sz w:val="18"/>
          <w:szCs w:val="18"/>
        </w:rPr>
        <w:t xml:space="preserve">b) Müfredat değişikliği ve benzeri nedenlerle sistemden kaldırılan derslerin ve </w:t>
      </w:r>
      <w:r w:rsidR="000E3EBB" w:rsidRPr="0066753E">
        <w:rPr>
          <w:rFonts w:ascii="Arial" w:hAnsi="Arial" w:cs="Arial"/>
          <w:sz w:val="18"/>
          <w:szCs w:val="18"/>
        </w:rPr>
        <w:t>ö</w:t>
      </w:r>
      <w:r w:rsidRPr="0066753E">
        <w:rPr>
          <w:rFonts w:ascii="Arial" w:hAnsi="Arial" w:cs="Arial"/>
          <w:sz w:val="18"/>
          <w:szCs w:val="18"/>
        </w:rPr>
        <w:t xml:space="preserve">zel af kanunları veya mahkeme kararları ile öğretim hakları iade edilen öğrencilerin sınavlarının nasıl yapılacağı ve değerlendirileceği Fakülte/Yüksekokul Yönetim Kurulları tarafından düzenlenir. </w:t>
      </w:r>
    </w:p>
    <w:p w:rsidR="00131B12" w:rsidRPr="0066753E" w:rsidRDefault="00131B12" w:rsidP="00C1654E">
      <w:pPr>
        <w:spacing w:after="0"/>
        <w:ind w:firstLine="708"/>
        <w:jc w:val="both"/>
        <w:rPr>
          <w:rFonts w:ascii="Arial" w:hAnsi="Arial" w:cs="Arial"/>
          <w:sz w:val="18"/>
          <w:szCs w:val="18"/>
        </w:rPr>
      </w:pPr>
      <w:r w:rsidRPr="0066753E">
        <w:rPr>
          <w:rFonts w:ascii="Arial" w:hAnsi="Arial" w:cs="Arial"/>
          <w:sz w:val="18"/>
          <w:szCs w:val="18"/>
        </w:rPr>
        <w:t xml:space="preserve">c) Ortak zorunlu derslerin tüm öğrenciler </w:t>
      </w:r>
      <w:r w:rsidR="00230E06" w:rsidRPr="0066753E">
        <w:rPr>
          <w:rFonts w:ascii="Arial" w:hAnsi="Arial" w:cs="Arial"/>
          <w:sz w:val="18"/>
          <w:szCs w:val="18"/>
        </w:rPr>
        <w:t>için ortalamaya katkısı vize %50</w:t>
      </w:r>
      <w:r w:rsidR="00837EBF">
        <w:rPr>
          <w:rFonts w:ascii="Arial" w:hAnsi="Arial" w:cs="Arial"/>
          <w:sz w:val="18"/>
          <w:szCs w:val="18"/>
        </w:rPr>
        <w:t xml:space="preserve"> final %50 </w:t>
      </w:r>
      <w:proofErr w:type="spellStart"/>
      <w:r w:rsidR="00837EBF">
        <w:rPr>
          <w:rFonts w:ascii="Arial" w:hAnsi="Arial" w:cs="Arial"/>
          <w:sz w:val="18"/>
          <w:szCs w:val="18"/>
        </w:rPr>
        <w:t>dir</w:t>
      </w:r>
      <w:proofErr w:type="spellEnd"/>
      <w:r w:rsidR="00837EBF">
        <w:rPr>
          <w:rFonts w:ascii="Arial" w:hAnsi="Arial" w:cs="Arial"/>
          <w:sz w:val="18"/>
          <w:szCs w:val="18"/>
        </w:rPr>
        <w:t xml:space="preserve">. </w:t>
      </w:r>
      <w:r w:rsidRPr="0066753E">
        <w:rPr>
          <w:rFonts w:ascii="Arial" w:hAnsi="Arial" w:cs="Arial"/>
          <w:sz w:val="18"/>
          <w:szCs w:val="18"/>
        </w:rPr>
        <w:t xml:space="preserve">Bu derslerde bağıl değerlendirme yapılmaksızın aldığı ham not üzerinden değerlendirilir. </w:t>
      </w:r>
      <w:r w:rsidR="00EB223B" w:rsidRPr="003570A1">
        <w:rPr>
          <w:rFonts w:ascii="Arial" w:hAnsi="Arial" w:cs="Arial"/>
          <w:sz w:val="18"/>
          <w:szCs w:val="18"/>
        </w:rPr>
        <w:t>Geçme notu 50’dir.</w:t>
      </w:r>
      <w:r w:rsidRPr="0066753E">
        <w:rPr>
          <w:rFonts w:ascii="Arial" w:hAnsi="Arial" w:cs="Arial"/>
          <w:sz w:val="18"/>
          <w:szCs w:val="18"/>
        </w:rPr>
        <w:t>Ge</w:t>
      </w:r>
      <w:r w:rsidR="007B1B06" w:rsidRPr="0066753E">
        <w:rPr>
          <w:rFonts w:ascii="Arial" w:hAnsi="Arial" w:cs="Arial"/>
          <w:sz w:val="18"/>
          <w:szCs w:val="18"/>
        </w:rPr>
        <w:t>çenler için (G) kalanlar için (</w:t>
      </w:r>
      <w:r w:rsidR="0045097B" w:rsidRPr="0066753E">
        <w:rPr>
          <w:rFonts w:ascii="Arial" w:hAnsi="Arial" w:cs="Arial"/>
          <w:sz w:val="18"/>
          <w:szCs w:val="18"/>
        </w:rPr>
        <w:t>F</w:t>
      </w:r>
      <w:r w:rsidRPr="0066753E">
        <w:rPr>
          <w:rFonts w:ascii="Arial" w:hAnsi="Arial" w:cs="Arial"/>
          <w:sz w:val="18"/>
          <w:szCs w:val="18"/>
        </w:rPr>
        <w:t>) harf notu kullanılır.</w:t>
      </w:r>
    </w:p>
    <w:p w:rsidR="00131B12" w:rsidRPr="0066753E" w:rsidRDefault="00131B12" w:rsidP="00C1654E">
      <w:pPr>
        <w:spacing w:after="0"/>
        <w:ind w:firstLine="708"/>
        <w:jc w:val="both"/>
        <w:rPr>
          <w:rFonts w:ascii="Arial" w:hAnsi="Arial" w:cs="Arial"/>
          <w:sz w:val="18"/>
          <w:szCs w:val="18"/>
        </w:rPr>
      </w:pPr>
      <w:r w:rsidRPr="0066753E">
        <w:rPr>
          <w:rFonts w:ascii="Arial" w:hAnsi="Arial" w:cs="Arial"/>
          <w:sz w:val="18"/>
          <w:szCs w:val="18"/>
        </w:rPr>
        <w:t>ç) Öğrenci derse hangi grupta fiili olarak katılmış ise katıldığı grup içerisinde bağıl değerlendirmeye katılır. Öğrencilerin gruplara bölünmesi Fakülte/Yüksekokul Yönetim Kurulları tarafından düzenlenir.</w:t>
      </w:r>
    </w:p>
    <w:p w:rsidR="00131B12" w:rsidRPr="0066753E" w:rsidRDefault="00131B12" w:rsidP="00C1654E">
      <w:pPr>
        <w:spacing w:after="0"/>
        <w:ind w:firstLine="708"/>
        <w:jc w:val="both"/>
        <w:rPr>
          <w:rFonts w:ascii="Arial" w:hAnsi="Arial" w:cs="Arial"/>
          <w:sz w:val="18"/>
          <w:szCs w:val="18"/>
        </w:rPr>
      </w:pPr>
      <w:r w:rsidRPr="0066753E">
        <w:rPr>
          <w:rFonts w:ascii="Arial" w:hAnsi="Arial" w:cs="Arial"/>
          <w:sz w:val="18"/>
          <w:szCs w:val="18"/>
        </w:rPr>
        <w:t>d) Bütünlemeye kalan öğrenciler de bağıl değerlendirme sistemi ile değerlendirilir.</w:t>
      </w:r>
    </w:p>
    <w:p w:rsidR="00131B12" w:rsidRPr="0066753E" w:rsidRDefault="00131B12" w:rsidP="00C1654E">
      <w:pPr>
        <w:spacing w:after="0"/>
        <w:ind w:firstLine="708"/>
        <w:jc w:val="both"/>
        <w:rPr>
          <w:rFonts w:ascii="Arial" w:hAnsi="Arial" w:cs="Arial"/>
          <w:sz w:val="18"/>
          <w:szCs w:val="18"/>
        </w:rPr>
      </w:pPr>
      <w:r w:rsidRPr="0066753E">
        <w:rPr>
          <w:rFonts w:ascii="Arial" w:hAnsi="Arial" w:cs="Arial"/>
          <w:sz w:val="18"/>
          <w:szCs w:val="18"/>
        </w:rPr>
        <w:t>e) Uygulamada Fakülte/Yüksekokul Yönetim Kurulları tarafından</w:t>
      </w:r>
      <w:r w:rsidR="000E3EBB" w:rsidRPr="0066753E">
        <w:rPr>
          <w:rFonts w:ascii="Arial" w:hAnsi="Arial" w:cs="Arial"/>
          <w:sz w:val="18"/>
          <w:szCs w:val="18"/>
        </w:rPr>
        <w:t xml:space="preserve"> </w:t>
      </w:r>
      <w:r w:rsidRPr="0066753E">
        <w:rPr>
          <w:rFonts w:ascii="Arial" w:hAnsi="Arial" w:cs="Arial"/>
          <w:sz w:val="18"/>
          <w:szCs w:val="18"/>
        </w:rPr>
        <w:t xml:space="preserve">yapılan değişiklikler hakkında Fakülte </w:t>
      </w:r>
      <w:r w:rsidR="000E3EBB" w:rsidRPr="0066753E">
        <w:rPr>
          <w:rFonts w:ascii="Arial" w:hAnsi="Arial" w:cs="Arial"/>
          <w:sz w:val="18"/>
          <w:szCs w:val="18"/>
        </w:rPr>
        <w:t>Ö</w:t>
      </w:r>
      <w:r w:rsidRPr="0066753E">
        <w:rPr>
          <w:rFonts w:ascii="Arial" w:hAnsi="Arial" w:cs="Arial"/>
          <w:sz w:val="18"/>
          <w:szCs w:val="18"/>
        </w:rPr>
        <w:t xml:space="preserve">ğrenci </w:t>
      </w:r>
      <w:r w:rsidR="000E3EBB" w:rsidRPr="0066753E">
        <w:rPr>
          <w:rFonts w:ascii="Arial" w:hAnsi="Arial" w:cs="Arial"/>
          <w:sz w:val="18"/>
          <w:szCs w:val="18"/>
        </w:rPr>
        <w:t>İ</w:t>
      </w:r>
      <w:r w:rsidRPr="0066753E">
        <w:rPr>
          <w:rFonts w:ascii="Arial" w:hAnsi="Arial" w:cs="Arial"/>
          <w:sz w:val="18"/>
          <w:szCs w:val="18"/>
        </w:rPr>
        <w:t>şleri ve Öğrenci İşleri Daire Başkanlığı bilgilendirilir.</w:t>
      </w:r>
    </w:p>
    <w:p w:rsidR="00EF71E1" w:rsidRDefault="00EF71E1" w:rsidP="00E02AEB">
      <w:pPr>
        <w:spacing w:after="0"/>
        <w:ind w:firstLine="708"/>
        <w:jc w:val="both"/>
        <w:rPr>
          <w:rFonts w:ascii="Arial" w:hAnsi="Arial" w:cs="Arial"/>
          <w:b/>
          <w:sz w:val="18"/>
          <w:szCs w:val="18"/>
        </w:rPr>
      </w:pPr>
    </w:p>
    <w:p w:rsidR="00131B12" w:rsidRPr="0066753E" w:rsidRDefault="00AB6283" w:rsidP="00E02AEB">
      <w:pPr>
        <w:spacing w:after="0"/>
        <w:ind w:firstLine="708"/>
        <w:jc w:val="both"/>
        <w:rPr>
          <w:rFonts w:ascii="Arial" w:hAnsi="Arial" w:cs="Arial"/>
          <w:sz w:val="18"/>
          <w:szCs w:val="18"/>
        </w:rPr>
      </w:pPr>
      <w:r w:rsidRPr="0066753E">
        <w:rPr>
          <w:rFonts w:ascii="Arial" w:hAnsi="Arial" w:cs="Arial"/>
          <w:b/>
          <w:sz w:val="18"/>
          <w:szCs w:val="18"/>
        </w:rPr>
        <w:t>Madde 1</w:t>
      </w:r>
      <w:r w:rsidR="00304AB2" w:rsidRPr="0066753E">
        <w:rPr>
          <w:rFonts w:ascii="Arial" w:hAnsi="Arial" w:cs="Arial"/>
          <w:b/>
          <w:sz w:val="18"/>
          <w:szCs w:val="18"/>
        </w:rPr>
        <w:t>3</w:t>
      </w:r>
      <w:r w:rsidR="00131B12" w:rsidRPr="0066753E">
        <w:rPr>
          <w:rFonts w:ascii="Arial" w:hAnsi="Arial" w:cs="Arial"/>
          <w:b/>
          <w:sz w:val="18"/>
          <w:szCs w:val="18"/>
        </w:rPr>
        <w:t>-</w:t>
      </w:r>
      <w:r w:rsidR="006366DE">
        <w:rPr>
          <w:rFonts w:ascii="Arial" w:hAnsi="Arial" w:cs="Arial"/>
          <w:b/>
          <w:sz w:val="18"/>
          <w:szCs w:val="18"/>
        </w:rPr>
        <w:t xml:space="preserve"> </w:t>
      </w:r>
      <w:r w:rsidRPr="0066753E">
        <w:rPr>
          <w:rFonts w:ascii="Arial" w:hAnsi="Arial" w:cs="Arial"/>
          <w:sz w:val="18"/>
          <w:szCs w:val="18"/>
        </w:rPr>
        <w:t>(</w:t>
      </w:r>
      <w:r w:rsidR="00131B12" w:rsidRPr="0066753E">
        <w:rPr>
          <w:rFonts w:ascii="Arial" w:hAnsi="Arial" w:cs="Arial"/>
          <w:sz w:val="18"/>
          <w:szCs w:val="18"/>
        </w:rPr>
        <w:t>a)16.12.2009 tarih ve 13-09/38 sayılı Senato Kararı ile kabul edilen yönerge yürürlükten kaldırılmıştır.</w:t>
      </w:r>
    </w:p>
    <w:p w:rsidR="00131B12" w:rsidRPr="0066753E" w:rsidRDefault="00131B12" w:rsidP="006240B8">
      <w:pPr>
        <w:spacing w:after="0"/>
        <w:ind w:firstLine="708"/>
        <w:jc w:val="both"/>
        <w:rPr>
          <w:rFonts w:ascii="Arial" w:hAnsi="Arial" w:cs="Arial"/>
          <w:sz w:val="18"/>
          <w:szCs w:val="18"/>
        </w:rPr>
      </w:pPr>
      <w:r w:rsidRPr="0066753E">
        <w:rPr>
          <w:rFonts w:ascii="Arial" w:hAnsi="Arial" w:cs="Arial"/>
          <w:sz w:val="18"/>
          <w:szCs w:val="18"/>
        </w:rPr>
        <w:t>b)Bu yönerge Ağrı İbrahim Çeçen Üniversitesi Senatosunda kabul edildiği tarihten itibaren yürürlüğe girer.</w:t>
      </w:r>
    </w:p>
    <w:p w:rsidR="00131B12" w:rsidRPr="0066753E" w:rsidRDefault="00AB6283" w:rsidP="00E02AEB">
      <w:pPr>
        <w:spacing w:after="0"/>
        <w:ind w:firstLine="708"/>
        <w:jc w:val="both"/>
        <w:rPr>
          <w:rFonts w:ascii="Arial" w:hAnsi="Arial" w:cs="Arial"/>
          <w:sz w:val="18"/>
          <w:szCs w:val="18"/>
        </w:rPr>
      </w:pPr>
      <w:r w:rsidRPr="0066753E">
        <w:rPr>
          <w:rFonts w:ascii="Arial" w:hAnsi="Arial" w:cs="Arial"/>
          <w:b/>
          <w:sz w:val="18"/>
          <w:szCs w:val="18"/>
        </w:rPr>
        <w:t>Madde 1</w:t>
      </w:r>
      <w:r w:rsidR="00304AB2" w:rsidRPr="0066753E">
        <w:rPr>
          <w:rFonts w:ascii="Arial" w:hAnsi="Arial" w:cs="Arial"/>
          <w:b/>
          <w:sz w:val="18"/>
          <w:szCs w:val="18"/>
        </w:rPr>
        <w:t>4</w:t>
      </w:r>
      <w:r w:rsidR="00131B12" w:rsidRPr="0066753E">
        <w:rPr>
          <w:rFonts w:ascii="Arial" w:hAnsi="Arial" w:cs="Arial"/>
          <w:b/>
          <w:sz w:val="18"/>
          <w:szCs w:val="18"/>
        </w:rPr>
        <w:t>-</w:t>
      </w:r>
      <w:r w:rsidR="00131B12" w:rsidRPr="0066753E">
        <w:rPr>
          <w:rFonts w:ascii="Arial" w:hAnsi="Arial" w:cs="Arial"/>
          <w:sz w:val="18"/>
          <w:szCs w:val="18"/>
        </w:rPr>
        <w:t xml:space="preserve"> Bu yönerge hükümlerini Ağrı İbrahim Çeçen Üniversitesi Rektörü yürütür.</w:t>
      </w:r>
    </w:p>
    <w:p w:rsidR="00EF71E1" w:rsidRDefault="00EF71E1" w:rsidP="00E02AEB">
      <w:pPr>
        <w:spacing w:after="0"/>
        <w:ind w:firstLine="708"/>
        <w:jc w:val="both"/>
        <w:rPr>
          <w:rFonts w:ascii="Arial" w:hAnsi="Arial" w:cs="Arial"/>
          <w:b/>
          <w:sz w:val="18"/>
          <w:szCs w:val="18"/>
        </w:rPr>
      </w:pPr>
    </w:p>
    <w:p w:rsidR="00AB6283" w:rsidRPr="0066753E" w:rsidRDefault="00AB6283" w:rsidP="00E02AEB">
      <w:pPr>
        <w:spacing w:after="0"/>
        <w:ind w:firstLine="708"/>
        <w:jc w:val="both"/>
        <w:rPr>
          <w:rFonts w:ascii="Arial" w:hAnsi="Arial" w:cs="Arial"/>
          <w:sz w:val="18"/>
          <w:szCs w:val="18"/>
        </w:rPr>
      </w:pPr>
      <w:r w:rsidRPr="0066753E">
        <w:rPr>
          <w:rFonts w:ascii="Arial" w:hAnsi="Arial" w:cs="Arial"/>
          <w:b/>
          <w:sz w:val="18"/>
          <w:szCs w:val="18"/>
        </w:rPr>
        <w:t>Madde 1</w:t>
      </w:r>
      <w:r w:rsidR="00304AB2" w:rsidRPr="0066753E">
        <w:rPr>
          <w:rFonts w:ascii="Arial" w:hAnsi="Arial" w:cs="Arial"/>
          <w:b/>
          <w:sz w:val="18"/>
          <w:szCs w:val="18"/>
        </w:rPr>
        <w:t>5</w:t>
      </w:r>
      <w:r w:rsidRPr="0066753E">
        <w:rPr>
          <w:rFonts w:ascii="Arial" w:hAnsi="Arial" w:cs="Arial"/>
          <w:b/>
          <w:sz w:val="18"/>
          <w:szCs w:val="18"/>
        </w:rPr>
        <w:t>-</w:t>
      </w:r>
      <w:r w:rsidR="006366DE">
        <w:rPr>
          <w:rFonts w:ascii="Arial" w:hAnsi="Arial" w:cs="Arial"/>
          <w:b/>
          <w:sz w:val="18"/>
          <w:szCs w:val="18"/>
        </w:rPr>
        <w:t xml:space="preserve"> </w:t>
      </w:r>
      <w:r w:rsidRPr="0066753E">
        <w:rPr>
          <w:rFonts w:ascii="Arial" w:hAnsi="Arial" w:cs="Arial"/>
          <w:sz w:val="18"/>
          <w:szCs w:val="18"/>
        </w:rPr>
        <w:t xml:space="preserve">Ağrı İbrahim </w:t>
      </w:r>
      <w:r w:rsidR="003D7571" w:rsidRPr="0066753E">
        <w:rPr>
          <w:rFonts w:ascii="Arial" w:hAnsi="Arial" w:cs="Arial"/>
          <w:sz w:val="18"/>
          <w:szCs w:val="18"/>
        </w:rPr>
        <w:t>Çeçen</w:t>
      </w:r>
      <w:r w:rsidRPr="0066753E">
        <w:rPr>
          <w:rFonts w:ascii="Arial" w:hAnsi="Arial" w:cs="Arial"/>
          <w:sz w:val="18"/>
          <w:szCs w:val="18"/>
        </w:rPr>
        <w:t xml:space="preserve"> Üniversitesi </w:t>
      </w:r>
      <w:proofErr w:type="spellStart"/>
      <w:r w:rsidRPr="0066753E">
        <w:rPr>
          <w:rFonts w:ascii="Arial" w:hAnsi="Arial" w:cs="Arial"/>
          <w:sz w:val="18"/>
          <w:szCs w:val="18"/>
        </w:rPr>
        <w:t>Önlisans</w:t>
      </w:r>
      <w:proofErr w:type="spellEnd"/>
      <w:r w:rsidRPr="0066753E">
        <w:rPr>
          <w:rFonts w:ascii="Arial" w:hAnsi="Arial" w:cs="Arial"/>
          <w:sz w:val="18"/>
          <w:szCs w:val="18"/>
        </w:rPr>
        <w:t xml:space="preserve"> ve Lisans Eğitim Öğretim ve Sınav Yönetmeliği yayım tarihi olan 27 Ağustos 2011 tarihi itibariyle kayıtlı ve daha sonra kayıt olacak tüm öğrencileri kapsar.</w:t>
      </w:r>
    </w:p>
    <w:p w:rsidR="006025D1" w:rsidRPr="0066753E" w:rsidRDefault="006025D1" w:rsidP="00E02AEB">
      <w:pPr>
        <w:spacing w:after="0"/>
        <w:ind w:firstLine="708"/>
        <w:jc w:val="both"/>
        <w:rPr>
          <w:rFonts w:ascii="Arial" w:hAnsi="Arial" w:cs="Arial"/>
          <w:sz w:val="18"/>
          <w:szCs w:val="18"/>
        </w:rPr>
      </w:pPr>
    </w:p>
    <w:p w:rsidR="005F0589" w:rsidRDefault="005F0589" w:rsidP="00446A14">
      <w:pPr>
        <w:spacing w:after="0"/>
        <w:ind w:firstLine="708"/>
        <w:jc w:val="both"/>
        <w:rPr>
          <w:rFonts w:ascii="Arial" w:hAnsi="Arial" w:cs="Arial"/>
          <w:b/>
          <w:sz w:val="18"/>
          <w:szCs w:val="18"/>
        </w:rPr>
      </w:pPr>
    </w:p>
    <w:p w:rsidR="005F0589" w:rsidRDefault="005F0589" w:rsidP="00446A14">
      <w:pPr>
        <w:spacing w:after="0"/>
        <w:ind w:firstLine="708"/>
        <w:jc w:val="both"/>
        <w:rPr>
          <w:rFonts w:ascii="Arial" w:hAnsi="Arial" w:cs="Arial"/>
          <w:b/>
          <w:sz w:val="18"/>
          <w:szCs w:val="18"/>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3"/>
        <w:gridCol w:w="3600"/>
        <w:gridCol w:w="3600"/>
      </w:tblGrid>
      <w:tr w:rsidR="005F0589" w:rsidRPr="002E1D8F" w:rsidTr="00FE200F">
        <w:trPr>
          <w:jc w:val="center"/>
        </w:trPr>
        <w:tc>
          <w:tcPr>
            <w:tcW w:w="6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0589" w:rsidRPr="002E1D8F" w:rsidRDefault="005F0589" w:rsidP="005F0589">
            <w:pPr>
              <w:spacing w:before="100" w:beforeAutospacing="1" w:after="0" w:line="240" w:lineRule="auto"/>
              <w:rPr>
                <w:rFonts w:ascii="Times New Roman" w:eastAsia="Times New Roman" w:hAnsi="Times New Roman" w:cs="Times New Roman"/>
                <w:color w:val="1C283D"/>
                <w:sz w:val="18"/>
                <w:szCs w:val="18"/>
                <w:lang w:eastAsia="tr-TR"/>
              </w:rPr>
            </w:pPr>
            <w:r w:rsidRPr="002E1D8F">
              <w:rPr>
                <w:rFonts w:ascii="Times New Roman" w:eastAsia="Times New Roman" w:hAnsi="Times New Roman" w:cs="Times New Roman"/>
                <w:color w:val="1C283D"/>
                <w:sz w:val="18"/>
                <w:szCs w:val="18"/>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0589" w:rsidRPr="002E1D8F" w:rsidRDefault="005F0589" w:rsidP="005F0589">
            <w:pPr>
              <w:spacing w:before="100" w:beforeAutospacing="1" w:after="0" w:line="240" w:lineRule="auto"/>
              <w:jc w:val="center"/>
              <w:rPr>
                <w:rFonts w:ascii="Times New Roman" w:eastAsia="Times New Roman" w:hAnsi="Times New Roman" w:cs="Times New Roman"/>
                <w:color w:val="1C283D"/>
                <w:sz w:val="18"/>
                <w:szCs w:val="18"/>
                <w:lang w:eastAsia="tr-TR"/>
              </w:rPr>
            </w:pPr>
            <w:r w:rsidRPr="002E1D8F">
              <w:rPr>
                <w:rFonts w:ascii="Times New Roman" w:eastAsia="Times New Roman" w:hAnsi="Times New Roman" w:cs="Times New Roman"/>
                <w:b/>
                <w:bCs/>
                <w:color w:val="1C283D"/>
                <w:sz w:val="18"/>
                <w:szCs w:val="18"/>
                <w:lang w:eastAsia="tr-TR"/>
              </w:rPr>
              <w:t>Yönergenin Yayımlandığı Senato Kararının</w:t>
            </w:r>
          </w:p>
        </w:tc>
      </w:tr>
      <w:tr w:rsidR="005F0589" w:rsidRPr="002E1D8F" w:rsidTr="00FE200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0589" w:rsidRPr="002E1D8F" w:rsidRDefault="005F0589" w:rsidP="005F0589">
            <w:pPr>
              <w:spacing w:after="0" w:line="240" w:lineRule="auto"/>
              <w:rPr>
                <w:rFonts w:ascii="Times New Roman" w:eastAsia="Times New Roman" w:hAnsi="Times New Roman" w:cs="Times New Roman"/>
                <w:color w:val="1C283D"/>
                <w:sz w:val="18"/>
                <w:szCs w:val="18"/>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589" w:rsidRPr="002E1D8F" w:rsidRDefault="005F0589" w:rsidP="005F0589">
            <w:pPr>
              <w:spacing w:before="100" w:beforeAutospacing="1" w:after="0" w:line="240" w:lineRule="auto"/>
              <w:jc w:val="center"/>
              <w:rPr>
                <w:rFonts w:ascii="Times New Roman" w:eastAsia="Times New Roman" w:hAnsi="Times New Roman" w:cs="Times New Roman"/>
                <w:color w:val="1C283D"/>
                <w:sz w:val="18"/>
                <w:szCs w:val="18"/>
                <w:lang w:eastAsia="tr-TR"/>
              </w:rPr>
            </w:pPr>
            <w:r w:rsidRPr="002E1D8F">
              <w:rPr>
                <w:rFonts w:ascii="Times New Roman" w:eastAsia="Times New Roman" w:hAnsi="Times New Roman" w:cs="Times New Roman"/>
                <w:b/>
                <w:bCs/>
                <w:color w:val="1C283D"/>
                <w:sz w:val="18"/>
                <w:szCs w:val="18"/>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589" w:rsidRPr="002E1D8F" w:rsidRDefault="005F0589" w:rsidP="005F0589">
            <w:pPr>
              <w:spacing w:before="100" w:beforeAutospacing="1" w:after="0" w:line="240" w:lineRule="auto"/>
              <w:jc w:val="center"/>
              <w:rPr>
                <w:rFonts w:ascii="Times New Roman" w:eastAsia="Times New Roman" w:hAnsi="Times New Roman" w:cs="Times New Roman"/>
                <w:color w:val="1C283D"/>
                <w:sz w:val="18"/>
                <w:szCs w:val="18"/>
                <w:lang w:eastAsia="tr-TR"/>
              </w:rPr>
            </w:pPr>
            <w:r w:rsidRPr="002E1D8F">
              <w:rPr>
                <w:rFonts w:ascii="Times New Roman" w:eastAsia="Times New Roman" w:hAnsi="Times New Roman" w:cs="Times New Roman"/>
                <w:b/>
                <w:bCs/>
                <w:color w:val="1C283D"/>
                <w:sz w:val="18"/>
                <w:szCs w:val="18"/>
                <w:lang w:eastAsia="tr-TR"/>
              </w:rPr>
              <w:t>Sayısı</w:t>
            </w:r>
          </w:p>
        </w:tc>
      </w:tr>
      <w:tr w:rsidR="005F0589" w:rsidRPr="002E1D8F" w:rsidTr="00FE200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0589" w:rsidRPr="002E1D8F" w:rsidRDefault="005F0589" w:rsidP="005F0589">
            <w:pPr>
              <w:spacing w:after="0" w:line="240" w:lineRule="auto"/>
              <w:rPr>
                <w:rFonts w:ascii="Times New Roman" w:eastAsia="Times New Roman" w:hAnsi="Times New Roman" w:cs="Times New Roman"/>
                <w:color w:val="1C283D"/>
                <w:sz w:val="18"/>
                <w:szCs w:val="18"/>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589" w:rsidRPr="002E1D8F" w:rsidRDefault="005F0589" w:rsidP="005F0589">
            <w:pPr>
              <w:spacing w:before="100" w:beforeAutospacing="1" w:after="0" w:line="240" w:lineRule="auto"/>
              <w:jc w:val="center"/>
              <w:rPr>
                <w:rFonts w:ascii="Times New Roman" w:eastAsia="Times New Roman" w:hAnsi="Times New Roman" w:cs="Times New Roman"/>
                <w:color w:val="1C283D"/>
                <w:sz w:val="18"/>
                <w:szCs w:val="18"/>
                <w:lang w:eastAsia="tr-TR"/>
              </w:rPr>
            </w:pPr>
            <w:r w:rsidRPr="002E1D8F">
              <w:rPr>
                <w:rFonts w:ascii="Times New Roman" w:eastAsia="Times New Roman" w:hAnsi="Times New Roman" w:cs="Times New Roman"/>
                <w:b/>
                <w:color w:val="1C283D"/>
                <w:sz w:val="18"/>
                <w:szCs w:val="18"/>
                <w:lang w:eastAsia="tr-TR"/>
              </w:rPr>
              <w:t>31.10.2011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589" w:rsidRPr="002E1D8F" w:rsidRDefault="005F0589" w:rsidP="005F0589">
            <w:pPr>
              <w:spacing w:before="100" w:beforeAutospacing="1" w:after="0" w:line="240" w:lineRule="auto"/>
              <w:jc w:val="center"/>
              <w:rPr>
                <w:rFonts w:ascii="Times New Roman" w:eastAsia="Times New Roman" w:hAnsi="Times New Roman" w:cs="Times New Roman"/>
                <w:color w:val="1C283D"/>
                <w:sz w:val="18"/>
                <w:szCs w:val="18"/>
                <w:lang w:eastAsia="tr-TR"/>
              </w:rPr>
            </w:pPr>
            <w:r w:rsidRPr="002E1D8F">
              <w:rPr>
                <w:rFonts w:ascii="Times New Roman" w:eastAsia="Times New Roman" w:hAnsi="Times New Roman" w:cs="Times New Roman"/>
                <w:b/>
                <w:color w:val="1C283D"/>
                <w:sz w:val="18"/>
                <w:szCs w:val="18"/>
                <w:lang w:eastAsia="tr-TR"/>
              </w:rPr>
              <w:t>28/63</w:t>
            </w:r>
          </w:p>
        </w:tc>
      </w:tr>
      <w:tr w:rsidR="005F0589" w:rsidRPr="002E1D8F" w:rsidTr="00FE200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0589" w:rsidRPr="002E1D8F" w:rsidRDefault="005F0589" w:rsidP="005F0589">
            <w:pPr>
              <w:spacing w:after="0" w:line="240" w:lineRule="auto"/>
              <w:rPr>
                <w:rFonts w:ascii="Times New Roman" w:eastAsia="Times New Roman" w:hAnsi="Times New Roman" w:cs="Times New Roman"/>
                <w:color w:val="1C283D"/>
                <w:sz w:val="18"/>
                <w:szCs w:val="18"/>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589" w:rsidRPr="002E1D8F" w:rsidRDefault="005F0589" w:rsidP="005F0589">
            <w:pPr>
              <w:spacing w:before="100" w:beforeAutospacing="1" w:after="0" w:line="240" w:lineRule="auto"/>
              <w:jc w:val="center"/>
              <w:rPr>
                <w:rFonts w:ascii="Times New Roman" w:eastAsia="Times New Roman" w:hAnsi="Times New Roman" w:cs="Times New Roman"/>
                <w:color w:val="1C283D"/>
                <w:sz w:val="18"/>
                <w:szCs w:val="18"/>
                <w:lang w:eastAsia="tr-TR"/>
              </w:rPr>
            </w:pPr>
            <w:r w:rsidRPr="002E1D8F">
              <w:rPr>
                <w:rFonts w:ascii="Times New Roman" w:eastAsia="Times New Roman" w:hAnsi="Times New Roman" w:cs="Times New Roman"/>
                <w:b/>
                <w:bCs/>
                <w:color w:val="1C283D"/>
                <w:sz w:val="18"/>
                <w:szCs w:val="18"/>
                <w:lang w:eastAsia="tr-TR"/>
              </w:rPr>
              <w:t>Yönergede Değişiklik Yapan Yönergenin Yayımlandığı Senato Kararının</w:t>
            </w:r>
          </w:p>
        </w:tc>
      </w:tr>
      <w:tr w:rsidR="005F0589" w:rsidRPr="002E1D8F" w:rsidTr="00FE200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0589" w:rsidRPr="002E1D8F" w:rsidRDefault="005F0589" w:rsidP="005F0589">
            <w:pPr>
              <w:spacing w:after="0" w:line="240" w:lineRule="auto"/>
              <w:rPr>
                <w:rFonts w:ascii="Times New Roman" w:eastAsia="Times New Roman" w:hAnsi="Times New Roman" w:cs="Times New Roman"/>
                <w:color w:val="1C283D"/>
                <w:sz w:val="18"/>
                <w:szCs w:val="18"/>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589" w:rsidRPr="002E1D8F" w:rsidRDefault="005F0589" w:rsidP="005F0589">
            <w:pPr>
              <w:spacing w:before="100" w:beforeAutospacing="1" w:after="0" w:line="240" w:lineRule="auto"/>
              <w:jc w:val="center"/>
              <w:rPr>
                <w:rFonts w:ascii="Times New Roman" w:eastAsia="Times New Roman" w:hAnsi="Times New Roman" w:cs="Times New Roman"/>
                <w:color w:val="1C283D"/>
                <w:sz w:val="18"/>
                <w:szCs w:val="18"/>
                <w:lang w:eastAsia="tr-TR"/>
              </w:rPr>
            </w:pPr>
            <w:r w:rsidRPr="002E1D8F">
              <w:rPr>
                <w:rFonts w:ascii="Times New Roman" w:eastAsia="Times New Roman" w:hAnsi="Times New Roman" w:cs="Times New Roman"/>
                <w:b/>
                <w:bCs/>
                <w:color w:val="1C283D"/>
                <w:sz w:val="18"/>
                <w:szCs w:val="18"/>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589" w:rsidRPr="002E1D8F" w:rsidRDefault="005F0589" w:rsidP="005F0589">
            <w:pPr>
              <w:spacing w:before="100" w:beforeAutospacing="1" w:after="0" w:line="240" w:lineRule="auto"/>
              <w:jc w:val="center"/>
              <w:rPr>
                <w:rFonts w:ascii="Times New Roman" w:eastAsia="Times New Roman" w:hAnsi="Times New Roman" w:cs="Times New Roman"/>
                <w:color w:val="1C283D"/>
                <w:sz w:val="18"/>
                <w:szCs w:val="18"/>
                <w:lang w:eastAsia="tr-TR"/>
              </w:rPr>
            </w:pPr>
            <w:r w:rsidRPr="002E1D8F">
              <w:rPr>
                <w:rFonts w:ascii="Times New Roman" w:eastAsia="Times New Roman" w:hAnsi="Times New Roman" w:cs="Times New Roman"/>
                <w:b/>
                <w:bCs/>
                <w:color w:val="1C283D"/>
                <w:sz w:val="18"/>
                <w:szCs w:val="18"/>
                <w:lang w:eastAsia="tr-TR"/>
              </w:rPr>
              <w:t>Sayısı</w:t>
            </w:r>
          </w:p>
        </w:tc>
      </w:tr>
      <w:tr w:rsidR="005F0589" w:rsidRPr="002E1D8F" w:rsidTr="00FE200F">
        <w:trPr>
          <w:jc w:val="center"/>
        </w:trPr>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589" w:rsidRPr="002E1D8F" w:rsidRDefault="005F0589" w:rsidP="005F0589">
            <w:pPr>
              <w:spacing w:after="0" w:line="240" w:lineRule="auto"/>
              <w:ind w:left="397" w:hanging="340"/>
              <w:rPr>
                <w:rFonts w:ascii="Times New Roman" w:eastAsia="Times New Roman" w:hAnsi="Times New Roman" w:cs="Times New Roman"/>
                <w:color w:val="1C283D"/>
                <w:sz w:val="18"/>
                <w:szCs w:val="18"/>
                <w:lang w:eastAsia="tr-TR"/>
              </w:rPr>
            </w:pPr>
            <w:r w:rsidRPr="002E1D8F">
              <w:rPr>
                <w:rFonts w:ascii="Times New Roman" w:eastAsia="Times New Roman" w:hAnsi="Times New Roman" w:cs="Times New Roman"/>
                <w:color w:val="1C283D"/>
                <w:sz w:val="18"/>
                <w:szCs w:val="18"/>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589" w:rsidRPr="002E1D8F" w:rsidRDefault="003570A1" w:rsidP="005F0589">
            <w:pPr>
              <w:spacing w:before="100" w:beforeAutospacing="1" w:after="0" w:line="240" w:lineRule="auto"/>
              <w:jc w:val="center"/>
              <w:rPr>
                <w:rFonts w:ascii="Times New Roman" w:eastAsia="Times New Roman" w:hAnsi="Times New Roman" w:cs="Times New Roman"/>
                <w:color w:val="1C283D"/>
                <w:sz w:val="18"/>
                <w:szCs w:val="18"/>
                <w:lang w:eastAsia="tr-TR"/>
              </w:rPr>
            </w:pPr>
            <w:r>
              <w:rPr>
                <w:rFonts w:ascii="Times New Roman" w:eastAsia="Times New Roman" w:hAnsi="Times New Roman" w:cs="Times New Roman"/>
                <w:color w:val="1C283D"/>
                <w:sz w:val="18"/>
                <w:szCs w:val="18"/>
                <w:lang w:eastAsia="tr-TR"/>
              </w:rPr>
              <w:t>11.06.2014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589" w:rsidRPr="002E1D8F" w:rsidRDefault="003570A1" w:rsidP="005F0589">
            <w:pPr>
              <w:spacing w:before="100" w:beforeAutospacing="1" w:after="0" w:line="240" w:lineRule="auto"/>
              <w:jc w:val="center"/>
              <w:rPr>
                <w:rFonts w:ascii="Times New Roman" w:eastAsia="Times New Roman" w:hAnsi="Times New Roman" w:cs="Times New Roman"/>
                <w:color w:val="1C283D"/>
                <w:sz w:val="18"/>
                <w:szCs w:val="18"/>
                <w:lang w:eastAsia="tr-TR"/>
              </w:rPr>
            </w:pPr>
            <w:r>
              <w:rPr>
                <w:rFonts w:ascii="Times New Roman" w:eastAsia="Times New Roman" w:hAnsi="Times New Roman" w:cs="Times New Roman"/>
                <w:color w:val="1C283D"/>
                <w:sz w:val="18"/>
                <w:szCs w:val="18"/>
                <w:lang w:eastAsia="tr-TR"/>
              </w:rPr>
              <w:t>07/039</w:t>
            </w:r>
          </w:p>
        </w:tc>
      </w:tr>
    </w:tbl>
    <w:p w:rsidR="005F0589" w:rsidRPr="0066753E" w:rsidRDefault="005F0589" w:rsidP="00446A14">
      <w:pPr>
        <w:spacing w:after="0"/>
        <w:ind w:firstLine="708"/>
        <w:jc w:val="both"/>
        <w:rPr>
          <w:rFonts w:ascii="Arial" w:hAnsi="Arial" w:cs="Arial"/>
          <w:b/>
          <w:sz w:val="18"/>
          <w:szCs w:val="18"/>
        </w:rPr>
      </w:pPr>
    </w:p>
    <w:sectPr w:rsidR="005F0589" w:rsidRPr="0066753E" w:rsidSect="00045BCA">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80"/>
    <w:rsid w:val="00002DAD"/>
    <w:rsid w:val="00005D68"/>
    <w:rsid w:val="0003638C"/>
    <w:rsid w:val="00045BCA"/>
    <w:rsid w:val="000632C5"/>
    <w:rsid w:val="000E39D7"/>
    <w:rsid w:val="000E3EBB"/>
    <w:rsid w:val="000F7B63"/>
    <w:rsid w:val="001055CA"/>
    <w:rsid w:val="00131B12"/>
    <w:rsid w:val="00147B21"/>
    <w:rsid w:val="00155B3B"/>
    <w:rsid w:val="001A0968"/>
    <w:rsid w:val="001A278B"/>
    <w:rsid w:val="001F4C57"/>
    <w:rsid w:val="00214D3E"/>
    <w:rsid w:val="002266A4"/>
    <w:rsid w:val="00230E06"/>
    <w:rsid w:val="00262C9E"/>
    <w:rsid w:val="002D4901"/>
    <w:rsid w:val="002E155B"/>
    <w:rsid w:val="002E1D8F"/>
    <w:rsid w:val="002F03B8"/>
    <w:rsid w:val="00304AB2"/>
    <w:rsid w:val="0035384C"/>
    <w:rsid w:val="003570A1"/>
    <w:rsid w:val="0039768C"/>
    <w:rsid w:val="003B4796"/>
    <w:rsid w:val="003B72D6"/>
    <w:rsid w:val="003D7571"/>
    <w:rsid w:val="003F7261"/>
    <w:rsid w:val="00407218"/>
    <w:rsid w:val="00407BAC"/>
    <w:rsid w:val="00410019"/>
    <w:rsid w:val="00446A14"/>
    <w:rsid w:val="0045097B"/>
    <w:rsid w:val="004619EB"/>
    <w:rsid w:val="00464BC5"/>
    <w:rsid w:val="0047163B"/>
    <w:rsid w:val="004759A4"/>
    <w:rsid w:val="00477996"/>
    <w:rsid w:val="0048041B"/>
    <w:rsid w:val="00481E48"/>
    <w:rsid w:val="004C0D4A"/>
    <w:rsid w:val="004C13B7"/>
    <w:rsid w:val="004E1318"/>
    <w:rsid w:val="004F11AD"/>
    <w:rsid w:val="004F4B57"/>
    <w:rsid w:val="004F5FD0"/>
    <w:rsid w:val="00507974"/>
    <w:rsid w:val="00587832"/>
    <w:rsid w:val="005D26D4"/>
    <w:rsid w:val="005F0589"/>
    <w:rsid w:val="005F1390"/>
    <w:rsid w:val="005F288A"/>
    <w:rsid w:val="006025D1"/>
    <w:rsid w:val="006218ED"/>
    <w:rsid w:val="006240B8"/>
    <w:rsid w:val="00630CBC"/>
    <w:rsid w:val="006366DE"/>
    <w:rsid w:val="0066753E"/>
    <w:rsid w:val="006A4B74"/>
    <w:rsid w:val="006E16A0"/>
    <w:rsid w:val="006F6E33"/>
    <w:rsid w:val="00711BD3"/>
    <w:rsid w:val="007141CE"/>
    <w:rsid w:val="00725E42"/>
    <w:rsid w:val="007B1544"/>
    <w:rsid w:val="007B1B06"/>
    <w:rsid w:val="007B5A1B"/>
    <w:rsid w:val="007E30D3"/>
    <w:rsid w:val="007F6406"/>
    <w:rsid w:val="00837EBF"/>
    <w:rsid w:val="008B5C57"/>
    <w:rsid w:val="0091448D"/>
    <w:rsid w:val="0091603A"/>
    <w:rsid w:val="0098103B"/>
    <w:rsid w:val="009833C5"/>
    <w:rsid w:val="0098679C"/>
    <w:rsid w:val="0098739E"/>
    <w:rsid w:val="009932E2"/>
    <w:rsid w:val="009B505A"/>
    <w:rsid w:val="009B7919"/>
    <w:rsid w:val="009B7C56"/>
    <w:rsid w:val="009C4BC0"/>
    <w:rsid w:val="009D111E"/>
    <w:rsid w:val="009D2380"/>
    <w:rsid w:val="00A23587"/>
    <w:rsid w:val="00A51C31"/>
    <w:rsid w:val="00A86923"/>
    <w:rsid w:val="00AB6283"/>
    <w:rsid w:val="00AD12BE"/>
    <w:rsid w:val="00AE0254"/>
    <w:rsid w:val="00AE2A00"/>
    <w:rsid w:val="00AE5A03"/>
    <w:rsid w:val="00AF741F"/>
    <w:rsid w:val="00B01862"/>
    <w:rsid w:val="00B6041A"/>
    <w:rsid w:val="00B6683B"/>
    <w:rsid w:val="00B74F7F"/>
    <w:rsid w:val="00BA56F6"/>
    <w:rsid w:val="00BA6876"/>
    <w:rsid w:val="00C1654E"/>
    <w:rsid w:val="00C3172E"/>
    <w:rsid w:val="00C32B6A"/>
    <w:rsid w:val="00C4225A"/>
    <w:rsid w:val="00C45FD2"/>
    <w:rsid w:val="00C839B8"/>
    <w:rsid w:val="00C92462"/>
    <w:rsid w:val="00CB08E0"/>
    <w:rsid w:val="00CD6074"/>
    <w:rsid w:val="00CF134F"/>
    <w:rsid w:val="00D5377D"/>
    <w:rsid w:val="00D9298E"/>
    <w:rsid w:val="00D94D53"/>
    <w:rsid w:val="00D95CEC"/>
    <w:rsid w:val="00D9678E"/>
    <w:rsid w:val="00E01BEE"/>
    <w:rsid w:val="00E02AEB"/>
    <w:rsid w:val="00E06F76"/>
    <w:rsid w:val="00E24171"/>
    <w:rsid w:val="00E4474C"/>
    <w:rsid w:val="00E453A6"/>
    <w:rsid w:val="00E566EC"/>
    <w:rsid w:val="00E9724F"/>
    <w:rsid w:val="00EB1ED3"/>
    <w:rsid w:val="00EB223B"/>
    <w:rsid w:val="00EE6BE6"/>
    <w:rsid w:val="00EF71E1"/>
    <w:rsid w:val="00F05981"/>
    <w:rsid w:val="00F15DC2"/>
    <w:rsid w:val="00FF59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B1E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B1E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EF49-2518-42A6-BB87-9ECD44ED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1665</Words>
  <Characters>9494</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fsm</dc:creator>
  <cp:lastModifiedBy>dali</cp:lastModifiedBy>
  <cp:revision>9</cp:revision>
  <cp:lastPrinted>2011-12-12T06:49:00Z</cp:lastPrinted>
  <dcterms:created xsi:type="dcterms:W3CDTF">2014-02-24T09:53:00Z</dcterms:created>
  <dcterms:modified xsi:type="dcterms:W3CDTF">2014-06-12T12:29:00Z</dcterms:modified>
</cp:coreProperties>
</file>