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7C" w:rsidRPr="00731563" w:rsidRDefault="007B547C" w:rsidP="009824AC">
      <w:pPr>
        <w:ind w:firstLine="424"/>
        <w:rPr>
          <w:b/>
        </w:rPr>
      </w:pPr>
      <w:bookmarkStart w:id="0" w:name="_GoBack"/>
      <w:bookmarkEnd w:id="0"/>
      <w:r w:rsidRPr="00731563">
        <w:rPr>
          <w:b/>
        </w:rPr>
        <w:t>Dört Yarı Yıllık Ders Programı ve Kredileri</w:t>
      </w:r>
    </w:p>
    <w:p w:rsidR="00BD7A81" w:rsidRPr="007B547C" w:rsidRDefault="007B547C" w:rsidP="00652F8A">
      <w:r w:rsidRPr="007B547C">
        <w:tab/>
      </w:r>
      <w:r w:rsidR="00122FFD">
        <w:t>İnşaat Teknolojileri</w:t>
      </w:r>
      <w:r w:rsidRPr="007B547C">
        <w:t xml:space="preserve"> Programı 4 yarıyıllık ders programı, kredileri ve ders içerikleri aşağıda sunulmuştur.</w:t>
      </w:r>
    </w:p>
    <w:p w:rsidR="00BD7A81" w:rsidRPr="00C51E1C" w:rsidRDefault="00C51E1C" w:rsidP="00652F8A">
      <w:pPr>
        <w:spacing w:before="100" w:beforeAutospacing="1" w:after="100" w:afterAutospacing="1" w:line="225" w:lineRule="atLeast"/>
        <w:jc w:val="center"/>
        <w:rPr>
          <w:rFonts w:cs="Times New Roman"/>
          <w:b/>
          <w:color w:val="000000"/>
          <w:szCs w:val="24"/>
        </w:rPr>
      </w:pPr>
      <w:r w:rsidRPr="00C51E1C">
        <w:rPr>
          <w:rFonts w:cs="Times New Roman"/>
          <w:b/>
          <w:color w:val="000000"/>
          <w:szCs w:val="24"/>
        </w:rPr>
        <w:t>I.</w:t>
      </w:r>
      <w:r w:rsidR="007B547C" w:rsidRPr="00C51E1C">
        <w:rPr>
          <w:rFonts w:cs="Times New Roman"/>
          <w:b/>
          <w:color w:val="000000"/>
          <w:szCs w:val="24"/>
        </w:rPr>
        <w:t xml:space="preserve"> YARIYIL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7"/>
        <w:gridCol w:w="3828"/>
        <w:gridCol w:w="650"/>
        <w:gridCol w:w="801"/>
        <w:gridCol w:w="720"/>
        <w:gridCol w:w="740"/>
        <w:gridCol w:w="919"/>
      </w:tblGrid>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center"/>
            </w:pPr>
            <w:r w:rsidRPr="007B547C">
              <w:t>KOD</w:t>
            </w:r>
          </w:p>
        </w:tc>
        <w:tc>
          <w:tcPr>
            <w:tcW w:w="2084" w:type="pct"/>
            <w:shd w:val="clear" w:color="auto" w:fill="auto"/>
            <w:tcMar>
              <w:top w:w="0" w:type="dxa"/>
              <w:left w:w="108" w:type="dxa"/>
              <w:bottom w:w="0" w:type="dxa"/>
              <w:right w:w="108" w:type="dxa"/>
            </w:tcMar>
            <w:vAlign w:val="center"/>
          </w:tcPr>
          <w:p w:rsidR="007B547C" w:rsidRPr="007B547C" w:rsidRDefault="007B547C" w:rsidP="009B2144">
            <w:pPr>
              <w:pStyle w:val="AralkYok"/>
              <w:ind w:left="0"/>
              <w:jc w:val="center"/>
            </w:pPr>
            <w:r w:rsidRPr="007B547C">
              <w:t>DERS</w:t>
            </w:r>
          </w:p>
        </w:tc>
        <w:tc>
          <w:tcPr>
            <w:tcW w:w="354" w:type="pct"/>
            <w:vAlign w:val="center"/>
          </w:tcPr>
          <w:p w:rsidR="007B547C" w:rsidRPr="007B547C" w:rsidRDefault="007B547C" w:rsidP="009B2144">
            <w:pPr>
              <w:pStyle w:val="AralkYok"/>
              <w:ind w:left="0"/>
              <w:jc w:val="center"/>
            </w:pPr>
            <w:r w:rsidRPr="007B547C">
              <w:t>Türü</w:t>
            </w:r>
          </w:p>
        </w:tc>
        <w:tc>
          <w:tcPr>
            <w:tcW w:w="436" w:type="pct"/>
            <w:shd w:val="clear" w:color="auto" w:fill="auto"/>
            <w:tcMar>
              <w:top w:w="0" w:type="dxa"/>
              <w:left w:w="108" w:type="dxa"/>
              <w:bottom w:w="0" w:type="dxa"/>
              <w:right w:w="108" w:type="dxa"/>
            </w:tcMar>
            <w:vAlign w:val="center"/>
          </w:tcPr>
          <w:p w:rsidR="007B547C" w:rsidRPr="007B547C" w:rsidRDefault="007B547C" w:rsidP="009B2144">
            <w:pPr>
              <w:pStyle w:val="AralkYok"/>
              <w:ind w:left="0"/>
              <w:jc w:val="center"/>
            </w:pPr>
            <w:r w:rsidRPr="007B547C">
              <w:t>T</w:t>
            </w:r>
          </w:p>
        </w:tc>
        <w:tc>
          <w:tcPr>
            <w:tcW w:w="392" w:type="pct"/>
            <w:shd w:val="clear" w:color="auto" w:fill="auto"/>
            <w:tcMar>
              <w:top w:w="0" w:type="dxa"/>
              <w:left w:w="108" w:type="dxa"/>
              <w:bottom w:w="0" w:type="dxa"/>
              <w:right w:w="108" w:type="dxa"/>
            </w:tcMar>
            <w:vAlign w:val="center"/>
          </w:tcPr>
          <w:p w:rsidR="007B547C" w:rsidRPr="007B547C" w:rsidRDefault="007B547C" w:rsidP="009B2144">
            <w:pPr>
              <w:pStyle w:val="AralkYok"/>
              <w:ind w:left="0"/>
              <w:jc w:val="center"/>
            </w:pPr>
            <w:r w:rsidRPr="007B547C">
              <w:t>U</w:t>
            </w:r>
          </w:p>
        </w:tc>
        <w:tc>
          <w:tcPr>
            <w:tcW w:w="403" w:type="pct"/>
            <w:shd w:val="clear" w:color="auto" w:fill="auto"/>
            <w:tcMar>
              <w:top w:w="0" w:type="dxa"/>
              <w:left w:w="108" w:type="dxa"/>
              <w:bottom w:w="0" w:type="dxa"/>
              <w:right w:w="108" w:type="dxa"/>
            </w:tcMar>
            <w:vAlign w:val="center"/>
          </w:tcPr>
          <w:p w:rsidR="007B547C" w:rsidRPr="007B547C" w:rsidRDefault="007B547C" w:rsidP="009B2144">
            <w:pPr>
              <w:pStyle w:val="AralkYok"/>
              <w:ind w:left="0"/>
              <w:jc w:val="center"/>
            </w:pPr>
            <w:r w:rsidRPr="00AB738C">
              <w:t>K</w:t>
            </w:r>
          </w:p>
        </w:tc>
        <w:tc>
          <w:tcPr>
            <w:tcW w:w="500" w:type="pct"/>
            <w:vAlign w:val="center"/>
          </w:tcPr>
          <w:p w:rsidR="007B547C" w:rsidRPr="007B547C" w:rsidRDefault="007B547C" w:rsidP="009B2144">
            <w:pPr>
              <w:pStyle w:val="AralkYok"/>
              <w:ind w:left="0"/>
              <w:jc w:val="center"/>
            </w:pPr>
            <w:r w:rsidRPr="007B547C">
              <w:t>AKTS</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UN 101</w:t>
            </w:r>
          </w:p>
        </w:tc>
        <w:tc>
          <w:tcPr>
            <w:tcW w:w="2084"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 xml:space="preserve">Atatürk İlkeleri ve </w:t>
            </w:r>
            <w:r w:rsidR="00090E46" w:rsidRPr="007B547C">
              <w:t>İnkılâp</w:t>
            </w:r>
            <w:r w:rsidRPr="007B547C">
              <w:t xml:space="preserve"> </w:t>
            </w:r>
            <w:r w:rsidR="00090E46" w:rsidRPr="007B547C">
              <w:t>Tarihi I</w:t>
            </w:r>
          </w:p>
        </w:tc>
        <w:tc>
          <w:tcPr>
            <w:tcW w:w="354" w:type="pct"/>
            <w:vAlign w:val="bottom"/>
          </w:tcPr>
          <w:p w:rsidR="007B547C" w:rsidRPr="007B547C" w:rsidRDefault="007B547C" w:rsidP="00B61AF4">
            <w:pPr>
              <w:pStyle w:val="AralkYok"/>
              <w:ind w:left="0"/>
              <w:jc w:val="center"/>
            </w:pPr>
            <w:r w:rsidRPr="007B547C">
              <w:t>Z</w:t>
            </w:r>
          </w:p>
        </w:tc>
        <w:tc>
          <w:tcPr>
            <w:tcW w:w="436"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392"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0</w:t>
            </w:r>
          </w:p>
        </w:tc>
        <w:tc>
          <w:tcPr>
            <w:tcW w:w="403"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500" w:type="pct"/>
            <w:vAlign w:val="bottom"/>
          </w:tcPr>
          <w:p w:rsidR="007B547C" w:rsidRPr="007B547C" w:rsidRDefault="007B547C" w:rsidP="00B61AF4">
            <w:pPr>
              <w:pStyle w:val="AralkYok"/>
              <w:ind w:left="0"/>
              <w:jc w:val="center"/>
            </w:pPr>
            <w:r w:rsidRPr="007B547C">
              <w:t>2</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525D5E" w:rsidP="009B2144">
            <w:pPr>
              <w:pStyle w:val="AralkYok"/>
              <w:ind w:left="0"/>
              <w:jc w:val="left"/>
            </w:pPr>
            <w:r>
              <w:t>UN 103</w:t>
            </w:r>
          </w:p>
        </w:tc>
        <w:tc>
          <w:tcPr>
            <w:tcW w:w="2084"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Türk Dili I</w:t>
            </w:r>
          </w:p>
        </w:tc>
        <w:tc>
          <w:tcPr>
            <w:tcW w:w="354" w:type="pct"/>
            <w:vAlign w:val="bottom"/>
          </w:tcPr>
          <w:p w:rsidR="007B547C" w:rsidRPr="007B547C" w:rsidRDefault="007B547C" w:rsidP="00B61AF4">
            <w:pPr>
              <w:pStyle w:val="AralkYok"/>
              <w:ind w:left="0"/>
              <w:jc w:val="center"/>
            </w:pPr>
            <w:r w:rsidRPr="007B547C">
              <w:t>Z</w:t>
            </w:r>
          </w:p>
        </w:tc>
        <w:tc>
          <w:tcPr>
            <w:tcW w:w="436"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392"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0</w:t>
            </w:r>
          </w:p>
        </w:tc>
        <w:tc>
          <w:tcPr>
            <w:tcW w:w="403"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500" w:type="pct"/>
            <w:vAlign w:val="bottom"/>
          </w:tcPr>
          <w:p w:rsidR="007B547C" w:rsidRPr="007B547C" w:rsidRDefault="007B547C" w:rsidP="00B61AF4">
            <w:pPr>
              <w:pStyle w:val="AralkYok"/>
              <w:ind w:left="0"/>
              <w:jc w:val="center"/>
            </w:pPr>
            <w:r w:rsidRPr="007B547C">
              <w:t>2</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976FA" w:rsidRDefault="007B547C" w:rsidP="009B2144">
            <w:pPr>
              <w:pStyle w:val="AralkYok"/>
              <w:ind w:left="0"/>
              <w:jc w:val="left"/>
            </w:pPr>
            <w:r w:rsidRPr="007976FA">
              <w:t>UN 105</w:t>
            </w:r>
          </w:p>
        </w:tc>
        <w:tc>
          <w:tcPr>
            <w:tcW w:w="2084" w:type="pct"/>
            <w:shd w:val="clear" w:color="auto" w:fill="auto"/>
            <w:tcMar>
              <w:top w:w="0" w:type="dxa"/>
              <w:left w:w="108" w:type="dxa"/>
              <w:bottom w:w="0" w:type="dxa"/>
              <w:right w:w="108" w:type="dxa"/>
            </w:tcMar>
            <w:vAlign w:val="bottom"/>
          </w:tcPr>
          <w:p w:rsidR="007B547C" w:rsidRPr="007976FA" w:rsidRDefault="007B547C" w:rsidP="009B2144">
            <w:pPr>
              <w:pStyle w:val="AralkYok"/>
              <w:ind w:left="0"/>
              <w:jc w:val="left"/>
            </w:pPr>
            <w:r w:rsidRPr="007976FA">
              <w:t>Yabancı Dil I</w:t>
            </w:r>
          </w:p>
        </w:tc>
        <w:tc>
          <w:tcPr>
            <w:tcW w:w="354" w:type="pct"/>
            <w:vAlign w:val="bottom"/>
          </w:tcPr>
          <w:p w:rsidR="007B547C" w:rsidRPr="007976FA" w:rsidRDefault="007B547C" w:rsidP="00B61AF4">
            <w:pPr>
              <w:pStyle w:val="AralkYok"/>
              <w:ind w:left="0"/>
              <w:jc w:val="center"/>
            </w:pPr>
            <w:r w:rsidRPr="007976FA">
              <w:t>Z</w:t>
            </w:r>
          </w:p>
        </w:tc>
        <w:tc>
          <w:tcPr>
            <w:tcW w:w="436" w:type="pct"/>
            <w:shd w:val="clear" w:color="auto" w:fill="auto"/>
            <w:tcMar>
              <w:top w:w="0" w:type="dxa"/>
              <w:left w:w="108" w:type="dxa"/>
              <w:bottom w:w="0" w:type="dxa"/>
              <w:right w:w="108" w:type="dxa"/>
            </w:tcMar>
            <w:vAlign w:val="bottom"/>
          </w:tcPr>
          <w:p w:rsidR="007B547C" w:rsidRPr="007976FA" w:rsidRDefault="007976FA" w:rsidP="00B61AF4">
            <w:pPr>
              <w:pStyle w:val="AralkYok"/>
              <w:ind w:left="0"/>
              <w:jc w:val="center"/>
            </w:pPr>
            <w:r w:rsidRPr="007976FA">
              <w:t>2</w:t>
            </w:r>
          </w:p>
        </w:tc>
        <w:tc>
          <w:tcPr>
            <w:tcW w:w="392" w:type="pct"/>
            <w:shd w:val="clear" w:color="auto" w:fill="auto"/>
            <w:tcMar>
              <w:top w:w="0" w:type="dxa"/>
              <w:left w:w="108" w:type="dxa"/>
              <w:bottom w:w="0" w:type="dxa"/>
              <w:right w:w="108" w:type="dxa"/>
            </w:tcMar>
            <w:vAlign w:val="bottom"/>
          </w:tcPr>
          <w:p w:rsidR="007B547C" w:rsidRPr="007976FA" w:rsidRDefault="007B547C" w:rsidP="00B61AF4">
            <w:pPr>
              <w:pStyle w:val="AralkYok"/>
              <w:ind w:left="0"/>
              <w:jc w:val="center"/>
            </w:pPr>
            <w:r w:rsidRPr="007976FA">
              <w:t>0</w:t>
            </w:r>
          </w:p>
        </w:tc>
        <w:tc>
          <w:tcPr>
            <w:tcW w:w="403" w:type="pct"/>
            <w:shd w:val="clear" w:color="auto" w:fill="auto"/>
            <w:tcMar>
              <w:top w:w="0" w:type="dxa"/>
              <w:left w:w="108" w:type="dxa"/>
              <w:bottom w:w="0" w:type="dxa"/>
              <w:right w:w="108" w:type="dxa"/>
            </w:tcMar>
            <w:vAlign w:val="bottom"/>
          </w:tcPr>
          <w:p w:rsidR="007B547C" w:rsidRPr="007976FA" w:rsidRDefault="007976FA" w:rsidP="00B61AF4">
            <w:pPr>
              <w:pStyle w:val="AralkYok"/>
              <w:ind w:left="0"/>
              <w:jc w:val="center"/>
            </w:pPr>
            <w:r w:rsidRPr="007976FA">
              <w:t>2</w:t>
            </w:r>
          </w:p>
        </w:tc>
        <w:tc>
          <w:tcPr>
            <w:tcW w:w="500" w:type="pct"/>
            <w:vAlign w:val="bottom"/>
          </w:tcPr>
          <w:p w:rsidR="007B547C" w:rsidRPr="007976FA" w:rsidRDefault="007976FA" w:rsidP="00B61AF4">
            <w:pPr>
              <w:pStyle w:val="AralkYok"/>
              <w:ind w:left="0"/>
              <w:jc w:val="center"/>
            </w:pPr>
            <w:r w:rsidRPr="007976FA">
              <w:t>2</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976FA" w:rsidRDefault="007B547C" w:rsidP="009B2144">
            <w:pPr>
              <w:pStyle w:val="AralkYok"/>
              <w:ind w:left="0"/>
              <w:jc w:val="left"/>
            </w:pPr>
            <w:r w:rsidRPr="007976FA">
              <w:t>İNŞ 101</w:t>
            </w:r>
          </w:p>
        </w:tc>
        <w:tc>
          <w:tcPr>
            <w:tcW w:w="2084" w:type="pct"/>
            <w:shd w:val="clear" w:color="auto" w:fill="auto"/>
            <w:tcMar>
              <w:top w:w="0" w:type="dxa"/>
              <w:left w:w="108" w:type="dxa"/>
              <w:bottom w:w="0" w:type="dxa"/>
              <w:right w:w="108" w:type="dxa"/>
            </w:tcMar>
            <w:vAlign w:val="bottom"/>
          </w:tcPr>
          <w:p w:rsidR="007B547C" w:rsidRPr="007976FA" w:rsidRDefault="00FB5556" w:rsidP="009B2144">
            <w:pPr>
              <w:pStyle w:val="AralkYok"/>
              <w:ind w:left="0"/>
              <w:jc w:val="left"/>
            </w:pPr>
            <w:r>
              <w:t xml:space="preserve">Genel </w:t>
            </w:r>
            <w:r w:rsidR="00F21F8E">
              <w:t xml:space="preserve">Matematik </w:t>
            </w:r>
          </w:p>
        </w:tc>
        <w:tc>
          <w:tcPr>
            <w:tcW w:w="354" w:type="pct"/>
            <w:vAlign w:val="bottom"/>
          </w:tcPr>
          <w:p w:rsidR="007B547C" w:rsidRPr="007976FA" w:rsidRDefault="007B547C" w:rsidP="00B61AF4">
            <w:pPr>
              <w:pStyle w:val="AralkYok"/>
              <w:ind w:left="0"/>
              <w:jc w:val="center"/>
            </w:pPr>
            <w:r w:rsidRPr="007976FA">
              <w:t>M</w:t>
            </w:r>
          </w:p>
        </w:tc>
        <w:tc>
          <w:tcPr>
            <w:tcW w:w="436" w:type="pct"/>
            <w:shd w:val="clear" w:color="auto" w:fill="auto"/>
            <w:tcMar>
              <w:top w:w="0" w:type="dxa"/>
              <w:left w:w="108" w:type="dxa"/>
              <w:bottom w:w="0" w:type="dxa"/>
              <w:right w:w="108" w:type="dxa"/>
            </w:tcMar>
            <w:vAlign w:val="bottom"/>
          </w:tcPr>
          <w:p w:rsidR="007B547C" w:rsidRPr="007976FA" w:rsidRDefault="007976FA" w:rsidP="00B61AF4">
            <w:pPr>
              <w:pStyle w:val="AralkYok"/>
              <w:ind w:left="0"/>
              <w:jc w:val="center"/>
            </w:pPr>
            <w:r w:rsidRPr="007976FA">
              <w:t>2</w:t>
            </w:r>
          </w:p>
        </w:tc>
        <w:tc>
          <w:tcPr>
            <w:tcW w:w="392" w:type="pct"/>
            <w:shd w:val="clear" w:color="auto" w:fill="auto"/>
            <w:tcMar>
              <w:top w:w="0" w:type="dxa"/>
              <w:left w:w="108" w:type="dxa"/>
              <w:bottom w:w="0" w:type="dxa"/>
              <w:right w:w="108" w:type="dxa"/>
            </w:tcMar>
            <w:vAlign w:val="bottom"/>
          </w:tcPr>
          <w:p w:rsidR="007B547C" w:rsidRPr="007976FA" w:rsidRDefault="007976FA" w:rsidP="00B61AF4">
            <w:pPr>
              <w:pStyle w:val="AralkYok"/>
              <w:ind w:left="0"/>
              <w:jc w:val="center"/>
            </w:pPr>
            <w:r w:rsidRPr="007976FA">
              <w:t>0</w:t>
            </w:r>
          </w:p>
        </w:tc>
        <w:tc>
          <w:tcPr>
            <w:tcW w:w="403" w:type="pct"/>
            <w:shd w:val="clear" w:color="auto" w:fill="auto"/>
            <w:tcMar>
              <w:top w:w="0" w:type="dxa"/>
              <w:left w:w="108" w:type="dxa"/>
              <w:bottom w:w="0" w:type="dxa"/>
              <w:right w:w="108" w:type="dxa"/>
            </w:tcMar>
            <w:vAlign w:val="bottom"/>
          </w:tcPr>
          <w:p w:rsidR="007B547C" w:rsidRPr="007976FA" w:rsidRDefault="007976FA" w:rsidP="00B61AF4">
            <w:pPr>
              <w:pStyle w:val="AralkYok"/>
              <w:ind w:left="0"/>
              <w:jc w:val="center"/>
            </w:pPr>
            <w:r w:rsidRPr="007976FA">
              <w:t>2</w:t>
            </w:r>
          </w:p>
        </w:tc>
        <w:tc>
          <w:tcPr>
            <w:tcW w:w="500" w:type="pct"/>
            <w:vAlign w:val="bottom"/>
          </w:tcPr>
          <w:p w:rsidR="007B547C" w:rsidRPr="007976FA" w:rsidRDefault="007976FA" w:rsidP="00B61AF4">
            <w:pPr>
              <w:pStyle w:val="AralkYok"/>
              <w:ind w:left="0"/>
              <w:jc w:val="center"/>
            </w:pPr>
            <w:r w:rsidRPr="007976FA">
              <w:t>3</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İNŞ 103</w:t>
            </w:r>
          </w:p>
        </w:tc>
        <w:tc>
          <w:tcPr>
            <w:tcW w:w="2084"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Yapı Malzemeleri</w:t>
            </w:r>
          </w:p>
        </w:tc>
        <w:tc>
          <w:tcPr>
            <w:tcW w:w="354" w:type="pct"/>
            <w:vAlign w:val="bottom"/>
          </w:tcPr>
          <w:p w:rsidR="007B547C" w:rsidRPr="007B547C" w:rsidRDefault="007B547C" w:rsidP="00B61AF4">
            <w:pPr>
              <w:pStyle w:val="AralkYok"/>
              <w:ind w:left="0"/>
              <w:jc w:val="center"/>
            </w:pPr>
            <w:r w:rsidRPr="007B547C">
              <w:t>M</w:t>
            </w:r>
          </w:p>
        </w:tc>
        <w:tc>
          <w:tcPr>
            <w:tcW w:w="436" w:type="pct"/>
            <w:shd w:val="clear" w:color="auto" w:fill="auto"/>
            <w:tcMar>
              <w:top w:w="0" w:type="dxa"/>
              <w:left w:w="108" w:type="dxa"/>
              <w:bottom w:w="0" w:type="dxa"/>
              <w:right w:w="108" w:type="dxa"/>
            </w:tcMar>
            <w:vAlign w:val="bottom"/>
          </w:tcPr>
          <w:p w:rsidR="007B547C" w:rsidRPr="007B547C" w:rsidRDefault="00464749" w:rsidP="00B61AF4">
            <w:pPr>
              <w:pStyle w:val="AralkYok"/>
              <w:ind w:left="0"/>
              <w:jc w:val="center"/>
            </w:pPr>
            <w:r>
              <w:t>4</w:t>
            </w:r>
          </w:p>
        </w:tc>
        <w:tc>
          <w:tcPr>
            <w:tcW w:w="392"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0</w:t>
            </w:r>
          </w:p>
        </w:tc>
        <w:tc>
          <w:tcPr>
            <w:tcW w:w="403" w:type="pct"/>
            <w:shd w:val="clear" w:color="auto" w:fill="auto"/>
            <w:tcMar>
              <w:top w:w="0" w:type="dxa"/>
              <w:left w:w="108" w:type="dxa"/>
              <w:bottom w:w="0" w:type="dxa"/>
              <w:right w:w="108" w:type="dxa"/>
            </w:tcMar>
            <w:vAlign w:val="bottom"/>
          </w:tcPr>
          <w:p w:rsidR="007B547C" w:rsidRPr="007B547C" w:rsidRDefault="00464749" w:rsidP="00B61AF4">
            <w:pPr>
              <w:pStyle w:val="AralkYok"/>
              <w:ind w:left="0"/>
              <w:jc w:val="center"/>
            </w:pPr>
            <w:r>
              <w:t>4</w:t>
            </w:r>
          </w:p>
        </w:tc>
        <w:tc>
          <w:tcPr>
            <w:tcW w:w="500" w:type="pct"/>
            <w:vAlign w:val="bottom"/>
          </w:tcPr>
          <w:p w:rsidR="007B547C" w:rsidRPr="007B547C" w:rsidRDefault="007B547C" w:rsidP="00B61AF4">
            <w:pPr>
              <w:pStyle w:val="AralkYok"/>
              <w:ind w:left="0"/>
              <w:jc w:val="center"/>
            </w:pPr>
            <w:r w:rsidRPr="007B547C">
              <w:t>5</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İNŞ 105</w:t>
            </w:r>
          </w:p>
        </w:tc>
        <w:tc>
          <w:tcPr>
            <w:tcW w:w="2084"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Statik</w:t>
            </w:r>
          </w:p>
        </w:tc>
        <w:tc>
          <w:tcPr>
            <w:tcW w:w="354" w:type="pct"/>
            <w:vAlign w:val="bottom"/>
          </w:tcPr>
          <w:p w:rsidR="007B547C" w:rsidRPr="007B547C" w:rsidRDefault="007B547C" w:rsidP="00B61AF4">
            <w:pPr>
              <w:pStyle w:val="AralkYok"/>
              <w:ind w:left="0"/>
              <w:jc w:val="center"/>
            </w:pPr>
            <w:r w:rsidRPr="007B547C">
              <w:t>M</w:t>
            </w:r>
          </w:p>
        </w:tc>
        <w:tc>
          <w:tcPr>
            <w:tcW w:w="436" w:type="pct"/>
            <w:shd w:val="clear" w:color="auto" w:fill="auto"/>
            <w:tcMar>
              <w:top w:w="0" w:type="dxa"/>
              <w:left w:w="108" w:type="dxa"/>
              <w:bottom w:w="0" w:type="dxa"/>
              <w:right w:w="108" w:type="dxa"/>
            </w:tcMar>
            <w:vAlign w:val="bottom"/>
          </w:tcPr>
          <w:p w:rsidR="007B547C" w:rsidRPr="007B547C" w:rsidRDefault="00464749" w:rsidP="00B61AF4">
            <w:pPr>
              <w:pStyle w:val="AralkYok"/>
              <w:ind w:left="0"/>
              <w:jc w:val="center"/>
            </w:pPr>
            <w:r>
              <w:t>4</w:t>
            </w:r>
          </w:p>
        </w:tc>
        <w:tc>
          <w:tcPr>
            <w:tcW w:w="392"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0</w:t>
            </w:r>
          </w:p>
        </w:tc>
        <w:tc>
          <w:tcPr>
            <w:tcW w:w="403" w:type="pct"/>
            <w:shd w:val="clear" w:color="auto" w:fill="auto"/>
            <w:tcMar>
              <w:top w:w="0" w:type="dxa"/>
              <w:left w:w="108" w:type="dxa"/>
              <w:bottom w:w="0" w:type="dxa"/>
              <w:right w:w="108" w:type="dxa"/>
            </w:tcMar>
            <w:vAlign w:val="bottom"/>
          </w:tcPr>
          <w:p w:rsidR="007B547C" w:rsidRPr="007B547C" w:rsidRDefault="00464749" w:rsidP="00B61AF4">
            <w:pPr>
              <w:pStyle w:val="AralkYok"/>
              <w:ind w:left="0"/>
              <w:jc w:val="center"/>
            </w:pPr>
            <w:r>
              <w:t>4</w:t>
            </w:r>
          </w:p>
        </w:tc>
        <w:tc>
          <w:tcPr>
            <w:tcW w:w="500" w:type="pct"/>
            <w:vAlign w:val="bottom"/>
          </w:tcPr>
          <w:p w:rsidR="007B547C" w:rsidRPr="007B547C" w:rsidRDefault="007B547C" w:rsidP="00B61AF4">
            <w:pPr>
              <w:pStyle w:val="AralkYok"/>
              <w:ind w:left="0"/>
              <w:jc w:val="center"/>
            </w:pPr>
            <w:r w:rsidRPr="007B547C">
              <w:t>5</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İNŞ 107</w:t>
            </w:r>
          </w:p>
        </w:tc>
        <w:tc>
          <w:tcPr>
            <w:tcW w:w="2084"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Teknik Resim</w:t>
            </w:r>
          </w:p>
        </w:tc>
        <w:tc>
          <w:tcPr>
            <w:tcW w:w="354" w:type="pct"/>
            <w:vAlign w:val="bottom"/>
          </w:tcPr>
          <w:p w:rsidR="007B547C" w:rsidRPr="007B547C" w:rsidRDefault="007B547C" w:rsidP="00B61AF4">
            <w:pPr>
              <w:pStyle w:val="AralkYok"/>
              <w:ind w:left="0"/>
              <w:jc w:val="center"/>
            </w:pPr>
            <w:r w:rsidRPr="007B547C">
              <w:t>M</w:t>
            </w:r>
          </w:p>
        </w:tc>
        <w:tc>
          <w:tcPr>
            <w:tcW w:w="436"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392"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403" w:type="pct"/>
            <w:shd w:val="clear" w:color="auto" w:fill="auto"/>
            <w:tcMar>
              <w:top w:w="0" w:type="dxa"/>
              <w:left w:w="108" w:type="dxa"/>
              <w:bottom w:w="0" w:type="dxa"/>
              <w:right w:w="108" w:type="dxa"/>
            </w:tcMar>
            <w:vAlign w:val="bottom"/>
          </w:tcPr>
          <w:p w:rsidR="007B547C" w:rsidRPr="007B547C" w:rsidRDefault="00F21F8E" w:rsidP="00B61AF4">
            <w:pPr>
              <w:pStyle w:val="AralkYok"/>
              <w:ind w:left="0"/>
              <w:jc w:val="center"/>
            </w:pPr>
            <w:r>
              <w:t>3</w:t>
            </w:r>
          </w:p>
        </w:tc>
        <w:tc>
          <w:tcPr>
            <w:tcW w:w="500" w:type="pct"/>
            <w:vAlign w:val="bottom"/>
          </w:tcPr>
          <w:p w:rsidR="007B547C" w:rsidRPr="007B547C" w:rsidRDefault="007B547C" w:rsidP="00B61AF4">
            <w:pPr>
              <w:pStyle w:val="AralkYok"/>
              <w:ind w:left="0"/>
              <w:jc w:val="center"/>
            </w:pPr>
            <w:r w:rsidRPr="007B547C">
              <w:t>5</w:t>
            </w:r>
          </w:p>
        </w:tc>
      </w:tr>
      <w:tr w:rsidR="00283C1F" w:rsidRPr="007B547C" w:rsidTr="009B2144">
        <w:trPr>
          <w:trHeight w:hRule="exact" w:val="340"/>
        </w:trPr>
        <w:tc>
          <w:tcPr>
            <w:tcW w:w="831" w:type="pct"/>
            <w:shd w:val="clear" w:color="auto" w:fill="auto"/>
            <w:tcMar>
              <w:top w:w="0" w:type="dxa"/>
              <w:left w:w="108" w:type="dxa"/>
              <w:bottom w:w="0" w:type="dxa"/>
              <w:right w:w="108" w:type="dxa"/>
            </w:tcMar>
            <w:vAlign w:val="bottom"/>
          </w:tcPr>
          <w:p w:rsidR="00283C1F" w:rsidRPr="007B547C" w:rsidRDefault="00283C1F" w:rsidP="009B2144">
            <w:pPr>
              <w:pStyle w:val="AralkYok"/>
              <w:ind w:left="0"/>
              <w:jc w:val="left"/>
            </w:pPr>
            <w:r>
              <w:t>İNŞ 109</w:t>
            </w:r>
          </w:p>
        </w:tc>
        <w:tc>
          <w:tcPr>
            <w:tcW w:w="2084" w:type="pct"/>
            <w:shd w:val="clear" w:color="auto" w:fill="auto"/>
            <w:tcMar>
              <w:top w:w="0" w:type="dxa"/>
              <w:left w:w="108" w:type="dxa"/>
              <w:bottom w:w="0" w:type="dxa"/>
              <w:right w:w="108" w:type="dxa"/>
            </w:tcMar>
            <w:vAlign w:val="bottom"/>
          </w:tcPr>
          <w:p w:rsidR="00283C1F" w:rsidRPr="007B547C" w:rsidRDefault="009517C0" w:rsidP="009B2144">
            <w:pPr>
              <w:pStyle w:val="AralkYok"/>
              <w:ind w:left="0"/>
              <w:jc w:val="left"/>
            </w:pPr>
            <w:r>
              <w:t xml:space="preserve">İş Sağlığı ve Güvenliği </w:t>
            </w:r>
            <w:r w:rsidR="00283C1F">
              <w:t>I</w:t>
            </w:r>
          </w:p>
        </w:tc>
        <w:tc>
          <w:tcPr>
            <w:tcW w:w="354" w:type="pct"/>
            <w:vAlign w:val="bottom"/>
          </w:tcPr>
          <w:p w:rsidR="00283C1F" w:rsidRPr="007B547C" w:rsidRDefault="00283C1F" w:rsidP="00B61AF4">
            <w:pPr>
              <w:pStyle w:val="AralkYok"/>
              <w:ind w:left="0"/>
              <w:jc w:val="center"/>
            </w:pPr>
            <w:r>
              <w:t>M</w:t>
            </w:r>
          </w:p>
        </w:tc>
        <w:tc>
          <w:tcPr>
            <w:tcW w:w="436" w:type="pct"/>
            <w:shd w:val="clear" w:color="auto" w:fill="auto"/>
            <w:tcMar>
              <w:top w:w="0" w:type="dxa"/>
              <w:left w:w="108" w:type="dxa"/>
              <w:bottom w:w="0" w:type="dxa"/>
              <w:right w:w="108" w:type="dxa"/>
            </w:tcMar>
            <w:vAlign w:val="bottom"/>
          </w:tcPr>
          <w:p w:rsidR="00283C1F" w:rsidRPr="007B547C" w:rsidRDefault="00283C1F" w:rsidP="00B61AF4">
            <w:pPr>
              <w:pStyle w:val="AralkYok"/>
              <w:ind w:left="0"/>
              <w:jc w:val="center"/>
            </w:pPr>
            <w:r>
              <w:t>3</w:t>
            </w:r>
          </w:p>
        </w:tc>
        <w:tc>
          <w:tcPr>
            <w:tcW w:w="392" w:type="pct"/>
            <w:shd w:val="clear" w:color="auto" w:fill="auto"/>
            <w:tcMar>
              <w:top w:w="0" w:type="dxa"/>
              <w:left w:w="108" w:type="dxa"/>
              <w:bottom w:w="0" w:type="dxa"/>
              <w:right w:w="108" w:type="dxa"/>
            </w:tcMar>
            <w:vAlign w:val="bottom"/>
          </w:tcPr>
          <w:p w:rsidR="00283C1F" w:rsidRPr="007B547C" w:rsidRDefault="00283C1F" w:rsidP="00B61AF4">
            <w:pPr>
              <w:pStyle w:val="AralkYok"/>
              <w:ind w:left="0"/>
              <w:jc w:val="center"/>
            </w:pPr>
            <w:r>
              <w:t>0</w:t>
            </w:r>
          </w:p>
        </w:tc>
        <w:tc>
          <w:tcPr>
            <w:tcW w:w="403" w:type="pct"/>
            <w:shd w:val="clear" w:color="auto" w:fill="auto"/>
            <w:tcMar>
              <w:top w:w="0" w:type="dxa"/>
              <w:left w:w="108" w:type="dxa"/>
              <w:bottom w:w="0" w:type="dxa"/>
              <w:right w:w="108" w:type="dxa"/>
            </w:tcMar>
            <w:vAlign w:val="bottom"/>
          </w:tcPr>
          <w:p w:rsidR="00283C1F" w:rsidRDefault="00283C1F" w:rsidP="00B61AF4">
            <w:pPr>
              <w:pStyle w:val="AralkYok"/>
              <w:ind w:left="0"/>
              <w:jc w:val="center"/>
            </w:pPr>
            <w:r>
              <w:t>3</w:t>
            </w:r>
          </w:p>
        </w:tc>
        <w:tc>
          <w:tcPr>
            <w:tcW w:w="500" w:type="pct"/>
            <w:vAlign w:val="bottom"/>
          </w:tcPr>
          <w:p w:rsidR="00283C1F" w:rsidRPr="007B547C" w:rsidRDefault="00283C1F" w:rsidP="00B61AF4">
            <w:pPr>
              <w:pStyle w:val="AralkYok"/>
              <w:ind w:left="0"/>
              <w:jc w:val="center"/>
            </w:pPr>
            <w:r>
              <w:t>4</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S-İNŞ 101</w:t>
            </w:r>
          </w:p>
        </w:tc>
        <w:tc>
          <w:tcPr>
            <w:tcW w:w="2084"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Toprak İşleri</w:t>
            </w:r>
          </w:p>
        </w:tc>
        <w:tc>
          <w:tcPr>
            <w:tcW w:w="354" w:type="pct"/>
            <w:vAlign w:val="bottom"/>
          </w:tcPr>
          <w:p w:rsidR="007B547C" w:rsidRPr="007B547C" w:rsidRDefault="00090E46" w:rsidP="00B61AF4">
            <w:pPr>
              <w:pStyle w:val="AralkYok"/>
              <w:ind w:left="0"/>
              <w:jc w:val="center"/>
            </w:pPr>
            <w:r>
              <w:t>S</w:t>
            </w:r>
          </w:p>
        </w:tc>
        <w:tc>
          <w:tcPr>
            <w:tcW w:w="436"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392"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0</w:t>
            </w:r>
          </w:p>
        </w:tc>
        <w:tc>
          <w:tcPr>
            <w:tcW w:w="403"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500" w:type="pct"/>
            <w:vAlign w:val="bottom"/>
          </w:tcPr>
          <w:p w:rsidR="007B547C" w:rsidRPr="007B547C" w:rsidRDefault="00F21F8E" w:rsidP="00B61AF4">
            <w:pPr>
              <w:pStyle w:val="AralkYok"/>
              <w:ind w:left="0"/>
              <w:jc w:val="center"/>
            </w:pPr>
            <w:r>
              <w:t>2</w:t>
            </w:r>
          </w:p>
        </w:tc>
      </w:tr>
      <w:tr w:rsidR="007B547C" w:rsidRPr="007B547C" w:rsidTr="009B2144">
        <w:trPr>
          <w:trHeight w:hRule="exact" w:val="340"/>
        </w:trPr>
        <w:tc>
          <w:tcPr>
            <w:tcW w:w="831" w:type="pct"/>
            <w:shd w:val="clear" w:color="auto" w:fill="auto"/>
            <w:tcMar>
              <w:top w:w="0" w:type="dxa"/>
              <w:left w:w="108" w:type="dxa"/>
              <w:bottom w:w="0" w:type="dxa"/>
              <w:right w:w="108" w:type="dxa"/>
            </w:tcMar>
            <w:vAlign w:val="bottom"/>
          </w:tcPr>
          <w:p w:rsidR="007B547C" w:rsidRPr="007B547C" w:rsidRDefault="007B547C" w:rsidP="009B2144">
            <w:pPr>
              <w:pStyle w:val="AralkYok"/>
              <w:ind w:left="0"/>
              <w:jc w:val="left"/>
            </w:pPr>
            <w:r w:rsidRPr="007B547C">
              <w:t>S-İNŞ 103</w:t>
            </w:r>
          </w:p>
        </w:tc>
        <w:tc>
          <w:tcPr>
            <w:tcW w:w="2084" w:type="pct"/>
            <w:shd w:val="clear" w:color="auto" w:fill="auto"/>
            <w:tcMar>
              <w:top w:w="0" w:type="dxa"/>
              <w:left w:w="108" w:type="dxa"/>
              <w:bottom w:w="0" w:type="dxa"/>
              <w:right w:w="108" w:type="dxa"/>
            </w:tcMar>
            <w:vAlign w:val="bottom"/>
          </w:tcPr>
          <w:p w:rsidR="007B547C" w:rsidRPr="007B547C" w:rsidRDefault="00F21F8E" w:rsidP="009B2144">
            <w:pPr>
              <w:pStyle w:val="AralkYok"/>
              <w:ind w:left="0"/>
              <w:jc w:val="left"/>
            </w:pPr>
            <w:r>
              <w:t>İletişim Becerileri</w:t>
            </w:r>
          </w:p>
        </w:tc>
        <w:tc>
          <w:tcPr>
            <w:tcW w:w="354" w:type="pct"/>
            <w:vAlign w:val="bottom"/>
          </w:tcPr>
          <w:p w:rsidR="007B547C" w:rsidRPr="007B547C" w:rsidRDefault="007B547C" w:rsidP="00B61AF4">
            <w:pPr>
              <w:pStyle w:val="AralkYok"/>
              <w:ind w:left="0"/>
              <w:jc w:val="center"/>
            </w:pPr>
            <w:r w:rsidRPr="007B547C">
              <w:t>S</w:t>
            </w:r>
          </w:p>
        </w:tc>
        <w:tc>
          <w:tcPr>
            <w:tcW w:w="436"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392"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0</w:t>
            </w:r>
          </w:p>
        </w:tc>
        <w:tc>
          <w:tcPr>
            <w:tcW w:w="403" w:type="pct"/>
            <w:shd w:val="clear" w:color="auto" w:fill="auto"/>
            <w:tcMar>
              <w:top w:w="0" w:type="dxa"/>
              <w:left w:w="108" w:type="dxa"/>
              <w:bottom w:w="0" w:type="dxa"/>
              <w:right w:w="108" w:type="dxa"/>
            </w:tcMar>
            <w:vAlign w:val="bottom"/>
          </w:tcPr>
          <w:p w:rsidR="007B547C" w:rsidRPr="007B547C" w:rsidRDefault="007B547C" w:rsidP="00B61AF4">
            <w:pPr>
              <w:pStyle w:val="AralkYok"/>
              <w:ind w:left="0"/>
              <w:jc w:val="center"/>
            </w:pPr>
            <w:r w:rsidRPr="007B547C">
              <w:t>2</w:t>
            </w:r>
          </w:p>
        </w:tc>
        <w:tc>
          <w:tcPr>
            <w:tcW w:w="500" w:type="pct"/>
            <w:vAlign w:val="bottom"/>
          </w:tcPr>
          <w:p w:rsidR="007B547C" w:rsidRPr="007B547C" w:rsidRDefault="00283C1F" w:rsidP="00B61AF4">
            <w:pPr>
              <w:pStyle w:val="AralkYok"/>
              <w:ind w:left="0"/>
              <w:jc w:val="center"/>
            </w:pPr>
            <w:r>
              <w:t>2</w:t>
            </w:r>
          </w:p>
        </w:tc>
      </w:tr>
      <w:tr w:rsidR="007B547C" w:rsidRPr="007B547C" w:rsidTr="009B2144">
        <w:trPr>
          <w:trHeight w:hRule="exact" w:val="340"/>
        </w:trPr>
        <w:tc>
          <w:tcPr>
            <w:tcW w:w="2915" w:type="pct"/>
            <w:gridSpan w:val="2"/>
            <w:shd w:val="clear" w:color="auto" w:fill="auto"/>
            <w:vAlign w:val="bottom"/>
          </w:tcPr>
          <w:p w:rsidR="007B547C" w:rsidRPr="007B547C" w:rsidRDefault="007B547C" w:rsidP="00B61AF4">
            <w:pPr>
              <w:pStyle w:val="AralkYok"/>
              <w:jc w:val="right"/>
            </w:pPr>
            <w:r w:rsidRPr="007B547C">
              <w:t>TOPLAM</w:t>
            </w:r>
          </w:p>
        </w:tc>
        <w:tc>
          <w:tcPr>
            <w:tcW w:w="354" w:type="pct"/>
            <w:vAlign w:val="bottom"/>
          </w:tcPr>
          <w:p w:rsidR="007B547C" w:rsidRPr="007B547C" w:rsidRDefault="007B547C" w:rsidP="00B61AF4">
            <w:pPr>
              <w:pStyle w:val="AralkYok"/>
              <w:jc w:val="center"/>
            </w:pPr>
          </w:p>
        </w:tc>
        <w:tc>
          <w:tcPr>
            <w:tcW w:w="436" w:type="pct"/>
            <w:shd w:val="clear" w:color="auto" w:fill="auto"/>
            <w:tcMar>
              <w:top w:w="0" w:type="dxa"/>
              <w:left w:w="108" w:type="dxa"/>
              <w:bottom w:w="0" w:type="dxa"/>
              <w:right w:w="108" w:type="dxa"/>
            </w:tcMar>
            <w:vAlign w:val="bottom"/>
          </w:tcPr>
          <w:p w:rsidR="007B547C" w:rsidRPr="007B547C" w:rsidRDefault="009928B5" w:rsidP="00464749">
            <w:pPr>
              <w:pStyle w:val="AralkYok"/>
              <w:ind w:left="0"/>
              <w:jc w:val="center"/>
            </w:pPr>
            <w:r>
              <w:t>2</w:t>
            </w:r>
            <w:r w:rsidR="00464749">
              <w:t>3</w:t>
            </w:r>
          </w:p>
        </w:tc>
        <w:tc>
          <w:tcPr>
            <w:tcW w:w="392" w:type="pct"/>
            <w:shd w:val="clear" w:color="auto" w:fill="auto"/>
            <w:tcMar>
              <w:top w:w="0" w:type="dxa"/>
              <w:left w:w="108" w:type="dxa"/>
              <w:bottom w:w="0" w:type="dxa"/>
              <w:right w:w="108" w:type="dxa"/>
            </w:tcMar>
            <w:vAlign w:val="bottom"/>
          </w:tcPr>
          <w:p w:rsidR="007B547C" w:rsidRPr="007B547C" w:rsidRDefault="006C54CD" w:rsidP="00B61AF4">
            <w:pPr>
              <w:pStyle w:val="AralkYok"/>
              <w:ind w:left="0"/>
              <w:jc w:val="center"/>
            </w:pPr>
            <w:r>
              <w:t>2</w:t>
            </w:r>
          </w:p>
        </w:tc>
        <w:tc>
          <w:tcPr>
            <w:tcW w:w="403" w:type="pct"/>
            <w:shd w:val="clear" w:color="auto" w:fill="auto"/>
            <w:tcMar>
              <w:top w:w="0" w:type="dxa"/>
              <w:left w:w="108" w:type="dxa"/>
              <w:bottom w:w="0" w:type="dxa"/>
              <w:right w:w="108" w:type="dxa"/>
            </w:tcMar>
            <w:vAlign w:val="bottom"/>
          </w:tcPr>
          <w:p w:rsidR="007B547C" w:rsidRPr="007B547C" w:rsidRDefault="00464749" w:rsidP="00B61AF4">
            <w:pPr>
              <w:pStyle w:val="AralkYok"/>
              <w:ind w:left="0"/>
              <w:jc w:val="center"/>
            </w:pPr>
            <w:r>
              <w:t>24</w:t>
            </w:r>
          </w:p>
        </w:tc>
        <w:tc>
          <w:tcPr>
            <w:tcW w:w="500" w:type="pct"/>
            <w:vAlign w:val="bottom"/>
          </w:tcPr>
          <w:p w:rsidR="007B547C" w:rsidRPr="007B547C" w:rsidRDefault="00283C1F" w:rsidP="00B61AF4">
            <w:pPr>
              <w:pStyle w:val="AralkYok"/>
              <w:ind w:left="0"/>
              <w:jc w:val="center"/>
            </w:pPr>
            <w:r>
              <w:t>30</w:t>
            </w:r>
          </w:p>
        </w:tc>
      </w:tr>
    </w:tbl>
    <w:p w:rsidR="00BD7A81" w:rsidRDefault="00283C1F" w:rsidP="004F7D73">
      <w:pPr>
        <w:spacing w:before="100" w:beforeAutospacing="1" w:after="100" w:afterAutospacing="1" w:line="225" w:lineRule="atLeast"/>
        <w:jc w:val="center"/>
        <w:rPr>
          <w:rFonts w:cs="Times New Roman"/>
          <w:b/>
          <w:color w:val="000000"/>
          <w:szCs w:val="24"/>
        </w:rPr>
      </w:pPr>
      <w:r>
        <w:rPr>
          <w:rFonts w:cs="Times New Roman"/>
          <w:b/>
          <w:color w:val="000000"/>
          <w:szCs w:val="24"/>
        </w:rPr>
        <w:t>Not: Seçmeli derslerden 1’i seçilecektir.</w:t>
      </w:r>
    </w:p>
    <w:p w:rsidR="00E01FF2" w:rsidRDefault="00E01FF2" w:rsidP="004F7D73">
      <w:pPr>
        <w:spacing w:before="100" w:beforeAutospacing="1" w:after="100" w:afterAutospacing="1" w:line="225" w:lineRule="atLeast"/>
        <w:jc w:val="center"/>
        <w:rPr>
          <w:rFonts w:cs="Times New Roman"/>
          <w:b/>
          <w:color w:val="000000"/>
          <w:szCs w:val="24"/>
        </w:rPr>
      </w:pPr>
    </w:p>
    <w:p w:rsidR="00BD7A81" w:rsidRPr="00C51E1C" w:rsidRDefault="00C51E1C" w:rsidP="00652F8A">
      <w:pPr>
        <w:spacing w:before="100" w:beforeAutospacing="1" w:after="100" w:afterAutospacing="1" w:line="225" w:lineRule="atLeast"/>
        <w:jc w:val="center"/>
        <w:rPr>
          <w:rFonts w:cs="Times New Roman"/>
          <w:b/>
          <w:color w:val="000000"/>
          <w:szCs w:val="24"/>
        </w:rPr>
      </w:pPr>
      <w:r w:rsidRPr="00C51E1C">
        <w:rPr>
          <w:rFonts w:cs="Times New Roman"/>
          <w:b/>
          <w:color w:val="000000"/>
          <w:szCs w:val="24"/>
        </w:rPr>
        <w:t>II. YARIYIL</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9"/>
        <w:gridCol w:w="3548"/>
        <w:gridCol w:w="761"/>
        <w:gridCol w:w="964"/>
        <w:gridCol w:w="894"/>
        <w:gridCol w:w="740"/>
        <w:gridCol w:w="921"/>
      </w:tblGrid>
      <w:tr w:rsidR="009B2144" w:rsidRPr="007B547C" w:rsidTr="009B2144">
        <w:trPr>
          <w:trHeight w:hRule="exact" w:val="340"/>
        </w:trPr>
        <w:tc>
          <w:tcPr>
            <w:tcW w:w="1519" w:type="dxa"/>
            <w:shd w:val="clear" w:color="auto" w:fill="auto"/>
            <w:tcMar>
              <w:top w:w="0" w:type="dxa"/>
              <w:left w:w="108" w:type="dxa"/>
              <w:bottom w:w="0" w:type="dxa"/>
              <w:right w:w="108" w:type="dxa"/>
            </w:tcMar>
            <w:vAlign w:val="bottom"/>
          </w:tcPr>
          <w:p w:rsidR="009B2144" w:rsidRPr="007B547C" w:rsidRDefault="009B2144" w:rsidP="00346BCB">
            <w:pPr>
              <w:pStyle w:val="AralkYok"/>
              <w:ind w:left="0"/>
              <w:jc w:val="center"/>
            </w:pPr>
            <w:r w:rsidRPr="007B547C">
              <w:t>KOD</w:t>
            </w:r>
          </w:p>
        </w:tc>
        <w:tc>
          <w:tcPr>
            <w:tcW w:w="3548" w:type="dxa"/>
            <w:shd w:val="clear" w:color="auto" w:fill="auto"/>
            <w:tcMar>
              <w:top w:w="0" w:type="dxa"/>
              <w:left w:w="108" w:type="dxa"/>
              <w:bottom w:w="0" w:type="dxa"/>
              <w:right w:w="108" w:type="dxa"/>
            </w:tcMar>
            <w:vAlign w:val="center"/>
          </w:tcPr>
          <w:p w:rsidR="009B2144" w:rsidRPr="007B547C" w:rsidRDefault="009B2144" w:rsidP="00346BCB">
            <w:pPr>
              <w:pStyle w:val="AralkYok"/>
              <w:ind w:left="0"/>
              <w:jc w:val="center"/>
            </w:pPr>
            <w:r w:rsidRPr="007B547C">
              <w:t>DERS</w:t>
            </w:r>
          </w:p>
        </w:tc>
        <w:tc>
          <w:tcPr>
            <w:tcW w:w="761" w:type="dxa"/>
            <w:vAlign w:val="center"/>
          </w:tcPr>
          <w:p w:rsidR="009B2144" w:rsidRPr="007B547C" w:rsidRDefault="009B2144" w:rsidP="00346BCB">
            <w:pPr>
              <w:pStyle w:val="AralkYok"/>
              <w:ind w:left="0"/>
              <w:jc w:val="center"/>
            </w:pPr>
            <w:r w:rsidRPr="007B547C">
              <w:t>Türü</w:t>
            </w:r>
          </w:p>
        </w:tc>
        <w:tc>
          <w:tcPr>
            <w:tcW w:w="964" w:type="dxa"/>
            <w:shd w:val="clear" w:color="auto" w:fill="auto"/>
            <w:tcMar>
              <w:top w:w="0" w:type="dxa"/>
              <w:left w:w="108" w:type="dxa"/>
              <w:bottom w:w="0" w:type="dxa"/>
              <w:right w:w="108" w:type="dxa"/>
            </w:tcMar>
            <w:vAlign w:val="center"/>
          </w:tcPr>
          <w:p w:rsidR="009B2144" w:rsidRPr="007B547C" w:rsidRDefault="009B2144" w:rsidP="009B2144">
            <w:pPr>
              <w:pStyle w:val="AralkYok"/>
              <w:ind w:left="0"/>
              <w:jc w:val="center"/>
            </w:pPr>
            <w:r w:rsidRPr="007B547C">
              <w:t>T</w:t>
            </w:r>
          </w:p>
        </w:tc>
        <w:tc>
          <w:tcPr>
            <w:tcW w:w="894" w:type="dxa"/>
            <w:shd w:val="clear" w:color="auto" w:fill="auto"/>
            <w:tcMar>
              <w:top w:w="0" w:type="dxa"/>
              <w:left w:w="108" w:type="dxa"/>
              <w:bottom w:w="0" w:type="dxa"/>
              <w:right w:w="108" w:type="dxa"/>
            </w:tcMar>
            <w:vAlign w:val="center"/>
          </w:tcPr>
          <w:p w:rsidR="009B2144" w:rsidRPr="007B547C" w:rsidRDefault="009B2144" w:rsidP="009B2144">
            <w:pPr>
              <w:pStyle w:val="AralkYok"/>
              <w:ind w:left="0"/>
              <w:jc w:val="center"/>
            </w:pPr>
            <w:r w:rsidRPr="007B547C">
              <w:t>U</w:t>
            </w:r>
          </w:p>
        </w:tc>
        <w:tc>
          <w:tcPr>
            <w:tcW w:w="740" w:type="dxa"/>
            <w:shd w:val="clear" w:color="auto" w:fill="auto"/>
            <w:tcMar>
              <w:top w:w="0" w:type="dxa"/>
              <w:left w:w="108" w:type="dxa"/>
              <w:bottom w:w="0" w:type="dxa"/>
              <w:right w:w="108" w:type="dxa"/>
            </w:tcMar>
            <w:vAlign w:val="center"/>
          </w:tcPr>
          <w:p w:rsidR="009B2144" w:rsidRPr="007B547C" w:rsidRDefault="009B2144" w:rsidP="009B2144">
            <w:pPr>
              <w:pStyle w:val="AralkYok"/>
              <w:ind w:left="0"/>
              <w:jc w:val="center"/>
            </w:pPr>
            <w:r w:rsidRPr="0015325B">
              <w:t>K</w:t>
            </w:r>
          </w:p>
        </w:tc>
        <w:tc>
          <w:tcPr>
            <w:tcW w:w="921" w:type="dxa"/>
            <w:vAlign w:val="center"/>
          </w:tcPr>
          <w:p w:rsidR="009B2144" w:rsidRPr="007B547C" w:rsidRDefault="009B2144" w:rsidP="009B2144">
            <w:pPr>
              <w:pStyle w:val="AralkYok"/>
              <w:ind w:left="0"/>
              <w:jc w:val="center"/>
            </w:pPr>
            <w:r w:rsidRPr="007B547C">
              <w:t>AKTS</w:t>
            </w:r>
          </w:p>
        </w:tc>
      </w:tr>
      <w:tr w:rsidR="007B547C" w:rsidRPr="007B547C" w:rsidTr="00283C1F">
        <w:trPr>
          <w:trHeight w:hRule="exact" w:val="555"/>
        </w:trPr>
        <w:tc>
          <w:tcPr>
            <w:tcW w:w="1519"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UN 102</w:t>
            </w:r>
          </w:p>
        </w:tc>
        <w:tc>
          <w:tcPr>
            <w:tcW w:w="3548"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 xml:space="preserve">Atatürk İlkeleri ve </w:t>
            </w:r>
            <w:r w:rsidR="00090E46" w:rsidRPr="007B547C">
              <w:t>İnkılâp</w:t>
            </w:r>
            <w:r w:rsidRPr="007B547C">
              <w:t xml:space="preserve"> </w:t>
            </w:r>
            <w:r w:rsidR="00090E46" w:rsidRPr="007B547C">
              <w:t>Tarihi I</w:t>
            </w:r>
            <w:r w:rsidR="00283C1F">
              <w:t>I</w:t>
            </w:r>
          </w:p>
        </w:tc>
        <w:tc>
          <w:tcPr>
            <w:tcW w:w="761" w:type="dxa"/>
          </w:tcPr>
          <w:p w:rsidR="007B547C" w:rsidRPr="007B547C" w:rsidRDefault="007B547C" w:rsidP="009B2144">
            <w:pPr>
              <w:pStyle w:val="AralkYok"/>
              <w:ind w:left="0"/>
              <w:jc w:val="center"/>
            </w:pPr>
            <w:r w:rsidRPr="007B547C">
              <w:t>Z</w:t>
            </w:r>
          </w:p>
        </w:tc>
        <w:tc>
          <w:tcPr>
            <w:tcW w:w="96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8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40"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921" w:type="dxa"/>
          </w:tcPr>
          <w:p w:rsidR="007B547C" w:rsidRPr="007B547C" w:rsidRDefault="007B547C" w:rsidP="009B2144">
            <w:pPr>
              <w:pStyle w:val="AralkYok"/>
              <w:ind w:left="0"/>
              <w:jc w:val="center"/>
            </w:pPr>
            <w:r w:rsidRPr="007B547C">
              <w:t>2</w:t>
            </w:r>
          </w:p>
        </w:tc>
      </w:tr>
      <w:tr w:rsidR="007B547C" w:rsidRPr="007B547C" w:rsidTr="009B2144">
        <w:trPr>
          <w:trHeight w:hRule="exact" w:val="340"/>
        </w:trPr>
        <w:tc>
          <w:tcPr>
            <w:tcW w:w="1519"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UN 104</w:t>
            </w:r>
          </w:p>
        </w:tc>
        <w:tc>
          <w:tcPr>
            <w:tcW w:w="3548"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Türk Dili II</w:t>
            </w:r>
          </w:p>
        </w:tc>
        <w:tc>
          <w:tcPr>
            <w:tcW w:w="761" w:type="dxa"/>
          </w:tcPr>
          <w:p w:rsidR="007B547C" w:rsidRPr="007B547C" w:rsidRDefault="007B547C" w:rsidP="009B2144">
            <w:pPr>
              <w:pStyle w:val="AralkYok"/>
              <w:ind w:left="0"/>
              <w:jc w:val="center"/>
            </w:pPr>
            <w:r w:rsidRPr="007B547C">
              <w:t>Z</w:t>
            </w:r>
          </w:p>
        </w:tc>
        <w:tc>
          <w:tcPr>
            <w:tcW w:w="96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8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40"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921" w:type="dxa"/>
          </w:tcPr>
          <w:p w:rsidR="007B547C" w:rsidRPr="007B547C" w:rsidRDefault="007B547C" w:rsidP="009B2144">
            <w:pPr>
              <w:pStyle w:val="AralkYok"/>
              <w:ind w:left="0"/>
              <w:jc w:val="center"/>
            </w:pPr>
            <w:r w:rsidRPr="007B547C">
              <w:t>2</w:t>
            </w:r>
          </w:p>
        </w:tc>
      </w:tr>
      <w:tr w:rsidR="007B547C" w:rsidRPr="007B547C" w:rsidTr="009B2144">
        <w:trPr>
          <w:trHeight w:hRule="exact" w:val="340"/>
        </w:trPr>
        <w:tc>
          <w:tcPr>
            <w:tcW w:w="1519"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UN 106</w:t>
            </w:r>
          </w:p>
        </w:tc>
        <w:tc>
          <w:tcPr>
            <w:tcW w:w="3548"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Yabancı Dil II</w:t>
            </w:r>
          </w:p>
        </w:tc>
        <w:tc>
          <w:tcPr>
            <w:tcW w:w="761" w:type="dxa"/>
          </w:tcPr>
          <w:p w:rsidR="007B547C" w:rsidRPr="007B547C" w:rsidRDefault="007B547C" w:rsidP="009B2144">
            <w:pPr>
              <w:pStyle w:val="AralkYok"/>
              <w:ind w:left="0"/>
              <w:jc w:val="center"/>
            </w:pPr>
            <w:r w:rsidRPr="007B547C">
              <w:t>Z</w:t>
            </w:r>
          </w:p>
        </w:tc>
        <w:tc>
          <w:tcPr>
            <w:tcW w:w="964" w:type="dxa"/>
            <w:shd w:val="clear" w:color="auto" w:fill="auto"/>
            <w:tcMar>
              <w:top w:w="0" w:type="dxa"/>
              <w:left w:w="108" w:type="dxa"/>
              <w:bottom w:w="0" w:type="dxa"/>
              <w:right w:w="108" w:type="dxa"/>
            </w:tcMar>
          </w:tcPr>
          <w:p w:rsidR="007B547C" w:rsidRPr="007B547C" w:rsidRDefault="006C54CD" w:rsidP="009B2144">
            <w:pPr>
              <w:pStyle w:val="AralkYok"/>
              <w:ind w:left="0"/>
              <w:jc w:val="center"/>
            </w:pPr>
            <w:r>
              <w:t>2</w:t>
            </w:r>
          </w:p>
        </w:tc>
        <w:tc>
          <w:tcPr>
            <w:tcW w:w="8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40" w:type="dxa"/>
            <w:shd w:val="clear" w:color="auto" w:fill="auto"/>
            <w:tcMar>
              <w:top w:w="0" w:type="dxa"/>
              <w:left w:w="108" w:type="dxa"/>
              <w:bottom w:w="0" w:type="dxa"/>
              <w:right w:w="108" w:type="dxa"/>
            </w:tcMar>
          </w:tcPr>
          <w:p w:rsidR="007B547C" w:rsidRPr="007B547C" w:rsidRDefault="006C54CD" w:rsidP="009B2144">
            <w:pPr>
              <w:pStyle w:val="AralkYok"/>
              <w:ind w:left="0"/>
              <w:jc w:val="center"/>
            </w:pPr>
            <w:r>
              <w:t>2</w:t>
            </w:r>
          </w:p>
        </w:tc>
        <w:tc>
          <w:tcPr>
            <w:tcW w:w="921" w:type="dxa"/>
          </w:tcPr>
          <w:p w:rsidR="007B547C" w:rsidRPr="007B547C" w:rsidRDefault="006C54CD" w:rsidP="009B2144">
            <w:pPr>
              <w:pStyle w:val="AralkYok"/>
              <w:ind w:left="0"/>
              <w:jc w:val="center"/>
            </w:pPr>
            <w:r>
              <w:t>2</w:t>
            </w:r>
          </w:p>
        </w:tc>
      </w:tr>
      <w:tr w:rsidR="00FE3F56" w:rsidRPr="007B547C" w:rsidTr="009B2144">
        <w:trPr>
          <w:trHeight w:hRule="exact" w:val="340"/>
        </w:trPr>
        <w:tc>
          <w:tcPr>
            <w:tcW w:w="1519" w:type="dxa"/>
            <w:shd w:val="clear" w:color="auto" w:fill="auto"/>
            <w:tcMar>
              <w:top w:w="0" w:type="dxa"/>
              <w:left w:w="108" w:type="dxa"/>
              <w:bottom w:w="0" w:type="dxa"/>
              <w:right w:w="108" w:type="dxa"/>
            </w:tcMar>
          </w:tcPr>
          <w:p w:rsidR="00FE3F56" w:rsidRPr="007B547C" w:rsidRDefault="00FE3F56" w:rsidP="009B2144">
            <w:pPr>
              <w:pStyle w:val="AralkYok"/>
              <w:ind w:left="0"/>
            </w:pPr>
            <w:r>
              <w:t>DOY102</w:t>
            </w:r>
          </w:p>
        </w:tc>
        <w:tc>
          <w:tcPr>
            <w:tcW w:w="3548" w:type="dxa"/>
            <w:shd w:val="clear" w:color="auto" w:fill="auto"/>
            <w:tcMar>
              <w:top w:w="0" w:type="dxa"/>
              <w:left w:w="108" w:type="dxa"/>
              <w:bottom w:w="0" w:type="dxa"/>
              <w:right w:w="108" w:type="dxa"/>
            </w:tcMar>
          </w:tcPr>
          <w:p w:rsidR="00FE3F56" w:rsidRPr="007B547C" w:rsidRDefault="00FE3F56" w:rsidP="009B2144">
            <w:pPr>
              <w:pStyle w:val="AralkYok"/>
              <w:ind w:left="0"/>
            </w:pPr>
            <w:r>
              <w:t>Dijital Okuryazarlık</w:t>
            </w:r>
          </w:p>
        </w:tc>
        <w:tc>
          <w:tcPr>
            <w:tcW w:w="761" w:type="dxa"/>
          </w:tcPr>
          <w:p w:rsidR="00FE3F56" w:rsidRPr="007B547C" w:rsidRDefault="00FE3F56" w:rsidP="009B2144">
            <w:pPr>
              <w:pStyle w:val="AralkYok"/>
              <w:ind w:left="0"/>
              <w:jc w:val="center"/>
            </w:pPr>
            <w:r>
              <w:t>Z</w:t>
            </w:r>
          </w:p>
        </w:tc>
        <w:tc>
          <w:tcPr>
            <w:tcW w:w="964" w:type="dxa"/>
            <w:shd w:val="clear" w:color="auto" w:fill="auto"/>
            <w:tcMar>
              <w:top w:w="0" w:type="dxa"/>
              <w:left w:w="108" w:type="dxa"/>
              <w:bottom w:w="0" w:type="dxa"/>
              <w:right w:w="108" w:type="dxa"/>
            </w:tcMar>
          </w:tcPr>
          <w:p w:rsidR="00FE3F56" w:rsidRDefault="00FE3F56" w:rsidP="009B2144">
            <w:pPr>
              <w:pStyle w:val="AralkYok"/>
              <w:ind w:left="0"/>
              <w:jc w:val="center"/>
            </w:pPr>
            <w:r>
              <w:t>0</w:t>
            </w:r>
          </w:p>
        </w:tc>
        <w:tc>
          <w:tcPr>
            <w:tcW w:w="894" w:type="dxa"/>
            <w:shd w:val="clear" w:color="auto" w:fill="auto"/>
            <w:tcMar>
              <w:top w:w="0" w:type="dxa"/>
              <w:left w:w="108" w:type="dxa"/>
              <w:bottom w:w="0" w:type="dxa"/>
              <w:right w:w="108" w:type="dxa"/>
            </w:tcMar>
          </w:tcPr>
          <w:p w:rsidR="00FE3F56" w:rsidRPr="007B547C" w:rsidRDefault="00FE3F56" w:rsidP="009B2144">
            <w:pPr>
              <w:pStyle w:val="AralkYok"/>
              <w:ind w:left="0"/>
              <w:jc w:val="center"/>
            </w:pPr>
            <w:r>
              <w:t>0</w:t>
            </w:r>
          </w:p>
        </w:tc>
        <w:tc>
          <w:tcPr>
            <w:tcW w:w="740" w:type="dxa"/>
            <w:shd w:val="clear" w:color="auto" w:fill="auto"/>
            <w:tcMar>
              <w:top w:w="0" w:type="dxa"/>
              <w:left w:w="108" w:type="dxa"/>
              <w:bottom w:w="0" w:type="dxa"/>
              <w:right w:w="108" w:type="dxa"/>
            </w:tcMar>
          </w:tcPr>
          <w:p w:rsidR="00FE3F56" w:rsidRDefault="00FE3F56" w:rsidP="009B2144">
            <w:pPr>
              <w:pStyle w:val="AralkYok"/>
              <w:ind w:left="0"/>
              <w:jc w:val="center"/>
            </w:pPr>
            <w:r>
              <w:t>0</w:t>
            </w:r>
          </w:p>
        </w:tc>
        <w:tc>
          <w:tcPr>
            <w:tcW w:w="921" w:type="dxa"/>
          </w:tcPr>
          <w:p w:rsidR="00FE3F56" w:rsidRDefault="00FE3F56" w:rsidP="009B2144">
            <w:pPr>
              <w:pStyle w:val="AralkYok"/>
              <w:ind w:left="0"/>
              <w:jc w:val="center"/>
            </w:pPr>
            <w:r>
              <w:t>3</w:t>
            </w:r>
          </w:p>
        </w:tc>
      </w:tr>
      <w:tr w:rsidR="007B547C" w:rsidRPr="007B547C" w:rsidTr="009B2144">
        <w:trPr>
          <w:trHeight w:hRule="exact" w:val="340"/>
        </w:trPr>
        <w:tc>
          <w:tcPr>
            <w:tcW w:w="1519"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102</w:t>
            </w:r>
          </w:p>
        </w:tc>
        <w:tc>
          <w:tcPr>
            <w:tcW w:w="3548" w:type="dxa"/>
            <w:shd w:val="clear" w:color="auto" w:fill="auto"/>
            <w:tcMar>
              <w:top w:w="0" w:type="dxa"/>
              <w:left w:w="108" w:type="dxa"/>
              <w:bottom w:w="0" w:type="dxa"/>
              <w:right w:w="108" w:type="dxa"/>
            </w:tcMar>
          </w:tcPr>
          <w:p w:rsidR="007B547C" w:rsidRPr="007B547C" w:rsidRDefault="00FB5556" w:rsidP="009B2144">
            <w:pPr>
              <w:pStyle w:val="AralkYok"/>
              <w:ind w:left="0"/>
            </w:pPr>
            <w:r>
              <w:t xml:space="preserve">Mesleki </w:t>
            </w:r>
            <w:r w:rsidR="00283C1F">
              <w:t>Staj</w:t>
            </w:r>
          </w:p>
        </w:tc>
        <w:tc>
          <w:tcPr>
            <w:tcW w:w="761" w:type="dxa"/>
          </w:tcPr>
          <w:p w:rsidR="007B547C" w:rsidRPr="007B547C" w:rsidRDefault="007B547C" w:rsidP="009B2144">
            <w:pPr>
              <w:pStyle w:val="AralkYok"/>
              <w:ind w:left="0"/>
              <w:jc w:val="center"/>
            </w:pPr>
            <w:r w:rsidRPr="007B547C">
              <w:t>M</w:t>
            </w:r>
          </w:p>
        </w:tc>
        <w:tc>
          <w:tcPr>
            <w:tcW w:w="964" w:type="dxa"/>
            <w:shd w:val="clear" w:color="auto" w:fill="auto"/>
            <w:tcMar>
              <w:top w:w="0" w:type="dxa"/>
              <w:left w:w="108" w:type="dxa"/>
              <w:bottom w:w="0" w:type="dxa"/>
              <w:right w:w="108" w:type="dxa"/>
            </w:tcMar>
          </w:tcPr>
          <w:p w:rsidR="007B547C" w:rsidRPr="007B547C" w:rsidRDefault="00283C1F" w:rsidP="009B2144">
            <w:pPr>
              <w:pStyle w:val="AralkYok"/>
              <w:ind w:left="0"/>
              <w:jc w:val="center"/>
            </w:pPr>
            <w:r>
              <w:t>0</w:t>
            </w:r>
          </w:p>
        </w:tc>
        <w:tc>
          <w:tcPr>
            <w:tcW w:w="894" w:type="dxa"/>
            <w:shd w:val="clear" w:color="auto" w:fill="auto"/>
            <w:tcMar>
              <w:top w:w="0" w:type="dxa"/>
              <w:left w:w="108" w:type="dxa"/>
              <w:bottom w:w="0" w:type="dxa"/>
              <w:right w:w="108" w:type="dxa"/>
            </w:tcMar>
          </w:tcPr>
          <w:p w:rsidR="007B547C" w:rsidRPr="007B547C" w:rsidRDefault="006C54CD" w:rsidP="009B2144">
            <w:pPr>
              <w:pStyle w:val="AralkYok"/>
              <w:ind w:left="0"/>
              <w:jc w:val="center"/>
            </w:pPr>
            <w:r>
              <w:t>0</w:t>
            </w:r>
          </w:p>
        </w:tc>
        <w:tc>
          <w:tcPr>
            <w:tcW w:w="740" w:type="dxa"/>
            <w:shd w:val="clear" w:color="auto" w:fill="auto"/>
            <w:tcMar>
              <w:top w:w="0" w:type="dxa"/>
              <w:left w:w="108" w:type="dxa"/>
              <w:bottom w:w="0" w:type="dxa"/>
              <w:right w:w="108" w:type="dxa"/>
            </w:tcMar>
          </w:tcPr>
          <w:p w:rsidR="007B547C" w:rsidRPr="007B547C" w:rsidRDefault="00283C1F" w:rsidP="009B2144">
            <w:pPr>
              <w:pStyle w:val="AralkYok"/>
              <w:ind w:left="0"/>
              <w:jc w:val="center"/>
            </w:pPr>
            <w:r>
              <w:t>0</w:t>
            </w:r>
          </w:p>
        </w:tc>
        <w:tc>
          <w:tcPr>
            <w:tcW w:w="921" w:type="dxa"/>
          </w:tcPr>
          <w:p w:rsidR="007B547C" w:rsidRPr="007B547C" w:rsidRDefault="00283C1F" w:rsidP="009B2144">
            <w:pPr>
              <w:pStyle w:val="AralkYok"/>
              <w:ind w:left="0"/>
              <w:jc w:val="center"/>
            </w:pPr>
            <w:r>
              <w:t>8</w:t>
            </w:r>
          </w:p>
        </w:tc>
      </w:tr>
      <w:tr w:rsidR="007B547C" w:rsidRPr="007B547C" w:rsidTr="009B2144">
        <w:trPr>
          <w:trHeight w:hRule="exact" w:val="340"/>
        </w:trPr>
        <w:tc>
          <w:tcPr>
            <w:tcW w:w="1519"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104</w:t>
            </w:r>
          </w:p>
        </w:tc>
        <w:tc>
          <w:tcPr>
            <w:tcW w:w="3548"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Mukavemet</w:t>
            </w:r>
          </w:p>
        </w:tc>
        <w:tc>
          <w:tcPr>
            <w:tcW w:w="761" w:type="dxa"/>
          </w:tcPr>
          <w:p w:rsidR="007B547C" w:rsidRPr="007B547C" w:rsidRDefault="007B547C" w:rsidP="009B2144">
            <w:pPr>
              <w:pStyle w:val="AralkYok"/>
              <w:ind w:left="0"/>
              <w:jc w:val="center"/>
            </w:pPr>
            <w:r w:rsidRPr="007B547C">
              <w:t>M</w:t>
            </w:r>
          </w:p>
        </w:tc>
        <w:tc>
          <w:tcPr>
            <w:tcW w:w="964" w:type="dxa"/>
            <w:shd w:val="clear" w:color="auto" w:fill="auto"/>
            <w:tcMar>
              <w:top w:w="0" w:type="dxa"/>
              <w:left w:w="108" w:type="dxa"/>
              <w:bottom w:w="0" w:type="dxa"/>
              <w:right w:w="108" w:type="dxa"/>
            </w:tcMar>
          </w:tcPr>
          <w:p w:rsidR="007B547C" w:rsidRPr="007B547C" w:rsidRDefault="00283C1F" w:rsidP="009B2144">
            <w:pPr>
              <w:pStyle w:val="AralkYok"/>
              <w:ind w:left="0"/>
              <w:jc w:val="center"/>
            </w:pPr>
            <w:r>
              <w:t>3</w:t>
            </w:r>
          </w:p>
        </w:tc>
        <w:tc>
          <w:tcPr>
            <w:tcW w:w="8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40" w:type="dxa"/>
            <w:shd w:val="clear" w:color="auto" w:fill="auto"/>
            <w:tcMar>
              <w:top w:w="0" w:type="dxa"/>
              <w:left w:w="108" w:type="dxa"/>
              <w:bottom w:w="0" w:type="dxa"/>
              <w:right w:w="108" w:type="dxa"/>
            </w:tcMar>
          </w:tcPr>
          <w:p w:rsidR="007B547C" w:rsidRPr="007B547C" w:rsidRDefault="00283C1F" w:rsidP="009B2144">
            <w:pPr>
              <w:pStyle w:val="AralkYok"/>
              <w:ind w:left="0"/>
              <w:jc w:val="center"/>
            </w:pPr>
            <w:r>
              <w:t>3</w:t>
            </w:r>
          </w:p>
        </w:tc>
        <w:tc>
          <w:tcPr>
            <w:tcW w:w="921" w:type="dxa"/>
          </w:tcPr>
          <w:p w:rsidR="007B547C" w:rsidRPr="007B547C" w:rsidRDefault="007B547C" w:rsidP="009B2144">
            <w:pPr>
              <w:pStyle w:val="AralkYok"/>
              <w:ind w:left="0"/>
              <w:jc w:val="center"/>
            </w:pPr>
            <w:r w:rsidRPr="007B547C">
              <w:t>5</w:t>
            </w:r>
          </w:p>
        </w:tc>
      </w:tr>
      <w:tr w:rsidR="007B547C" w:rsidRPr="007B547C" w:rsidTr="009B2144">
        <w:trPr>
          <w:trHeight w:hRule="exact" w:val="340"/>
        </w:trPr>
        <w:tc>
          <w:tcPr>
            <w:tcW w:w="1519"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106</w:t>
            </w:r>
          </w:p>
        </w:tc>
        <w:tc>
          <w:tcPr>
            <w:tcW w:w="3548" w:type="dxa"/>
            <w:shd w:val="clear" w:color="auto" w:fill="auto"/>
            <w:tcMar>
              <w:top w:w="0" w:type="dxa"/>
              <w:left w:w="108" w:type="dxa"/>
              <w:bottom w:w="0" w:type="dxa"/>
              <w:right w:w="108" w:type="dxa"/>
            </w:tcMar>
          </w:tcPr>
          <w:p w:rsidR="007B547C" w:rsidRPr="007B547C" w:rsidRDefault="009517C0" w:rsidP="009B2144">
            <w:pPr>
              <w:pStyle w:val="AralkYok"/>
              <w:ind w:left="0"/>
            </w:pPr>
            <w:r>
              <w:t xml:space="preserve">İş Sağlığı ve Güvenliği </w:t>
            </w:r>
            <w:r w:rsidR="00283C1F">
              <w:t>II</w:t>
            </w:r>
            <w:r w:rsidR="007B547C" w:rsidRPr="007B547C">
              <w:t xml:space="preserve"> </w:t>
            </w:r>
          </w:p>
        </w:tc>
        <w:tc>
          <w:tcPr>
            <w:tcW w:w="761" w:type="dxa"/>
          </w:tcPr>
          <w:p w:rsidR="007B547C" w:rsidRPr="007B547C" w:rsidRDefault="007B547C" w:rsidP="009B2144">
            <w:pPr>
              <w:pStyle w:val="AralkYok"/>
              <w:ind w:left="0"/>
              <w:jc w:val="center"/>
            </w:pPr>
            <w:r w:rsidRPr="007B547C">
              <w:t>M</w:t>
            </w:r>
          </w:p>
        </w:tc>
        <w:tc>
          <w:tcPr>
            <w:tcW w:w="964" w:type="dxa"/>
            <w:shd w:val="clear" w:color="auto" w:fill="auto"/>
            <w:tcMar>
              <w:top w:w="0" w:type="dxa"/>
              <w:left w:w="108" w:type="dxa"/>
              <w:bottom w:w="0" w:type="dxa"/>
              <w:right w:w="108" w:type="dxa"/>
            </w:tcMar>
          </w:tcPr>
          <w:p w:rsidR="007B547C" w:rsidRPr="007B547C" w:rsidRDefault="00283C1F" w:rsidP="009B2144">
            <w:pPr>
              <w:pStyle w:val="AralkYok"/>
              <w:ind w:left="0"/>
              <w:jc w:val="center"/>
            </w:pPr>
            <w:r>
              <w:t>3</w:t>
            </w:r>
          </w:p>
        </w:tc>
        <w:tc>
          <w:tcPr>
            <w:tcW w:w="894" w:type="dxa"/>
            <w:shd w:val="clear" w:color="auto" w:fill="auto"/>
            <w:tcMar>
              <w:top w:w="0" w:type="dxa"/>
              <w:left w:w="108" w:type="dxa"/>
              <w:bottom w:w="0" w:type="dxa"/>
              <w:right w:w="108" w:type="dxa"/>
            </w:tcMar>
          </w:tcPr>
          <w:p w:rsidR="007B547C" w:rsidRPr="007B547C" w:rsidRDefault="00283C1F" w:rsidP="009B2144">
            <w:pPr>
              <w:pStyle w:val="AralkYok"/>
              <w:ind w:left="0"/>
              <w:jc w:val="center"/>
            </w:pPr>
            <w:r>
              <w:t>0</w:t>
            </w:r>
          </w:p>
        </w:tc>
        <w:tc>
          <w:tcPr>
            <w:tcW w:w="740" w:type="dxa"/>
            <w:shd w:val="clear" w:color="auto" w:fill="auto"/>
            <w:tcMar>
              <w:top w:w="0" w:type="dxa"/>
              <w:left w:w="108" w:type="dxa"/>
              <w:bottom w:w="0" w:type="dxa"/>
              <w:right w:w="108" w:type="dxa"/>
            </w:tcMar>
          </w:tcPr>
          <w:p w:rsidR="007B547C" w:rsidRPr="007B547C" w:rsidRDefault="00283C1F" w:rsidP="009B2144">
            <w:pPr>
              <w:pStyle w:val="AralkYok"/>
              <w:ind w:left="0"/>
              <w:jc w:val="center"/>
            </w:pPr>
            <w:r>
              <w:t>3</w:t>
            </w:r>
          </w:p>
        </w:tc>
        <w:tc>
          <w:tcPr>
            <w:tcW w:w="921" w:type="dxa"/>
          </w:tcPr>
          <w:p w:rsidR="007B547C" w:rsidRPr="007B547C" w:rsidRDefault="00283C1F" w:rsidP="009B2144">
            <w:pPr>
              <w:pStyle w:val="AralkYok"/>
              <w:ind w:left="0"/>
              <w:jc w:val="center"/>
            </w:pPr>
            <w:r>
              <w:t>4</w:t>
            </w:r>
          </w:p>
        </w:tc>
      </w:tr>
      <w:tr w:rsidR="007B547C" w:rsidRPr="007B547C" w:rsidTr="009B2144">
        <w:trPr>
          <w:trHeight w:hRule="exact" w:val="340"/>
        </w:trPr>
        <w:tc>
          <w:tcPr>
            <w:tcW w:w="1519"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108</w:t>
            </w:r>
          </w:p>
        </w:tc>
        <w:tc>
          <w:tcPr>
            <w:tcW w:w="3548" w:type="dxa"/>
            <w:shd w:val="clear" w:color="auto" w:fill="auto"/>
            <w:tcMar>
              <w:top w:w="0" w:type="dxa"/>
              <w:left w:w="108" w:type="dxa"/>
              <w:bottom w:w="0" w:type="dxa"/>
              <w:right w:w="108" w:type="dxa"/>
            </w:tcMar>
          </w:tcPr>
          <w:p w:rsidR="007B547C" w:rsidRPr="007B547C" w:rsidRDefault="00283C1F" w:rsidP="009B2144">
            <w:pPr>
              <w:pStyle w:val="AralkYok"/>
              <w:ind w:left="0"/>
            </w:pPr>
            <w:r>
              <w:t>Beton Teknolojisi</w:t>
            </w:r>
          </w:p>
        </w:tc>
        <w:tc>
          <w:tcPr>
            <w:tcW w:w="761" w:type="dxa"/>
          </w:tcPr>
          <w:p w:rsidR="007B547C" w:rsidRPr="007B547C" w:rsidRDefault="007B547C" w:rsidP="009B2144">
            <w:pPr>
              <w:pStyle w:val="AralkYok"/>
              <w:ind w:left="0"/>
              <w:jc w:val="center"/>
            </w:pPr>
            <w:r w:rsidRPr="007B547C">
              <w:t>M</w:t>
            </w:r>
          </w:p>
        </w:tc>
        <w:tc>
          <w:tcPr>
            <w:tcW w:w="964" w:type="dxa"/>
            <w:shd w:val="clear" w:color="auto" w:fill="auto"/>
            <w:tcMar>
              <w:top w:w="0" w:type="dxa"/>
              <w:left w:w="108" w:type="dxa"/>
              <w:bottom w:w="0" w:type="dxa"/>
              <w:right w:w="108" w:type="dxa"/>
            </w:tcMar>
          </w:tcPr>
          <w:p w:rsidR="007B547C" w:rsidRPr="007B547C" w:rsidRDefault="006F750E" w:rsidP="009B2144">
            <w:pPr>
              <w:pStyle w:val="AralkYok"/>
              <w:ind w:left="0"/>
              <w:jc w:val="center"/>
            </w:pPr>
            <w:r>
              <w:t>2</w:t>
            </w:r>
          </w:p>
        </w:tc>
        <w:tc>
          <w:tcPr>
            <w:tcW w:w="894" w:type="dxa"/>
            <w:shd w:val="clear" w:color="auto" w:fill="auto"/>
            <w:tcMar>
              <w:top w:w="0" w:type="dxa"/>
              <w:left w:w="108" w:type="dxa"/>
              <w:bottom w:w="0" w:type="dxa"/>
              <w:right w:w="108" w:type="dxa"/>
            </w:tcMar>
          </w:tcPr>
          <w:p w:rsidR="007B547C" w:rsidRPr="007B547C" w:rsidRDefault="006F750E" w:rsidP="009B2144">
            <w:pPr>
              <w:pStyle w:val="AralkYok"/>
              <w:ind w:left="0"/>
              <w:jc w:val="center"/>
            </w:pPr>
            <w:r>
              <w:t>2</w:t>
            </w:r>
          </w:p>
        </w:tc>
        <w:tc>
          <w:tcPr>
            <w:tcW w:w="740" w:type="dxa"/>
            <w:shd w:val="clear" w:color="auto" w:fill="auto"/>
            <w:tcMar>
              <w:top w:w="0" w:type="dxa"/>
              <w:left w:w="108" w:type="dxa"/>
              <w:bottom w:w="0" w:type="dxa"/>
              <w:right w:w="108" w:type="dxa"/>
            </w:tcMar>
          </w:tcPr>
          <w:p w:rsidR="007B547C" w:rsidRPr="007B547C" w:rsidRDefault="006F750E" w:rsidP="009B2144">
            <w:pPr>
              <w:pStyle w:val="AralkYok"/>
              <w:ind w:left="0"/>
              <w:jc w:val="center"/>
            </w:pPr>
            <w:r>
              <w:t>3</w:t>
            </w:r>
          </w:p>
        </w:tc>
        <w:tc>
          <w:tcPr>
            <w:tcW w:w="921" w:type="dxa"/>
          </w:tcPr>
          <w:p w:rsidR="007B547C" w:rsidRPr="007B547C" w:rsidRDefault="00283C1F" w:rsidP="009B2144">
            <w:pPr>
              <w:pStyle w:val="AralkYok"/>
              <w:ind w:left="0"/>
              <w:jc w:val="center"/>
            </w:pPr>
            <w:r>
              <w:t>5</w:t>
            </w:r>
          </w:p>
        </w:tc>
      </w:tr>
      <w:tr w:rsidR="00FE3F56" w:rsidRPr="007B547C" w:rsidTr="009B2144">
        <w:trPr>
          <w:trHeight w:hRule="exact" w:val="340"/>
        </w:trPr>
        <w:tc>
          <w:tcPr>
            <w:tcW w:w="1519" w:type="dxa"/>
            <w:shd w:val="clear" w:color="auto" w:fill="auto"/>
            <w:tcMar>
              <w:top w:w="0" w:type="dxa"/>
              <w:left w:w="108" w:type="dxa"/>
              <w:bottom w:w="0" w:type="dxa"/>
              <w:right w:w="108" w:type="dxa"/>
            </w:tcMar>
          </w:tcPr>
          <w:p w:rsidR="00FE3F56" w:rsidRPr="007B547C" w:rsidRDefault="001707A1" w:rsidP="00FE3F56">
            <w:pPr>
              <w:pStyle w:val="AralkYok"/>
              <w:ind w:left="0"/>
            </w:pPr>
            <w:r>
              <w:t>S-İNŞ 102</w:t>
            </w:r>
          </w:p>
        </w:tc>
        <w:tc>
          <w:tcPr>
            <w:tcW w:w="3548" w:type="dxa"/>
            <w:shd w:val="clear" w:color="auto" w:fill="auto"/>
            <w:tcMar>
              <w:top w:w="0" w:type="dxa"/>
              <w:left w:w="108" w:type="dxa"/>
              <w:bottom w:w="0" w:type="dxa"/>
              <w:right w:w="108" w:type="dxa"/>
            </w:tcMar>
          </w:tcPr>
          <w:p w:rsidR="00FE3F56" w:rsidRPr="007B547C" w:rsidRDefault="00FE3F56" w:rsidP="00FE3F56">
            <w:pPr>
              <w:pStyle w:val="AralkYok"/>
              <w:ind w:left="0"/>
            </w:pPr>
            <w:r w:rsidRPr="007B547C">
              <w:t>Maliyet Yönetimi</w:t>
            </w:r>
          </w:p>
        </w:tc>
        <w:tc>
          <w:tcPr>
            <w:tcW w:w="761" w:type="dxa"/>
          </w:tcPr>
          <w:p w:rsidR="00FE3F56" w:rsidRPr="007B547C" w:rsidRDefault="00FE3F56" w:rsidP="00FE3F56">
            <w:pPr>
              <w:pStyle w:val="AralkYok"/>
              <w:ind w:left="0"/>
              <w:jc w:val="center"/>
            </w:pPr>
            <w:r w:rsidRPr="007B547C">
              <w:t>S</w:t>
            </w:r>
          </w:p>
        </w:tc>
        <w:tc>
          <w:tcPr>
            <w:tcW w:w="964" w:type="dxa"/>
            <w:shd w:val="clear" w:color="auto" w:fill="auto"/>
            <w:tcMar>
              <w:top w:w="0" w:type="dxa"/>
              <w:left w:w="108" w:type="dxa"/>
              <w:bottom w:w="0" w:type="dxa"/>
              <w:right w:w="108" w:type="dxa"/>
            </w:tcMar>
          </w:tcPr>
          <w:p w:rsidR="00FE3F56" w:rsidRPr="007B547C" w:rsidRDefault="00FE3F56" w:rsidP="00FE3F56">
            <w:pPr>
              <w:pStyle w:val="AralkYok"/>
              <w:ind w:left="0"/>
              <w:jc w:val="center"/>
            </w:pPr>
            <w:r w:rsidRPr="007B547C">
              <w:t>2</w:t>
            </w:r>
          </w:p>
        </w:tc>
        <w:tc>
          <w:tcPr>
            <w:tcW w:w="894" w:type="dxa"/>
            <w:shd w:val="clear" w:color="auto" w:fill="auto"/>
            <w:tcMar>
              <w:top w:w="0" w:type="dxa"/>
              <w:left w:w="108" w:type="dxa"/>
              <w:bottom w:w="0" w:type="dxa"/>
              <w:right w:w="108" w:type="dxa"/>
            </w:tcMar>
          </w:tcPr>
          <w:p w:rsidR="00FE3F56" w:rsidRPr="007B547C" w:rsidRDefault="00FE3F56" w:rsidP="00FE3F56">
            <w:pPr>
              <w:pStyle w:val="AralkYok"/>
              <w:ind w:left="0"/>
              <w:jc w:val="center"/>
            </w:pPr>
            <w:r w:rsidRPr="007B547C">
              <w:t>0</w:t>
            </w:r>
          </w:p>
        </w:tc>
        <w:tc>
          <w:tcPr>
            <w:tcW w:w="740" w:type="dxa"/>
            <w:shd w:val="clear" w:color="auto" w:fill="auto"/>
            <w:tcMar>
              <w:top w:w="0" w:type="dxa"/>
              <w:left w:w="108" w:type="dxa"/>
              <w:bottom w:w="0" w:type="dxa"/>
              <w:right w:w="108" w:type="dxa"/>
            </w:tcMar>
          </w:tcPr>
          <w:p w:rsidR="00FE3F56" w:rsidRPr="007B547C" w:rsidRDefault="00FE3F56" w:rsidP="00FE3F56">
            <w:pPr>
              <w:pStyle w:val="AralkYok"/>
              <w:ind w:left="0"/>
              <w:jc w:val="center"/>
            </w:pPr>
            <w:r w:rsidRPr="007B547C">
              <w:t>2</w:t>
            </w:r>
          </w:p>
        </w:tc>
        <w:tc>
          <w:tcPr>
            <w:tcW w:w="921" w:type="dxa"/>
          </w:tcPr>
          <w:p w:rsidR="00FE3F56" w:rsidRPr="007B547C" w:rsidRDefault="00283C1F" w:rsidP="00FE3F56">
            <w:pPr>
              <w:pStyle w:val="AralkYok"/>
              <w:ind w:left="0"/>
              <w:jc w:val="center"/>
            </w:pPr>
            <w:r>
              <w:t>2</w:t>
            </w:r>
          </w:p>
        </w:tc>
      </w:tr>
      <w:tr w:rsidR="00283C1F" w:rsidRPr="007B547C" w:rsidTr="009B2144">
        <w:trPr>
          <w:trHeight w:hRule="exact" w:val="340"/>
        </w:trPr>
        <w:tc>
          <w:tcPr>
            <w:tcW w:w="1519" w:type="dxa"/>
            <w:shd w:val="clear" w:color="auto" w:fill="auto"/>
            <w:tcMar>
              <w:top w:w="0" w:type="dxa"/>
              <w:left w:w="108" w:type="dxa"/>
              <w:bottom w:w="0" w:type="dxa"/>
              <w:right w:w="108" w:type="dxa"/>
            </w:tcMar>
          </w:tcPr>
          <w:p w:rsidR="00283C1F" w:rsidRPr="007B547C" w:rsidRDefault="001707A1" w:rsidP="00FE3F56">
            <w:pPr>
              <w:pStyle w:val="AralkYok"/>
              <w:ind w:left="0"/>
            </w:pPr>
            <w:r>
              <w:t>S-İNŞ 104</w:t>
            </w:r>
          </w:p>
        </w:tc>
        <w:tc>
          <w:tcPr>
            <w:tcW w:w="3548" w:type="dxa"/>
            <w:shd w:val="clear" w:color="auto" w:fill="auto"/>
            <w:tcMar>
              <w:top w:w="0" w:type="dxa"/>
              <w:left w:w="108" w:type="dxa"/>
              <w:bottom w:w="0" w:type="dxa"/>
              <w:right w:w="108" w:type="dxa"/>
            </w:tcMar>
          </w:tcPr>
          <w:p w:rsidR="00283C1F" w:rsidRPr="007B547C" w:rsidRDefault="0002279D" w:rsidP="00FE3F56">
            <w:pPr>
              <w:pStyle w:val="AralkYok"/>
              <w:ind w:left="0"/>
            </w:pPr>
            <w:r>
              <w:t>Yapı Bilgisi</w:t>
            </w:r>
          </w:p>
        </w:tc>
        <w:tc>
          <w:tcPr>
            <w:tcW w:w="761" w:type="dxa"/>
          </w:tcPr>
          <w:p w:rsidR="00283C1F" w:rsidRPr="007B547C" w:rsidRDefault="00283C1F" w:rsidP="00FE3F56">
            <w:pPr>
              <w:pStyle w:val="AralkYok"/>
              <w:ind w:left="0"/>
              <w:jc w:val="center"/>
            </w:pPr>
            <w:r>
              <w:t>S</w:t>
            </w:r>
          </w:p>
        </w:tc>
        <w:tc>
          <w:tcPr>
            <w:tcW w:w="964" w:type="dxa"/>
            <w:shd w:val="clear" w:color="auto" w:fill="auto"/>
            <w:tcMar>
              <w:top w:w="0" w:type="dxa"/>
              <w:left w:w="108" w:type="dxa"/>
              <w:bottom w:w="0" w:type="dxa"/>
              <w:right w:w="108" w:type="dxa"/>
            </w:tcMar>
          </w:tcPr>
          <w:p w:rsidR="00283C1F" w:rsidRPr="007B547C" w:rsidRDefault="00283C1F" w:rsidP="00FE3F56">
            <w:pPr>
              <w:pStyle w:val="AralkYok"/>
              <w:ind w:left="0"/>
              <w:jc w:val="center"/>
            </w:pPr>
            <w:r>
              <w:t>2</w:t>
            </w:r>
          </w:p>
        </w:tc>
        <w:tc>
          <w:tcPr>
            <w:tcW w:w="894" w:type="dxa"/>
            <w:shd w:val="clear" w:color="auto" w:fill="auto"/>
            <w:tcMar>
              <w:top w:w="0" w:type="dxa"/>
              <w:left w:w="108" w:type="dxa"/>
              <w:bottom w:w="0" w:type="dxa"/>
              <w:right w:w="108" w:type="dxa"/>
            </w:tcMar>
          </w:tcPr>
          <w:p w:rsidR="00283C1F" w:rsidRPr="007B547C" w:rsidRDefault="00283C1F" w:rsidP="00FE3F56">
            <w:pPr>
              <w:pStyle w:val="AralkYok"/>
              <w:ind w:left="0"/>
              <w:jc w:val="center"/>
            </w:pPr>
            <w:r>
              <w:t>0</w:t>
            </w:r>
          </w:p>
        </w:tc>
        <w:tc>
          <w:tcPr>
            <w:tcW w:w="740" w:type="dxa"/>
            <w:shd w:val="clear" w:color="auto" w:fill="auto"/>
            <w:tcMar>
              <w:top w:w="0" w:type="dxa"/>
              <w:left w:w="108" w:type="dxa"/>
              <w:bottom w:w="0" w:type="dxa"/>
              <w:right w:w="108" w:type="dxa"/>
            </w:tcMar>
          </w:tcPr>
          <w:p w:rsidR="00283C1F" w:rsidRPr="007B547C" w:rsidRDefault="00283C1F" w:rsidP="00FE3F56">
            <w:pPr>
              <w:pStyle w:val="AralkYok"/>
              <w:ind w:left="0"/>
              <w:jc w:val="center"/>
            </w:pPr>
            <w:r>
              <w:t>2</w:t>
            </w:r>
          </w:p>
        </w:tc>
        <w:tc>
          <w:tcPr>
            <w:tcW w:w="921" w:type="dxa"/>
          </w:tcPr>
          <w:p w:rsidR="00283C1F" w:rsidRPr="007B547C" w:rsidRDefault="00283C1F" w:rsidP="00FE3F56">
            <w:pPr>
              <w:pStyle w:val="AralkYok"/>
              <w:ind w:left="0"/>
              <w:jc w:val="center"/>
            </w:pPr>
            <w:r>
              <w:t>2</w:t>
            </w:r>
          </w:p>
        </w:tc>
      </w:tr>
      <w:tr w:rsidR="00FE3F56" w:rsidRPr="007B547C" w:rsidTr="009B2144">
        <w:trPr>
          <w:trHeight w:hRule="exact" w:val="340"/>
        </w:trPr>
        <w:tc>
          <w:tcPr>
            <w:tcW w:w="5067" w:type="dxa"/>
            <w:gridSpan w:val="2"/>
            <w:shd w:val="clear" w:color="auto" w:fill="auto"/>
          </w:tcPr>
          <w:p w:rsidR="00FE3F56" w:rsidRPr="007B547C" w:rsidRDefault="00FE3F56" w:rsidP="00FE3F56">
            <w:pPr>
              <w:pStyle w:val="AralkYok"/>
              <w:jc w:val="right"/>
            </w:pPr>
            <w:r w:rsidRPr="007B547C">
              <w:t>TOPLAM</w:t>
            </w:r>
          </w:p>
        </w:tc>
        <w:tc>
          <w:tcPr>
            <w:tcW w:w="761" w:type="dxa"/>
          </w:tcPr>
          <w:p w:rsidR="00FE3F56" w:rsidRPr="007B547C" w:rsidRDefault="00FE3F56" w:rsidP="00FE3F56">
            <w:pPr>
              <w:pStyle w:val="AralkYok"/>
              <w:ind w:left="0"/>
              <w:jc w:val="center"/>
            </w:pPr>
          </w:p>
        </w:tc>
        <w:tc>
          <w:tcPr>
            <w:tcW w:w="964" w:type="dxa"/>
            <w:shd w:val="clear" w:color="auto" w:fill="auto"/>
            <w:tcMar>
              <w:top w:w="0" w:type="dxa"/>
              <w:left w:w="108" w:type="dxa"/>
              <w:bottom w:w="0" w:type="dxa"/>
              <w:right w:w="108" w:type="dxa"/>
            </w:tcMar>
          </w:tcPr>
          <w:p w:rsidR="00FE3F56" w:rsidRPr="007B547C" w:rsidRDefault="00C209BA" w:rsidP="00FE3F56">
            <w:pPr>
              <w:pStyle w:val="AralkYok"/>
              <w:ind w:left="0"/>
              <w:jc w:val="center"/>
            </w:pPr>
            <w:r>
              <w:t>16</w:t>
            </w:r>
          </w:p>
        </w:tc>
        <w:tc>
          <w:tcPr>
            <w:tcW w:w="894" w:type="dxa"/>
            <w:shd w:val="clear" w:color="auto" w:fill="auto"/>
            <w:tcMar>
              <w:top w:w="0" w:type="dxa"/>
              <w:left w:w="108" w:type="dxa"/>
              <w:bottom w:w="0" w:type="dxa"/>
              <w:right w:w="108" w:type="dxa"/>
            </w:tcMar>
          </w:tcPr>
          <w:p w:rsidR="00FE3F56" w:rsidRPr="007B547C" w:rsidRDefault="00C209BA" w:rsidP="00FE3F56">
            <w:pPr>
              <w:pStyle w:val="AralkYok"/>
              <w:ind w:left="0"/>
              <w:jc w:val="center"/>
            </w:pPr>
            <w:r>
              <w:t>2</w:t>
            </w:r>
          </w:p>
        </w:tc>
        <w:tc>
          <w:tcPr>
            <w:tcW w:w="740" w:type="dxa"/>
            <w:shd w:val="clear" w:color="auto" w:fill="auto"/>
            <w:tcMar>
              <w:top w:w="0" w:type="dxa"/>
              <w:left w:w="108" w:type="dxa"/>
              <w:bottom w:w="0" w:type="dxa"/>
              <w:right w:w="108" w:type="dxa"/>
            </w:tcMar>
          </w:tcPr>
          <w:p w:rsidR="00FE3F56" w:rsidRPr="007B547C" w:rsidRDefault="00C209BA" w:rsidP="00FE3F56">
            <w:pPr>
              <w:pStyle w:val="AralkYok"/>
              <w:ind w:left="0"/>
              <w:jc w:val="center"/>
            </w:pPr>
            <w:r>
              <w:t>17</w:t>
            </w:r>
          </w:p>
        </w:tc>
        <w:tc>
          <w:tcPr>
            <w:tcW w:w="921" w:type="dxa"/>
          </w:tcPr>
          <w:p w:rsidR="00FE3F56" w:rsidRPr="007B547C" w:rsidRDefault="00C209BA" w:rsidP="00FE3F56">
            <w:pPr>
              <w:pStyle w:val="AralkYok"/>
              <w:ind w:left="0"/>
              <w:jc w:val="center"/>
            </w:pPr>
            <w:r>
              <w:t>33</w:t>
            </w:r>
          </w:p>
        </w:tc>
      </w:tr>
    </w:tbl>
    <w:p w:rsidR="00E01FF2" w:rsidRDefault="009928B5" w:rsidP="00E01FF2">
      <w:pPr>
        <w:spacing w:before="100" w:beforeAutospacing="1" w:after="100" w:afterAutospacing="1" w:line="225" w:lineRule="atLeast"/>
        <w:jc w:val="center"/>
        <w:rPr>
          <w:rFonts w:cs="Times New Roman"/>
          <w:b/>
          <w:color w:val="000000"/>
          <w:szCs w:val="24"/>
        </w:rPr>
      </w:pPr>
      <w:r>
        <w:rPr>
          <w:rFonts w:cs="Times New Roman"/>
          <w:b/>
          <w:color w:val="000000"/>
          <w:szCs w:val="24"/>
        </w:rPr>
        <w:t>Not: Seçmeli derslerden 1’i seçilecektir.</w:t>
      </w:r>
    </w:p>
    <w:p w:rsidR="00BD7A81" w:rsidRPr="00731563" w:rsidRDefault="007B547C" w:rsidP="00260AF7">
      <w:pPr>
        <w:spacing w:before="100" w:beforeAutospacing="1" w:after="100" w:afterAutospacing="1" w:line="225" w:lineRule="atLeast"/>
        <w:jc w:val="center"/>
        <w:rPr>
          <w:rStyle w:val="Gl"/>
        </w:rPr>
      </w:pPr>
      <w:r w:rsidRPr="00731563">
        <w:rPr>
          <w:rStyle w:val="Gl"/>
        </w:rPr>
        <w:lastRenderedPageBreak/>
        <w:t>III. YARIYIL</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7"/>
        <w:gridCol w:w="4178"/>
        <w:gridCol w:w="799"/>
        <w:gridCol w:w="808"/>
        <w:gridCol w:w="674"/>
        <w:gridCol w:w="740"/>
        <w:gridCol w:w="781"/>
      </w:tblGrid>
      <w:tr w:rsidR="009B2144" w:rsidRPr="007B547C" w:rsidTr="009B2144">
        <w:trPr>
          <w:trHeight w:hRule="exact" w:val="340"/>
        </w:trPr>
        <w:tc>
          <w:tcPr>
            <w:tcW w:w="1377" w:type="dxa"/>
            <w:shd w:val="clear" w:color="auto" w:fill="auto"/>
            <w:tcMar>
              <w:top w:w="0" w:type="dxa"/>
              <w:left w:w="108" w:type="dxa"/>
              <w:bottom w:w="0" w:type="dxa"/>
              <w:right w:w="108" w:type="dxa"/>
            </w:tcMar>
            <w:vAlign w:val="bottom"/>
          </w:tcPr>
          <w:p w:rsidR="009B2144" w:rsidRPr="007B547C" w:rsidRDefault="009B2144" w:rsidP="00346BCB">
            <w:pPr>
              <w:pStyle w:val="AralkYok"/>
              <w:ind w:left="0"/>
              <w:jc w:val="center"/>
            </w:pPr>
            <w:r w:rsidRPr="007B547C">
              <w:t>KOD</w:t>
            </w:r>
          </w:p>
        </w:tc>
        <w:tc>
          <w:tcPr>
            <w:tcW w:w="4178" w:type="dxa"/>
            <w:shd w:val="clear" w:color="auto" w:fill="auto"/>
            <w:tcMar>
              <w:top w:w="0" w:type="dxa"/>
              <w:left w:w="108" w:type="dxa"/>
              <w:bottom w:w="0" w:type="dxa"/>
              <w:right w:w="108" w:type="dxa"/>
            </w:tcMar>
            <w:vAlign w:val="center"/>
          </w:tcPr>
          <w:p w:rsidR="009B2144" w:rsidRPr="007B547C" w:rsidRDefault="009B2144" w:rsidP="00346BCB">
            <w:pPr>
              <w:pStyle w:val="AralkYok"/>
              <w:ind w:left="0"/>
              <w:jc w:val="center"/>
            </w:pPr>
            <w:r w:rsidRPr="007B547C">
              <w:t>DERS</w:t>
            </w:r>
          </w:p>
        </w:tc>
        <w:tc>
          <w:tcPr>
            <w:tcW w:w="799" w:type="dxa"/>
            <w:vAlign w:val="center"/>
          </w:tcPr>
          <w:p w:rsidR="009B2144" w:rsidRPr="007B547C" w:rsidRDefault="009B2144" w:rsidP="00346BCB">
            <w:pPr>
              <w:pStyle w:val="AralkYok"/>
              <w:ind w:left="0"/>
              <w:jc w:val="center"/>
            </w:pPr>
            <w:r w:rsidRPr="007B547C">
              <w:t>Türü</w:t>
            </w:r>
          </w:p>
        </w:tc>
        <w:tc>
          <w:tcPr>
            <w:tcW w:w="808" w:type="dxa"/>
            <w:shd w:val="clear" w:color="auto" w:fill="auto"/>
            <w:tcMar>
              <w:top w:w="0" w:type="dxa"/>
              <w:left w:w="108" w:type="dxa"/>
              <w:bottom w:w="0" w:type="dxa"/>
              <w:right w:w="108" w:type="dxa"/>
            </w:tcMar>
            <w:vAlign w:val="center"/>
          </w:tcPr>
          <w:p w:rsidR="009B2144" w:rsidRPr="007B547C" w:rsidRDefault="009B2144" w:rsidP="00346BCB">
            <w:pPr>
              <w:pStyle w:val="AralkYok"/>
              <w:ind w:left="0"/>
              <w:jc w:val="center"/>
            </w:pPr>
            <w:r w:rsidRPr="007B547C">
              <w:t>T</w:t>
            </w:r>
          </w:p>
        </w:tc>
        <w:tc>
          <w:tcPr>
            <w:tcW w:w="674" w:type="dxa"/>
            <w:shd w:val="clear" w:color="auto" w:fill="auto"/>
            <w:tcMar>
              <w:top w:w="0" w:type="dxa"/>
              <w:left w:w="108" w:type="dxa"/>
              <w:bottom w:w="0" w:type="dxa"/>
              <w:right w:w="108" w:type="dxa"/>
            </w:tcMar>
            <w:vAlign w:val="center"/>
          </w:tcPr>
          <w:p w:rsidR="009B2144" w:rsidRPr="007B547C" w:rsidRDefault="009B2144" w:rsidP="00346BCB">
            <w:pPr>
              <w:pStyle w:val="AralkYok"/>
              <w:ind w:left="0"/>
              <w:jc w:val="center"/>
            </w:pPr>
            <w:r w:rsidRPr="007B547C">
              <w:t>U</w:t>
            </w:r>
          </w:p>
        </w:tc>
        <w:tc>
          <w:tcPr>
            <w:tcW w:w="740" w:type="dxa"/>
            <w:shd w:val="clear" w:color="auto" w:fill="auto"/>
            <w:tcMar>
              <w:top w:w="0" w:type="dxa"/>
              <w:left w:w="108" w:type="dxa"/>
              <w:bottom w:w="0" w:type="dxa"/>
              <w:right w:w="108" w:type="dxa"/>
            </w:tcMar>
            <w:vAlign w:val="center"/>
          </w:tcPr>
          <w:p w:rsidR="009B2144" w:rsidRPr="007B547C" w:rsidRDefault="00AB738C" w:rsidP="00346BCB">
            <w:pPr>
              <w:pStyle w:val="AralkYok"/>
              <w:ind w:left="0"/>
              <w:jc w:val="center"/>
            </w:pPr>
            <w:r w:rsidRPr="00AB738C">
              <w:t>K</w:t>
            </w:r>
          </w:p>
        </w:tc>
        <w:tc>
          <w:tcPr>
            <w:tcW w:w="781" w:type="dxa"/>
            <w:vAlign w:val="center"/>
          </w:tcPr>
          <w:p w:rsidR="009B2144" w:rsidRPr="007B547C" w:rsidRDefault="009B2144" w:rsidP="00346BCB">
            <w:pPr>
              <w:pStyle w:val="AralkYok"/>
              <w:ind w:left="0"/>
              <w:jc w:val="center"/>
            </w:pPr>
            <w:r w:rsidRPr="007B547C">
              <w:t>AKTS</w:t>
            </w:r>
          </w:p>
        </w:tc>
      </w:tr>
      <w:tr w:rsidR="007B547C" w:rsidRPr="007B547C" w:rsidTr="009B2144">
        <w:trPr>
          <w:trHeight w:hRule="exact" w:val="340"/>
        </w:trPr>
        <w:tc>
          <w:tcPr>
            <w:tcW w:w="1377"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201</w:t>
            </w:r>
          </w:p>
        </w:tc>
        <w:tc>
          <w:tcPr>
            <w:tcW w:w="4178" w:type="dxa"/>
            <w:shd w:val="clear" w:color="auto" w:fill="auto"/>
            <w:tcMar>
              <w:top w:w="0" w:type="dxa"/>
              <w:left w:w="108" w:type="dxa"/>
              <w:bottom w:w="0" w:type="dxa"/>
              <w:right w:w="108" w:type="dxa"/>
            </w:tcMar>
          </w:tcPr>
          <w:p w:rsidR="007B547C" w:rsidRPr="007B547C" w:rsidRDefault="007B547C" w:rsidP="009B2144">
            <w:pPr>
              <w:pStyle w:val="AralkYok"/>
              <w:ind w:left="0"/>
              <w:jc w:val="left"/>
            </w:pPr>
            <w:r w:rsidRPr="007B547C">
              <w:t>Yapı Statiği</w:t>
            </w:r>
          </w:p>
        </w:tc>
        <w:tc>
          <w:tcPr>
            <w:tcW w:w="799" w:type="dxa"/>
          </w:tcPr>
          <w:p w:rsidR="007B547C" w:rsidRPr="007B547C" w:rsidRDefault="007B547C" w:rsidP="009B2144">
            <w:pPr>
              <w:pStyle w:val="AralkYok"/>
              <w:ind w:left="0"/>
              <w:jc w:val="center"/>
            </w:pPr>
            <w:r w:rsidRPr="007B547C">
              <w:t>M</w:t>
            </w:r>
          </w:p>
        </w:tc>
        <w:tc>
          <w:tcPr>
            <w:tcW w:w="808" w:type="dxa"/>
            <w:shd w:val="clear" w:color="auto" w:fill="auto"/>
            <w:tcMar>
              <w:top w:w="0" w:type="dxa"/>
              <w:left w:w="108" w:type="dxa"/>
              <w:bottom w:w="0" w:type="dxa"/>
              <w:right w:w="108" w:type="dxa"/>
            </w:tcMar>
          </w:tcPr>
          <w:p w:rsidR="007B547C" w:rsidRPr="007B547C" w:rsidRDefault="009928B5" w:rsidP="009B2144">
            <w:pPr>
              <w:pStyle w:val="AralkYok"/>
              <w:ind w:left="0"/>
              <w:jc w:val="center"/>
            </w:pPr>
            <w:r>
              <w:t>3</w:t>
            </w:r>
          </w:p>
        </w:tc>
        <w:tc>
          <w:tcPr>
            <w:tcW w:w="67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40" w:type="dxa"/>
            <w:shd w:val="clear" w:color="auto" w:fill="auto"/>
            <w:tcMar>
              <w:top w:w="0" w:type="dxa"/>
              <w:left w:w="108" w:type="dxa"/>
              <w:bottom w:w="0" w:type="dxa"/>
              <w:right w:w="108" w:type="dxa"/>
            </w:tcMar>
          </w:tcPr>
          <w:p w:rsidR="007B547C" w:rsidRPr="007B547C" w:rsidRDefault="009928B5" w:rsidP="009B2144">
            <w:pPr>
              <w:pStyle w:val="AralkYok"/>
              <w:ind w:left="0"/>
              <w:jc w:val="center"/>
            </w:pPr>
            <w:r>
              <w:t>3</w:t>
            </w:r>
          </w:p>
        </w:tc>
        <w:tc>
          <w:tcPr>
            <w:tcW w:w="781" w:type="dxa"/>
          </w:tcPr>
          <w:p w:rsidR="007B547C" w:rsidRPr="007B547C" w:rsidRDefault="009928B5" w:rsidP="009B2144">
            <w:pPr>
              <w:pStyle w:val="AralkYok"/>
              <w:ind w:left="0"/>
              <w:jc w:val="center"/>
            </w:pPr>
            <w:r>
              <w:t>5</w:t>
            </w:r>
          </w:p>
        </w:tc>
      </w:tr>
      <w:tr w:rsidR="007B547C" w:rsidRPr="007B547C" w:rsidTr="009B2144">
        <w:trPr>
          <w:trHeight w:hRule="exact" w:val="340"/>
        </w:trPr>
        <w:tc>
          <w:tcPr>
            <w:tcW w:w="1377"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203</w:t>
            </w:r>
          </w:p>
        </w:tc>
        <w:tc>
          <w:tcPr>
            <w:tcW w:w="4178" w:type="dxa"/>
            <w:shd w:val="clear" w:color="auto" w:fill="auto"/>
            <w:tcMar>
              <w:top w:w="0" w:type="dxa"/>
              <w:left w:w="108" w:type="dxa"/>
              <w:bottom w:w="0" w:type="dxa"/>
              <w:right w:w="108" w:type="dxa"/>
            </w:tcMar>
          </w:tcPr>
          <w:p w:rsidR="007B547C" w:rsidRPr="007B547C" w:rsidRDefault="009928B5" w:rsidP="009B2144">
            <w:pPr>
              <w:pStyle w:val="AralkYok"/>
              <w:ind w:left="0"/>
              <w:jc w:val="left"/>
            </w:pPr>
            <w:r>
              <w:t>Arazi Ölçme</w:t>
            </w:r>
          </w:p>
        </w:tc>
        <w:tc>
          <w:tcPr>
            <w:tcW w:w="799" w:type="dxa"/>
          </w:tcPr>
          <w:p w:rsidR="007B547C" w:rsidRPr="007B547C" w:rsidRDefault="007B547C" w:rsidP="009B2144">
            <w:pPr>
              <w:pStyle w:val="AralkYok"/>
              <w:ind w:left="0"/>
              <w:jc w:val="center"/>
            </w:pPr>
            <w:r w:rsidRPr="007B547C">
              <w:t>M</w:t>
            </w:r>
          </w:p>
        </w:tc>
        <w:tc>
          <w:tcPr>
            <w:tcW w:w="808" w:type="dxa"/>
            <w:shd w:val="clear" w:color="auto" w:fill="auto"/>
            <w:tcMar>
              <w:top w:w="0" w:type="dxa"/>
              <w:left w:w="108" w:type="dxa"/>
              <w:bottom w:w="0" w:type="dxa"/>
              <w:right w:w="108" w:type="dxa"/>
            </w:tcMar>
          </w:tcPr>
          <w:p w:rsidR="007B547C" w:rsidRPr="007B547C" w:rsidRDefault="009928B5" w:rsidP="009B2144">
            <w:pPr>
              <w:pStyle w:val="AralkYok"/>
              <w:ind w:left="0"/>
              <w:jc w:val="center"/>
            </w:pPr>
            <w:r>
              <w:t>2</w:t>
            </w:r>
          </w:p>
        </w:tc>
        <w:tc>
          <w:tcPr>
            <w:tcW w:w="674" w:type="dxa"/>
            <w:shd w:val="clear" w:color="auto" w:fill="auto"/>
            <w:tcMar>
              <w:top w:w="0" w:type="dxa"/>
              <w:left w:w="108" w:type="dxa"/>
              <w:bottom w:w="0" w:type="dxa"/>
              <w:right w:w="108" w:type="dxa"/>
            </w:tcMar>
          </w:tcPr>
          <w:p w:rsidR="007B547C" w:rsidRPr="007B547C" w:rsidRDefault="000E2807" w:rsidP="009B2144">
            <w:pPr>
              <w:pStyle w:val="AralkYok"/>
              <w:ind w:left="0"/>
              <w:jc w:val="center"/>
            </w:pPr>
            <w:r>
              <w:t>2</w:t>
            </w:r>
          </w:p>
        </w:tc>
        <w:tc>
          <w:tcPr>
            <w:tcW w:w="740" w:type="dxa"/>
            <w:shd w:val="clear" w:color="auto" w:fill="auto"/>
            <w:tcMar>
              <w:top w:w="0" w:type="dxa"/>
              <w:left w:w="108" w:type="dxa"/>
              <w:bottom w:w="0" w:type="dxa"/>
              <w:right w:w="108" w:type="dxa"/>
            </w:tcMar>
          </w:tcPr>
          <w:p w:rsidR="007B547C" w:rsidRPr="007B547C" w:rsidRDefault="000E2807" w:rsidP="009B2144">
            <w:pPr>
              <w:pStyle w:val="AralkYok"/>
              <w:ind w:left="0"/>
              <w:jc w:val="center"/>
            </w:pPr>
            <w:r>
              <w:t>3</w:t>
            </w:r>
          </w:p>
        </w:tc>
        <w:tc>
          <w:tcPr>
            <w:tcW w:w="781" w:type="dxa"/>
          </w:tcPr>
          <w:p w:rsidR="007B547C" w:rsidRPr="007B547C" w:rsidRDefault="009928B5" w:rsidP="009B2144">
            <w:pPr>
              <w:pStyle w:val="AralkYok"/>
              <w:ind w:left="0"/>
              <w:jc w:val="center"/>
            </w:pPr>
            <w:r>
              <w:t>3</w:t>
            </w:r>
          </w:p>
        </w:tc>
      </w:tr>
      <w:tr w:rsidR="007B547C" w:rsidRPr="007B547C" w:rsidTr="009B2144">
        <w:trPr>
          <w:trHeight w:hRule="exact" w:val="340"/>
        </w:trPr>
        <w:tc>
          <w:tcPr>
            <w:tcW w:w="1377"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205</w:t>
            </w:r>
          </w:p>
        </w:tc>
        <w:tc>
          <w:tcPr>
            <w:tcW w:w="4178" w:type="dxa"/>
            <w:shd w:val="clear" w:color="auto" w:fill="auto"/>
            <w:tcMar>
              <w:top w:w="0" w:type="dxa"/>
              <w:left w:w="108" w:type="dxa"/>
              <w:bottom w:w="0" w:type="dxa"/>
              <w:right w:w="108" w:type="dxa"/>
            </w:tcMar>
          </w:tcPr>
          <w:p w:rsidR="007B547C" w:rsidRPr="007B547C" w:rsidRDefault="000A73FE" w:rsidP="009B2144">
            <w:pPr>
              <w:pStyle w:val="AralkYok"/>
              <w:ind w:left="0"/>
              <w:jc w:val="left"/>
            </w:pPr>
            <w:r>
              <w:t>Karayolu İnşaatı</w:t>
            </w:r>
          </w:p>
        </w:tc>
        <w:tc>
          <w:tcPr>
            <w:tcW w:w="799" w:type="dxa"/>
          </w:tcPr>
          <w:p w:rsidR="007B547C" w:rsidRPr="007B547C" w:rsidRDefault="007B547C" w:rsidP="009B2144">
            <w:pPr>
              <w:pStyle w:val="AralkYok"/>
              <w:ind w:left="0"/>
              <w:jc w:val="center"/>
            </w:pPr>
            <w:r w:rsidRPr="007B547C">
              <w:t>M</w:t>
            </w:r>
          </w:p>
        </w:tc>
        <w:tc>
          <w:tcPr>
            <w:tcW w:w="808" w:type="dxa"/>
            <w:shd w:val="clear" w:color="auto" w:fill="auto"/>
            <w:tcMar>
              <w:top w:w="0" w:type="dxa"/>
              <w:left w:w="108" w:type="dxa"/>
              <w:bottom w:w="0" w:type="dxa"/>
              <w:right w:w="108" w:type="dxa"/>
            </w:tcMar>
          </w:tcPr>
          <w:p w:rsidR="007B547C" w:rsidRPr="007B547C" w:rsidRDefault="004F29D1" w:rsidP="009B2144">
            <w:pPr>
              <w:pStyle w:val="AralkYok"/>
              <w:ind w:left="0"/>
              <w:jc w:val="center"/>
            </w:pPr>
            <w:r>
              <w:t>4</w:t>
            </w:r>
          </w:p>
        </w:tc>
        <w:tc>
          <w:tcPr>
            <w:tcW w:w="674" w:type="dxa"/>
            <w:shd w:val="clear" w:color="auto" w:fill="auto"/>
            <w:tcMar>
              <w:top w:w="0" w:type="dxa"/>
              <w:left w:w="108" w:type="dxa"/>
              <w:bottom w:w="0" w:type="dxa"/>
              <w:right w:w="108" w:type="dxa"/>
            </w:tcMar>
          </w:tcPr>
          <w:p w:rsidR="007B547C" w:rsidRPr="007B547C" w:rsidRDefault="004F29D1" w:rsidP="009B2144">
            <w:pPr>
              <w:pStyle w:val="AralkYok"/>
              <w:ind w:left="0"/>
              <w:jc w:val="center"/>
            </w:pPr>
            <w:r>
              <w:t>0</w:t>
            </w:r>
          </w:p>
        </w:tc>
        <w:tc>
          <w:tcPr>
            <w:tcW w:w="740" w:type="dxa"/>
            <w:shd w:val="clear" w:color="auto" w:fill="auto"/>
            <w:tcMar>
              <w:top w:w="0" w:type="dxa"/>
              <w:left w:w="108" w:type="dxa"/>
              <w:bottom w:w="0" w:type="dxa"/>
              <w:right w:w="108" w:type="dxa"/>
            </w:tcMar>
          </w:tcPr>
          <w:p w:rsidR="007B547C" w:rsidRPr="007B547C" w:rsidRDefault="004F29D1" w:rsidP="009B2144">
            <w:pPr>
              <w:pStyle w:val="AralkYok"/>
              <w:ind w:left="0"/>
              <w:jc w:val="center"/>
            </w:pPr>
            <w:r>
              <w:t>4</w:t>
            </w:r>
          </w:p>
        </w:tc>
        <w:tc>
          <w:tcPr>
            <w:tcW w:w="781" w:type="dxa"/>
          </w:tcPr>
          <w:p w:rsidR="007B547C" w:rsidRPr="007B547C" w:rsidRDefault="009928B5" w:rsidP="009B2144">
            <w:pPr>
              <w:pStyle w:val="AralkYok"/>
              <w:ind w:left="0"/>
              <w:jc w:val="center"/>
            </w:pPr>
            <w:r>
              <w:t>5</w:t>
            </w:r>
          </w:p>
        </w:tc>
      </w:tr>
      <w:tr w:rsidR="007B547C" w:rsidRPr="007B547C" w:rsidTr="009B2144">
        <w:trPr>
          <w:trHeight w:hRule="exact" w:val="340"/>
        </w:trPr>
        <w:tc>
          <w:tcPr>
            <w:tcW w:w="1377"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207</w:t>
            </w:r>
          </w:p>
        </w:tc>
        <w:tc>
          <w:tcPr>
            <w:tcW w:w="4178" w:type="dxa"/>
            <w:shd w:val="clear" w:color="auto" w:fill="auto"/>
            <w:tcMar>
              <w:top w:w="0" w:type="dxa"/>
              <w:left w:w="108" w:type="dxa"/>
              <w:bottom w:w="0" w:type="dxa"/>
              <w:right w:w="108" w:type="dxa"/>
            </w:tcMar>
          </w:tcPr>
          <w:p w:rsidR="007B547C" w:rsidRPr="007B547C" w:rsidRDefault="007B547C" w:rsidP="009B2144">
            <w:pPr>
              <w:pStyle w:val="AralkYok"/>
              <w:ind w:left="0"/>
              <w:jc w:val="left"/>
            </w:pPr>
            <w:r w:rsidRPr="007B547C">
              <w:t>Zemin Mekaniği</w:t>
            </w:r>
          </w:p>
        </w:tc>
        <w:tc>
          <w:tcPr>
            <w:tcW w:w="799" w:type="dxa"/>
          </w:tcPr>
          <w:p w:rsidR="007B547C" w:rsidRPr="007B547C" w:rsidRDefault="007B547C" w:rsidP="009B2144">
            <w:pPr>
              <w:pStyle w:val="AralkYok"/>
              <w:ind w:left="0"/>
              <w:jc w:val="center"/>
            </w:pPr>
            <w:r w:rsidRPr="007B547C">
              <w:t>M</w:t>
            </w:r>
          </w:p>
        </w:tc>
        <w:tc>
          <w:tcPr>
            <w:tcW w:w="808" w:type="dxa"/>
            <w:shd w:val="clear" w:color="auto" w:fill="auto"/>
            <w:tcMar>
              <w:top w:w="0" w:type="dxa"/>
              <w:left w:w="108" w:type="dxa"/>
              <w:bottom w:w="0" w:type="dxa"/>
              <w:right w:w="108" w:type="dxa"/>
            </w:tcMar>
          </w:tcPr>
          <w:p w:rsidR="007B547C" w:rsidRPr="007B547C" w:rsidRDefault="004F29D1" w:rsidP="009B2144">
            <w:pPr>
              <w:pStyle w:val="AralkYok"/>
              <w:ind w:left="0"/>
              <w:jc w:val="center"/>
            </w:pPr>
            <w:r>
              <w:t>4</w:t>
            </w:r>
          </w:p>
        </w:tc>
        <w:tc>
          <w:tcPr>
            <w:tcW w:w="674" w:type="dxa"/>
            <w:shd w:val="clear" w:color="auto" w:fill="auto"/>
            <w:tcMar>
              <w:top w:w="0" w:type="dxa"/>
              <w:left w:w="108" w:type="dxa"/>
              <w:bottom w:w="0" w:type="dxa"/>
              <w:right w:w="108" w:type="dxa"/>
            </w:tcMar>
          </w:tcPr>
          <w:p w:rsidR="007B547C" w:rsidRPr="007B547C" w:rsidRDefault="004F29D1" w:rsidP="009B2144">
            <w:pPr>
              <w:pStyle w:val="AralkYok"/>
              <w:ind w:left="0"/>
              <w:jc w:val="center"/>
            </w:pPr>
            <w:r>
              <w:t>0</w:t>
            </w:r>
          </w:p>
        </w:tc>
        <w:tc>
          <w:tcPr>
            <w:tcW w:w="740" w:type="dxa"/>
            <w:shd w:val="clear" w:color="auto" w:fill="auto"/>
            <w:tcMar>
              <w:top w:w="0" w:type="dxa"/>
              <w:left w:w="108" w:type="dxa"/>
              <w:bottom w:w="0" w:type="dxa"/>
              <w:right w:w="108" w:type="dxa"/>
            </w:tcMar>
          </w:tcPr>
          <w:p w:rsidR="007B547C" w:rsidRPr="007B547C" w:rsidRDefault="004F29D1" w:rsidP="009B2144">
            <w:pPr>
              <w:pStyle w:val="AralkYok"/>
              <w:ind w:left="0"/>
              <w:jc w:val="center"/>
            </w:pPr>
            <w:r>
              <w:t>4</w:t>
            </w:r>
          </w:p>
        </w:tc>
        <w:tc>
          <w:tcPr>
            <w:tcW w:w="781" w:type="dxa"/>
          </w:tcPr>
          <w:p w:rsidR="007B547C" w:rsidRPr="007B547C" w:rsidRDefault="009928B5" w:rsidP="009B2144">
            <w:pPr>
              <w:pStyle w:val="AralkYok"/>
              <w:ind w:left="0"/>
              <w:jc w:val="center"/>
            </w:pPr>
            <w:r>
              <w:t>5</w:t>
            </w:r>
          </w:p>
        </w:tc>
      </w:tr>
      <w:tr w:rsidR="007B547C" w:rsidRPr="007B547C" w:rsidTr="009B2144">
        <w:trPr>
          <w:trHeight w:hRule="exact" w:val="340"/>
        </w:trPr>
        <w:tc>
          <w:tcPr>
            <w:tcW w:w="1377"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209</w:t>
            </w:r>
          </w:p>
        </w:tc>
        <w:tc>
          <w:tcPr>
            <w:tcW w:w="4178" w:type="dxa"/>
            <w:shd w:val="clear" w:color="auto" w:fill="auto"/>
            <w:tcMar>
              <w:top w:w="0" w:type="dxa"/>
              <w:left w:w="108" w:type="dxa"/>
              <w:bottom w:w="0" w:type="dxa"/>
              <w:right w:w="108" w:type="dxa"/>
            </w:tcMar>
          </w:tcPr>
          <w:p w:rsidR="007B547C" w:rsidRPr="007B547C" w:rsidRDefault="007B547C" w:rsidP="009B2144">
            <w:pPr>
              <w:pStyle w:val="AralkYok"/>
              <w:ind w:left="0"/>
              <w:jc w:val="left"/>
            </w:pPr>
            <w:r w:rsidRPr="007B547C">
              <w:t>Su Temini ve İletimi</w:t>
            </w:r>
          </w:p>
        </w:tc>
        <w:tc>
          <w:tcPr>
            <w:tcW w:w="799" w:type="dxa"/>
          </w:tcPr>
          <w:p w:rsidR="007B547C" w:rsidRPr="007B547C" w:rsidRDefault="007B547C" w:rsidP="009B2144">
            <w:pPr>
              <w:pStyle w:val="AralkYok"/>
              <w:ind w:left="0"/>
              <w:jc w:val="center"/>
            </w:pPr>
            <w:r w:rsidRPr="007B547C">
              <w:t>M</w:t>
            </w:r>
          </w:p>
        </w:tc>
        <w:tc>
          <w:tcPr>
            <w:tcW w:w="808" w:type="dxa"/>
            <w:shd w:val="clear" w:color="auto" w:fill="auto"/>
            <w:tcMar>
              <w:top w:w="0" w:type="dxa"/>
              <w:left w:w="108" w:type="dxa"/>
              <w:bottom w:w="0" w:type="dxa"/>
              <w:right w:w="108" w:type="dxa"/>
            </w:tcMar>
          </w:tcPr>
          <w:p w:rsidR="007B547C" w:rsidRPr="007B547C" w:rsidRDefault="009928B5" w:rsidP="009B2144">
            <w:pPr>
              <w:pStyle w:val="AralkYok"/>
              <w:ind w:left="0"/>
              <w:jc w:val="center"/>
            </w:pPr>
            <w:r>
              <w:t>3</w:t>
            </w:r>
          </w:p>
        </w:tc>
        <w:tc>
          <w:tcPr>
            <w:tcW w:w="67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40" w:type="dxa"/>
            <w:shd w:val="clear" w:color="auto" w:fill="auto"/>
            <w:tcMar>
              <w:top w:w="0" w:type="dxa"/>
              <w:left w:w="108" w:type="dxa"/>
              <w:bottom w:w="0" w:type="dxa"/>
              <w:right w:w="108" w:type="dxa"/>
            </w:tcMar>
          </w:tcPr>
          <w:p w:rsidR="007B547C" w:rsidRPr="007B547C" w:rsidRDefault="009928B5" w:rsidP="009B2144">
            <w:pPr>
              <w:pStyle w:val="AralkYok"/>
              <w:ind w:left="0"/>
              <w:jc w:val="center"/>
            </w:pPr>
            <w:r>
              <w:t>3</w:t>
            </w:r>
          </w:p>
        </w:tc>
        <w:tc>
          <w:tcPr>
            <w:tcW w:w="781" w:type="dxa"/>
          </w:tcPr>
          <w:p w:rsidR="007B547C" w:rsidRPr="007B547C" w:rsidRDefault="009928B5" w:rsidP="009B2144">
            <w:pPr>
              <w:pStyle w:val="AralkYok"/>
              <w:ind w:left="0"/>
              <w:jc w:val="center"/>
            </w:pPr>
            <w:r>
              <w:t>5</w:t>
            </w:r>
          </w:p>
        </w:tc>
      </w:tr>
      <w:tr w:rsidR="007B547C" w:rsidRPr="007B547C" w:rsidTr="009B2144">
        <w:trPr>
          <w:trHeight w:hRule="exact" w:val="340"/>
        </w:trPr>
        <w:tc>
          <w:tcPr>
            <w:tcW w:w="1377" w:type="dxa"/>
            <w:shd w:val="clear" w:color="auto" w:fill="auto"/>
            <w:tcMar>
              <w:top w:w="0" w:type="dxa"/>
              <w:left w:w="108" w:type="dxa"/>
              <w:bottom w:w="0" w:type="dxa"/>
              <w:right w:w="108" w:type="dxa"/>
            </w:tcMar>
          </w:tcPr>
          <w:p w:rsidR="007B547C" w:rsidRPr="007B547C" w:rsidRDefault="009928B5" w:rsidP="009B2144">
            <w:pPr>
              <w:pStyle w:val="AralkYok"/>
              <w:ind w:left="0"/>
            </w:pPr>
            <w:r>
              <w:t>İNŞ 211</w:t>
            </w:r>
          </w:p>
        </w:tc>
        <w:tc>
          <w:tcPr>
            <w:tcW w:w="4178" w:type="dxa"/>
            <w:shd w:val="clear" w:color="auto" w:fill="auto"/>
            <w:tcMar>
              <w:top w:w="0" w:type="dxa"/>
              <w:left w:w="108" w:type="dxa"/>
              <w:bottom w:w="0" w:type="dxa"/>
              <w:right w:w="108" w:type="dxa"/>
            </w:tcMar>
          </w:tcPr>
          <w:p w:rsidR="007B547C" w:rsidRPr="007B547C" w:rsidRDefault="00F02C44" w:rsidP="009B2144">
            <w:pPr>
              <w:pStyle w:val="AralkYok"/>
              <w:ind w:left="0"/>
              <w:jc w:val="left"/>
            </w:pPr>
            <w:r>
              <w:t xml:space="preserve">Bilgisayar Destekli Çizim </w:t>
            </w:r>
            <w:r w:rsidR="009928B5">
              <w:t>I</w:t>
            </w:r>
          </w:p>
        </w:tc>
        <w:tc>
          <w:tcPr>
            <w:tcW w:w="799" w:type="dxa"/>
          </w:tcPr>
          <w:p w:rsidR="007B547C" w:rsidRPr="007B547C" w:rsidRDefault="009928B5" w:rsidP="009B2144">
            <w:pPr>
              <w:pStyle w:val="AralkYok"/>
              <w:ind w:left="0"/>
              <w:jc w:val="center"/>
            </w:pPr>
            <w:r>
              <w:t>M</w:t>
            </w:r>
          </w:p>
        </w:tc>
        <w:tc>
          <w:tcPr>
            <w:tcW w:w="808"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674" w:type="dxa"/>
            <w:shd w:val="clear" w:color="auto" w:fill="auto"/>
            <w:tcMar>
              <w:top w:w="0" w:type="dxa"/>
              <w:left w:w="108" w:type="dxa"/>
              <w:bottom w:w="0" w:type="dxa"/>
              <w:right w:w="108" w:type="dxa"/>
            </w:tcMar>
          </w:tcPr>
          <w:p w:rsidR="007B547C" w:rsidRPr="007B547C" w:rsidRDefault="009928B5" w:rsidP="009B2144">
            <w:pPr>
              <w:pStyle w:val="AralkYok"/>
              <w:ind w:left="0"/>
              <w:jc w:val="center"/>
            </w:pPr>
            <w:r>
              <w:t>2</w:t>
            </w:r>
          </w:p>
        </w:tc>
        <w:tc>
          <w:tcPr>
            <w:tcW w:w="740" w:type="dxa"/>
            <w:shd w:val="clear" w:color="auto" w:fill="auto"/>
            <w:tcMar>
              <w:top w:w="0" w:type="dxa"/>
              <w:left w:w="108" w:type="dxa"/>
              <w:bottom w:w="0" w:type="dxa"/>
              <w:right w:w="108" w:type="dxa"/>
            </w:tcMar>
          </w:tcPr>
          <w:p w:rsidR="007B547C" w:rsidRPr="007B547C" w:rsidRDefault="009928B5" w:rsidP="009B2144">
            <w:pPr>
              <w:pStyle w:val="AralkYok"/>
              <w:ind w:left="0"/>
              <w:jc w:val="center"/>
            </w:pPr>
            <w:r>
              <w:t>3</w:t>
            </w:r>
          </w:p>
        </w:tc>
        <w:tc>
          <w:tcPr>
            <w:tcW w:w="781" w:type="dxa"/>
          </w:tcPr>
          <w:p w:rsidR="007B547C" w:rsidRPr="007B547C" w:rsidRDefault="009928B5" w:rsidP="009B2144">
            <w:pPr>
              <w:pStyle w:val="AralkYok"/>
              <w:ind w:left="0"/>
              <w:jc w:val="center"/>
            </w:pPr>
            <w:r>
              <w:t>5</w:t>
            </w:r>
          </w:p>
        </w:tc>
      </w:tr>
      <w:tr w:rsidR="007B547C" w:rsidRPr="007B547C" w:rsidTr="009B2144">
        <w:trPr>
          <w:trHeight w:hRule="exact" w:val="340"/>
        </w:trPr>
        <w:tc>
          <w:tcPr>
            <w:tcW w:w="1377" w:type="dxa"/>
            <w:shd w:val="clear" w:color="auto" w:fill="auto"/>
            <w:tcMar>
              <w:top w:w="0" w:type="dxa"/>
              <w:left w:w="108" w:type="dxa"/>
              <w:bottom w:w="0" w:type="dxa"/>
              <w:right w:w="108" w:type="dxa"/>
            </w:tcMar>
          </w:tcPr>
          <w:p w:rsidR="007B547C" w:rsidRPr="007B547C" w:rsidRDefault="00C9663D" w:rsidP="009B2144">
            <w:pPr>
              <w:pStyle w:val="AralkYok"/>
              <w:ind w:left="0"/>
            </w:pPr>
            <w:r>
              <w:t>S-İNŞ 201</w:t>
            </w:r>
          </w:p>
        </w:tc>
        <w:tc>
          <w:tcPr>
            <w:tcW w:w="4178" w:type="dxa"/>
            <w:shd w:val="clear" w:color="auto" w:fill="auto"/>
            <w:tcMar>
              <w:top w:w="0" w:type="dxa"/>
              <w:left w:w="108" w:type="dxa"/>
              <w:bottom w:w="0" w:type="dxa"/>
              <w:right w:w="108" w:type="dxa"/>
            </w:tcMar>
          </w:tcPr>
          <w:p w:rsidR="007B547C" w:rsidRPr="007B547C" w:rsidRDefault="007B547C" w:rsidP="009B2144">
            <w:pPr>
              <w:pStyle w:val="AralkYok"/>
              <w:ind w:left="0"/>
              <w:jc w:val="left"/>
            </w:pPr>
            <w:r w:rsidRPr="007B547C">
              <w:t>Gayrimenkul Değerleme Esasları</w:t>
            </w:r>
          </w:p>
        </w:tc>
        <w:tc>
          <w:tcPr>
            <w:tcW w:w="799" w:type="dxa"/>
          </w:tcPr>
          <w:p w:rsidR="007B547C" w:rsidRPr="007B547C" w:rsidRDefault="007B547C" w:rsidP="009B2144">
            <w:pPr>
              <w:pStyle w:val="AralkYok"/>
              <w:ind w:left="0"/>
              <w:jc w:val="center"/>
            </w:pPr>
            <w:r w:rsidRPr="007B547C">
              <w:t>S</w:t>
            </w:r>
          </w:p>
        </w:tc>
        <w:tc>
          <w:tcPr>
            <w:tcW w:w="808"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67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40"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781" w:type="dxa"/>
          </w:tcPr>
          <w:p w:rsidR="007B547C" w:rsidRPr="007B547C" w:rsidRDefault="009928B5" w:rsidP="009B2144">
            <w:pPr>
              <w:pStyle w:val="AralkYok"/>
              <w:ind w:left="0"/>
              <w:jc w:val="center"/>
            </w:pPr>
            <w:r>
              <w:t>2</w:t>
            </w:r>
          </w:p>
        </w:tc>
      </w:tr>
      <w:tr w:rsidR="009928B5" w:rsidRPr="007B547C" w:rsidTr="009B2144">
        <w:trPr>
          <w:trHeight w:hRule="exact" w:val="340"/>
        </w:trPr>
        <w:tc>
          <w:tcPr>
            <w:tcW w:w="1377" w:type="dxa"/>
            <w:shd w:val="clear" w:color="auto" w:fill="auto"/>
            <w:tcMar>
              <w:top w:w="0" w:type="dxa"/>
              <w:left w:w="108" w:type="dxa"/>
              <w:bottom w:w="0" w:type="dxa"/>
              <w:right w:w="108" w:type="dxa"/>
            </w:tcMar>
          </w:tcPr>
          <w:p w:rsidR="009928B5" w:rsidRPr="007B547C" w:rsidRDefault="00C9663D" w:rsidP="009B2144">
            <w:pPr>
              <w:pStyle w:val="AralkYok"/>
              <w:ind w:left="0"/>
            </w:pPr>
            <w:r>
              <w:t>S-İNŞ 203</w:t>
            </w:r>
          </w:p>
        </w:tc>
        <w:tc>
          <w:tcPr>
            <w:tcW w:w="4178" w:type="dxa"/>
            <w:shd w:val="clear" w:color="auto" w:fill="auto"/>
            <w:tcMar>
              <w:top w:w="0" w:type="dxa"/>
              <w:left w:w="108" w:type="dxa"/>
              <w:bottom w:w="0" w:type="dxa"/>
              <w:right w:w="108" w:type="dxa"/>
            </w:tcMar>
          </w:tcPr>
          <w:p w:rsidR="009928B5" w:rsidRPr="007B547C" w:rsidRDefault="0002279D" w:rsidP="009B2144">
            <w:pPr>
              <w:pStyle w:val="AralkYok"/>
              <w:ind w:left="0"/>
              <w:jc w:val="left"/>
            </w:pPr>
            <w:r>
              <w:t>Bilgisayar Bilgisi</w:t>
            </w:r>
          </w:p>
        </w:tc>
        <w:tc>
          <w:tcPr>
            <w:tcW w:w="799" w:type="dxa"/>
          </w:tcPr>
          <w:p w:rsidR="009928B5" w:rsidRPr="007B547C" w:rsidRDefault="009928B5" w:rsidP="009B2144">
            <w:pPr>
              <w:pStyle w:val="AralkYok"/>
              <w:ind w:left="0"/>
              <w:jc w:val="center"/>
            </w:pPr>
            <w:r>
              <w:t>S</w:t>
            </w:r>
          </w:p>
        </w:tc>
        <w:tc>
          <w:tcPr>
            <w:tcW w:w="808" w:type="dxa"/>
            <w:shd w:val="clear" w:color="auto" w:fill="auto"/>
            <w:tcMar>
              <w:top w:w="0" w:type="dxa"/>
              <w:left w:w="108" w:type="dxa"/>
              <w:bottom w:w="0" w:type="dxa"/>
              <w:right w:w="108" w:type="dxa"/>
            </w:tcMar>
          </w:tcPr>
          <w:p w:rsidR="009928B5" w:rsidRPr="007B547C" w:rsidRDefault="009928B5" w:rsidP="009B2144">
            <w:pPr>
              <w:pStyle w:val="AralkYok"/>
              <w:ind w:left="0"/>
              <w:jc w:val="center"/>
            </w:pPr>
            <w:r>
              <w:t>2</w:t>
            </w:r>
          </w:p>
        </w:tc>
        <w:tc>
          <w:tcPr>
            <w:tcW w:w="674" w:type="dxa"/>
            <w:shd w:val="clear" w:color="auto" w:fill="auto"/>
            <w:tcMar>
              <w:top w:w="0" w:type="dxa"/>
              <w:left w:w="108" w:type="dxa"/>
              <w:bottom w:w="0" w:type="dxa"/>
              <w:right w:w="108" w:type="dxa"/>
            </w:tcMar>
          </w:tcPr>
          <w:p w:rsidR="009928B5" w:rsidRPr="007B547C" w:rsidRDefault="009928B5" w:rsidP="009B2144">
            <w:pPr>
              <w:pStyle w:val="AralkYok"/>
              <w:ind w:left="0"/>
              <w:jc w:val="center"/>
            </w:pPr>
            <w:r>
              <w:t>0</w:t>
            </w:r>
          </w:p>
        </w:tc>
        <w:tc>
          <w:tcPr>
            <w:tcW w:w="740" w:type="dxa"/>
            <w:shd w:val="clear" w:color="auto" w:fill="auto"/>
            <w:tcMar>
              <w:top w:w="0" w:type="dxa"/>
              <w:left w:w="108" w:type="dxa"/>
              <w:bottom w:w="0" w:type="dxa"/>
              <w:right w:w="108" w:type="dxa"/>
            </w:tcMar>
          </w:tcPr>
          <w:p w:rsidR="009928B5" w:rsidRPr="007B547C" w:rsidRDefault="009928B5" w:rsidP="009B2144">
            <w:pPr>
              <w:pStyle w:val="AralkYok"/>
              <w:ind w:left="0"/>
              <w:jc w:val="center"/>
            </w:pPr>
            <w:r>
              <w:t>2</w:t>
            </w:r>
          </w:p>
        </w:tc>
        <w:tc>
          <w:tcPr>
            <w:tcW w:w="781" w:type="dxa"/>
          </w:tcPr>
          <w:p w:rsidR="009928B5" w:rsidRPr="007B547C" w:rsidRDefault="009928B5" w:rsidP="009B2144">
            <w:pPr>
              <w:pStyle w:val="AralkYok"/>
              <w:ind w:left="0"/>
              <w:jc w:val="center"/>
            </w:pPr>
            <w:r>
              <w:t>2</w:t>
            </w:r>
          </w:p>
        </w:tc>
      </w:tr>
      <w:tr w:rsidR="007B547C" w:rsidRPr="007B547C" w:rsidTr="009B2144">
        <w:trPr>
          <w:trHeight w:hRule="exact" w:val="340"/>
        </w:trPr>
        <w:tc>
          <w:tcPr>
            <w:tcW w:w="5555" w:type="dxa"/>
            <w:gridSpan w:val="2"/>
            <w:shd w:val="clear" w:color="auto" w:fill="auto"/>
          </w:tcPr>
          <w:p w:rsidR="007B547C" w:rsidRPr="007B547C" w:rsidRDefault="007B547C" w:rsidP="009B2144">
            <w:pPr>
              <w:pStyle w:val="AralkYok"/>
              <w:jc w:val="right"/>
            </w:pPr>
            <w:r w:rsidRPr="007B547C">
              <w:t>TOPLAM</w:t>
            </w:r>
          </w:p>
        </w:tc>
        <w:tc>
          <w:tcPr>
            <w:tcW w:w="799" w:type="dxa"/>
          </w:tcPr>
          <w:p w:rsidR="007B547C" w:rsidRPr="007B547C" w:rsidRDefault="007B547C" w:rsidP="009B2144">
            <w:pPr>
              <w:pStyle w:val="AralkYok"/>
              <w:jc w:val="center"/>
            </w:pPr>
          </w:p>
        </w:tc>
        <w:tc>
          <w:tcPr>
            <w:tcW w:w="808" w:type="dxa"/>
            <w:shd w:val="clear" w:color="auto" w:fill="auto"/>
            <w:tcMar>
              <w:top w:w="0" w:type="dxa"/>
              <w:left w:w="108" w:type="dxa"/>
              <w:bottom w:w="0" w:type="dxa"/>
              <w:right w:w="108" w:type="dxa"/>
            </w:tcMar>
          </w:tcPr>
          <w:p w:rsidR="007B547C" w:rsidRPr="007B547C" w:rsidRDefault="00556FB1" w:rsidP="009B2144">
            <w:pPr>
              <w:pStyle w:val="AralkYok"/>
              <w:ind w:left="0"/>
              <w:jc w:val="center"/>
            </w:pPr>
            <w:r>
              <w:t>20</w:t>
            </w:r>
          </w:p>
        </w:tc>
        <w:tc>
          <w:tcPr>
            <w:tcW w:w="674" w:type="dxa"/>
            <w:shd w:val="clear" w:color="auto" w:fill="auto"/>
            <w:tcMar>
              <w:top w:w="0" w:type="dxa"/>
              <w:left w:w="108" w:type="dxa"/>
              <w:bottom w:w="0" w:type="dxa"/>
              <w:right w:w="108" w:type="dxa"/>
            </w:tcMar>
          </w:tcPr>
          <w:p w:rsidR="007B547C" w:rsidRPr="007B547C" w:rsidRDefault="000E2807" w:rsidP="009B2144">
            <w:pPr>
              <w:pStyle w:val="AralkYok"/>
              <w:ind w:left="0"/>
              <w:jc w:val="center"/>
            </w:pPr>
            <w:r>
              <w:t>4</w:t>
            </w:r>
          </w:p>
        </w:tc>
        <w:tc>
          <w:tcPr>
            <w:tcW w:w="740" w:type="dxa"/>
            <w:shd w:val="clear" w:color="auto" w:fill="auto"/>
            <w:tcMar>
              <w:top w:w="0" w:type="dxa"/>
              <w:left w:w="108" w:type="dxa"/>
              <w:bottom w:w="0" w:type="dxa"/>
              <w:right w:w="108" w:type="dxa"/>
            </w:tcMar>
          </w:tcPr>
          <w:p w:rsidR="007B547C" w:rsidRPr="007B547C" w:rsidRDefault="000E2807" w:rsidP="009B2144">
            <w:pPr>
              <w:pStyle w:val="AralkYok"/>
              <w:ind w:left="0"/>
              <w:jc w:val="center"/>
            </w:pPr>
            <w:r>
              <w:t>22</w:t>
            </w:r>
          </w:p>
        </w:tc>
        <w:tc>
          <w:tcPr>
            <w:tcW w:w="781" w:type="dxa"/>
          </w:tcPr>
          <w:p w:rsidR="007B547C" w:rsidRPr="007B547C" w:rsidRDefault="009928B5" w:rsidP="009B2144">
            <w:pPr>
              <w:pStyle w:val="AralkYok"/>
              <w:ind w:left="0"/>
              <w:jc w:val="center"/>
            </w:pPr>
            <w:r>
              <w:t>30</w:t>
            </w:r>
          </w:p>
        </w:tc>
      </w:tr>
    </w:tbl>
    <w:p w:rsidR="009037CD" w:rsidRDefault="009037CD" w:rsidP="009037CD">
      <w:pPr>
        <w:spacing w:before="100" w:beforeAutospacing="1" w:after="100" w:afterAutospacing="1" w:line="225" w:lineRule="atLeast"/>
        <w:jc w:val="center"/>
        <w:rPr>
          <w:rFonts w:cs="Times New Roman"/>
          <w:b/>
          <w:color w:val="000000"/>
          <w:szCs w:val="24"/>
        </w:rPr>
      </w:pPr>
      <w:r>
        <w:rPr>
          <w:rFonts w:cs="Times New Roman"/>
          <w:b/>
          <w:color w:val="000000"/>
          <w:szCs w:val="24"/>
        </w:rPr>
        <w:t>Not: Seçmeli derslerden 1’i seçilecektir.</w:t>
      </w:r>
    </w:p>
    <w:p w:rsidR="00E01FF2" w:rsidRDefault="00E01FF2" w:rsidP="009037CD">
      <w:pPr>
        <w:spacing w:before="100" w:beforeAutospacing="1" w:after="100" w:afterAutospacing="1" w:line="225" w:lineRule="atLeast"/>
        <w:jc w:val="center"/>
        <w:rPr>
          <w:rFonts w:cs="Times New Roman"/>
          <w:b/>
          <w:color w:val="000000"/>
          <w:szCs w:val="24"/>
        </w:rPr>
      </w:pPr>
    </w:p>
    <w:p w:rsidR="00260AF7" w:rsidRDefault="00260AF7" w:rsidP="009037CD">
      <w:pPr>
        <w:spacing w:before="100" w:beforeAutospacing="1" w:after="100" w:afterAutospacing="1" w:line="225" w:lineRule="atLeast"/>
        <w:jc w:val="center"/>
        <w:rPr>
          <w:rFonts w:cs="Times New Roman"/>
          <w:b/>
          <w:color w:val="000000"/>
          <w:szCs w:val="24"/>
        </w:rPr>
      </w:pPr>
    </w:p>
    <w:p w:rsidR="00BD7A81" w:rsidRDefault="00BD7A81" w:rsidP="004F7D73">
      <w:pPr>
        <w:spacing w:before="100" w:beforeAutospacing="1" w:after="100" w:afterAutospacing="1" w:line="225" w:lineRule="atLeast"/>
        <w:jc w:val="center"/>
        <w:rPr>
          <w:rFonts w:cs="Times New Roman"/>
          <w:b/>
          <w:color w:val="000000"/>
          <w:szCs w:val="24"/>
        </w:rPr>
      </w:pPr>
    </w:p>
    <w:p w:rsidR="00BD7A81" w:rsidRPr="00C51E1C" w:rsidRDefault="00C51E1C" w:rsidP="004F7D73">
      <w:pPr>
        <w:spacing w:before="100" w:beforeAutospacing="1" w:after="100" w:afterAutospacing="1" w:line="225" w:lineRule="atLeast"/>
        <w:jc w:val="center"/>
        <w:rPr>
          <w:rFonts w:cs="Times New Roman"/>
          <w:b/>
          <w:color w:val="000000"/>
          <w:szCs w:val="24"/>
        </w:rPr>
      </w:pPr>
      <w:r w:rsidRPr="00C51E1C">
        <w:rPr>
          <w:rFonts w:cs="Times New Roman"/>
          <w:b/>
          <w:color w:val="000000"/>
          <w:szCs w:val="24"/>
        </w:rPr>
        <w:t>IV. YARIYIL</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4386"/>
        <w:gridCol w:w="795"/>
        <w:gridCol w:w="794"/>
        <w:gridCol w:w="715"/>
        <w:gridCol w:w="794"/>
        <w:gridCol w:w="921"/>
      </w:tblGrid>
      <w:tr w:rsidR="009B2144" w:rsidRPr="007B547C" w:rsidTr="009B2144">
        <w:trPr>
          <w:trHeight w:hRule="exact" w:val="340"/>
        </w:trPr>
        <w:tc>
          <w:tcPr>
            <w:tcW w:w="1383" w:type="dxa"/>
            <w:shd w:val="clear" w:color="auto" w:fill="auto"/>
            <w:tcMar>
              <w:top w:w="0" w:type="dxa"/>
              <w:left w:w="108" w:type="dxa"/>
              <w:bottom w:w="0" w:type="dxa"/>
              <w:right w:w="108" w:type="dxa"/>
            </w:tcMar>
            <w:vAlign w:val="bottom"/>
          </w:tcPr>
          <w:p w:rsidR="009B2144" w:rsidRPr="007B547C" w:rsidRDefault="009B2144" w:rsidP="00346BCB">
            <w:pPr>
              <w:pStyle w:val="AralkYok"/>
              <w:ind w:left="0"/>
              <w:jc w:val="center"/>
            </w:pPr>
            <w:r w:rsidRPr="007B547C">
              <w:t>KOD</w:t>
            </w:r>
          </w:p>
        </w:tc>
        <w:tc>
          <w:tcPr>
            <w:tcW w:w="4386" w:type="dxa"/>
            <w:shd w:val="clear" w:color="auto" w:fill="auto"/>
            <w:tcMar>
              <w:top w:w="0" w:type="dxa"/>
              <w:left w:w="108" w:type="dxa"/>
              <w:bottom w:w="0" w:type="dxa"/>
              <w:right w:w="108" w:type="dxa"/>
            </w:tcMar>
            <w:vAlign w:val="center"/>
          </w:tcPr>
          <w:p w:rsidR="009B2144" w:rsidRPr="007B547C" w:rsidRDefault="009B2144" w:rsidP="00346BCB">
            <w:pPr>
              <w:pStyle w:val="AralkYok"/>
              <w:ind w:left="0"/>
              <w:jc w:val="center"/>
            </w:pPr>
            <w:r w:rsidRPr="007B547C">
              <w:t>DERS</w:t>
            </w:r>
          </w:p>
        </w:tc>
        <w:tc>
          <w:tcPr>
            <w:tcW w:w="795" w:type="dxa"/>
            <w:vAlign w:val="center"/>
          </w:tcPr>
          <w:p w:rsidR="009B2144" w:rsidRPr="007B547C" w:rsidRDefault="009B2144" w:rsidP="009B2144">
            <w:pPr>
              <w:pStyle w:val="AralkYok"/>
              <w:ind w:left="0"/>
              <w:jc w:val="center"/>
            </w:pPr>
            <w:r w:rsidRPr="007B547C">
              <w:t>Türü</w:t>
            </w:r>
          </w:p>
        </w:tc>
        <w:tc>
          <w:tcPr>
            <w:tcW w:w="794" w:type="dxa"/>
            <w:shd w:val="clear" w:color="auto" w:fill="auto"/>
            <w:tcMar>
              <w:top w:w="0" w:type="dxa"/>
              <w:left w:w="108" w:type="dxa"/>
              <w:bottom w:w="0" w:type="dxa"/>
              <w:right w:w="108" w:type="dxa"/>
            </w:tcMar>
            <w:vAlign w:val="center"/>
          </w:tcPr>
          <w:p w:rsidR="009B2144" w:rsidRPr="007B547C" w:rsidRDefault="009B2144" w:rsidP="009B2144">
            <w:pPr>
              <w:pStyle w:val="AralkYok"/>
              <w:ind w:left="0"/>
              <w:jc w:val="center"/>
            </w:pPr>
            <w:r w:rsidRPr="007B547C">
              <w:t>T</w:t>
            </w:r>
          </w:p>
        </w:tc>
        <w:tc>
          <w:tcPr>
            <w:tcW w:w="715" w:type="dxa"/>
            <w:shd w:val="clear" w:color="auto" w:fill="auto"/>
            <w:tcMar>
              <w:top w:w="0" w:type="dxa"/>
              <w:left w:w="108" w:type="dxa"/>
              <w:bottom w:w="0" w:type="dxa"/>
              <w:right w:w="108" w:type="dxa"/>
            </w:tcMar>
            <w:vAlign w:val="center"/>
          </w:tcPr>
          <w:p w:rsidR="009B2144" w:rsidRPr="007B547C" w:rsidRDefault="009B2144" w:rsidP="009B2144">
            <w:pPr>
              <w:pStyle w:val="AralkYok"/>
              <w:ind w:left="0"/>
              <w:jc w:val="center"/>
            </w:pPr>
            <w:r w:rsidRPr="007B547C">
              <w:t>U</w:t>
            </w:r>
          </w:p>
        </w:tc>
        <w:tc>
          <w:tcPr>
            <w:tcW w:w="794" w:type="dxa"/>
            <w:shd w:val="clear" w:color="auto" w:fill="auto"/>
            <w:tcMar>
              <w:top w:w="0" w:type="dxa"/>
              <w:left w:w="108" w:type="dxa"/>
              <w:bottom w:w="0" w:type="dxa"/>
              <w:right w:w="108" w:type="dxa"/>
            </w:tcMar>
            <w:vAlign w:val="center"/>
          </w:tcPr>
          <w:p w:rsidR="009B2144" w:rsidRPr="007B547C" w:rsidRDefault="009B2144" w:rsidP="009B2144">
            <w:pPr>
              <w:pStyle w:val="AralkYok"/>
              <w:ind w:left="0"/>
              <w:jc w:val="center"/>
            </w:pPr>
            <w:r w:rsidRPr="00AB738C">
              <w:t>K</w:t>
            </w:r>
          </w:p>
        </w:tc>
        <w:tc>
          <w:tcPr>
            <w:tcW w:w="921" w:type="dxa"/>
            <w:vAlign w:val="center"/>
          </w:tcPr>
          <w:p w:rsidR="009B2144" w:rsidRPr="007B547C" w:rsidRDefault="009B2144" w:rsidP="009B2144">
            <w:pPr>
              <w:pStyle w:val="AralkYok"/>
              <w:ind w:left="0"/>
              <w:jc w:val="center"/>
            </w:pPr>
            <w:r w:rsidRPr="007B547C">
              <w:t>AKTS</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İNŞ 202</w:t>
            </w:r>
          </w:p>
        </w:tc>
        <w:tc>
          <w:tcPr>
            <w:tcW w:w="4386"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 xml:space="preserve">Çelik Yapılar </w:t>
            </w:r>
          </w:p>
        </w:tc>
        <w:tc>
          <w:tcPr>
            <w:tcW w:w="795" w:type="dxa"/>
          </w:tcPr>
          <w:p w:rsidR="007B547C" w:rsidRPr="007B547C" w:rsidRDefault="007B547C" w:rsidP="009B2144">
            <w:pPr>
              <w:pStyle w:val="AralkYok"/>
              <w:ind w:left="0"/>
              <w:jc w:val="center"/>
            </w:pPr>
            <w:r w:rsidRPr="007B547C">
              <w:t>M</w:t>
            </w:r>
          </w:p>
        </w:tc>
        <w:tc>
          <w:tcPr>
            <w:tcW w:w="794" w:type="dxa"/>
            <w:shd w:val="clear" w:color="auto" w:fill="auto"/>
            <w:tcMar>
              <w:top w:w="0" w:type="dxa"/>
              <w:left w:w="108" w:type="dxa"/>
              <w:bottom w:w="0" w:type="dxa"/>
              <w:right w:w="108" w:type="dxa"/>
            </w:tcMar>
          </w:tcPr>
          <w:p w:rsidR="007B547C" w:rsidRPr="007B547C" w:rsidRDefault="009037CD" w:rsidP="009B2144">
            <w:pPr>
              <w:pStyle w:val="AralkYok"/>
              <w:ind w:left="0"/>
              <w:jc w:val="center"/>
            </w:pPr>
            <w:r>
              <w:t>3</w:t>
            </w:r>
          </w:p>
        </w:tc>
        <w:tc>
          <w:tcPr>
            <w:tcW w:w="715"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94" w:type="dxa"/>
            <w:shd w:val="clear" w:color="auto" w:fill="auto"/>
            <w:tcMar>
              <w:top w:w="0" w:type="dxa"/>
              <w:left w:w="108" w:type="dxa"/>
              <w:bottom w:w="0" w:type="dxa"/>
              <w:right w:w="108" w:type="dxa"/>
            </w:tcMar>
          </w:tcPr>
          <w:p w:rsidR="007B547C" w:rsidRPr="007B547C" w:rsidRDefault="009037CD" w:rsidP="009B2144">
            <w:pPr>
              <w:pStyle w:val="AralkYok"/>
              <w:ind w:left="0"/>
              <w:jc w:val="center"/>
            </w:pPr>
            <w:r>
              <w:t>3</w:t>
            </w:r>
          </w:p>
        </w:tc>
        <w:tc>
          <w:tcPr>
            <w:tcW w:w="921" w:type="dxa"/>
          </w:tcPr>
          <w:p w:rsidR="007B547C" w:rsidRPr="007B547C" w:rsidRDefault="009037CD" w:rsidP="009B2144">
            <w:pPr>
              <w:pStyle w:val="AralkYok"/>
              <w:ind w:left="0"/>
              <w:jc w:val="center"/>
            </w:pPr>
            <w:r>
              <w:t>5</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BF56F3" w:rsidP="009B2144">
            <w:pPr>
              <w:pStyle w:val="AralkYok"/>
              <w:ind w:left="0"/>
            </w:pPr>
            <w:r>
              <w:t>İNŞ 204</w:t>
            </w:r>
          </w:p>
        </w:tc>
        <w:tc>
          <w:tcPr>
            <w:tcW w:w="4386"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 xml:space="preserve">Betonarme </w:t>
            </w:r>
          </w:p>
        </w:tc>
        <w:tc>
          <w:tcPr>
            <w:tcW w:w="795" w:type="dxa"/>
          </w:tcPr>
          <w:p w:rsidR="007B547C" w:rsidRPr="007B547C" w:rsidRDefault="007B547C" w:rsidP="009B2144">
            <w:pPr>
              <w:pStyle w:val="AralkYok"/>
              <w:ind w:left="0"/>
              <w:jc w:val="center"/>
            </w:pPr>
            <w:r w:rsidRPr="007B547C">
              <w:t>M</w:t>
            </w:r>
          </w:p>
        </w:tc>
        <w:tc>
          <w:tcPr>
            <w:tcW w:w="794" w:type="dxa"/>
            <w:shd w:val="clear" w:color="auto" w:fill="auto"/>
            <w:tcMar>
              <w:top w:w="0" w:type="dxa"/>
              <w:left w:w="108" w:type="dxa"/>
              <w:bottom w:w="0" w:type="dxa"/>
              <w:right w:w="108" w:type="dxa"/>
            </w:tcMar>
          </w:tcPr>
          <w:p w:rsidR="007B547C" w:rsidRPr="007B547C" w:rsidRDefault="009037CD" w:rsidP="009B2144">
            <w:pPr>
              <w:pStyle w:val="AralkYok"/>
              <w:ind w:left="0"/>
              <w:jc w:val="center"/>
            </w:pPr>
            <w:r>
              <w:t>3</w:t>
            </w:r>
          </w:p>
        </w:tc>
        <w:tc>
          <w:tcPr>
            <w:tcW w:w="715"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94" w:type="dxa"/>
            <w:shd w:val="clear" w:color="auto" w:fill="auto"/>
            <w:tcMar>
              <w:top w:w="0" w:type="dxa"/>
              <w:left w:w="108" w:type="dxa"/>
              <w:bottom w:w="0" w:type="dxa"/>
              <w:right w:w="108" w:type="dxa"/>
            </w:tcMar>
          </w:tcPr>
          <w:p w:rsidR="007B547C" w:rsidRPr="007B547C" w:rsidRDefault="009037CD" w:rsidP="009B2144">
            <w:pPr>
              <w:pStyle w:val="AralkYok"/>
              <w:ind w:left="0"/>
              <w:jc w:val="center"/>
            </w:pPr>
            <w:r>
              <w:t>3</w:t>
            </w:r>
          </w:p>
        </w:tc>
        <w:tc>
          <w:tcPr>
            <w:tcW w:w="921" w:type="dxa"/>
          </w:tcPr>
          <w:p w:rsidR="007B547C" w:rsidRPr="007B547C" w:rsidRDefault="007B547C" w:rsidP="009B2144">
            <w:pPr>
              <w:pStyle w:val="AralkYok"/>
              <w:ind w:left="0"/>
              <w:jc w:val="center"/>
            </w:pPr>
            <w:r w:rsidRPr="007B547C">
              <w:t>5</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BF56F3" w:rsidP="009B2144">
            <w:pPr>
              <w:pStyle w:val="AralkYok"/>
              <w:ind w:left="0"/>
            </w:pPr>
            <w:r>
              <w:t>İNŞ 206</w:t>
            </w:r>
          </w:p>
        </w:tc>
        <w:tc>
          <w:tcPr>
            <w:tcW w:w="4386"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Yapı Metrajı</w:t>
            </w:r>
            <w:r w:rsidR="00FD00FF">
              <w:t xml:space="preserve"> ve Maliyeti</w:t>
            </w:r>
          </w:p>
        </w:tc>
        <w:tc>
          <w:tcPr>
            <w:tcW w:w="795" w:type="dxa"/>
          </w:tcPr>
          <w:p w:rsidR="007B547C" w:rsidRPr="007B547C" w:rsidRDefault="007B547C" w:rsidP="009B2144">
            <w:pPr>
              <w:pStyle w:val="AralkYok"/>
              <w:ind w:left="0"/>
              <w:jc w:val="center"/>
            </w:pPr>
            <w:r w:rsidRPr="007B547C">
              <w:t>M</w:t>
            </w:r>
          </w:p>
        </w:tc>
        <w:tc>
          <w:tcPr>
            <w:tcW w:w="7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3</w:t>
            </w:r>
          </w:p>
        </w:tc>
        <w:tc>
          <w:tcPr>
            <w:tcW w:w="715"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0</w:t>
            </w:r>
          </w:p>
        </w:tc>
        <w:tc>
          <w:tcPr>
            <w:tcW w:w="794"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3</w:t>
            </w:r>
          </w:p>
        </w:tc>
        <w:tc>
          <w:tcPr>
            <w:tcW w:w="921" w:type="dxa"/>
          </w:tcPr>
          <w:p w:rsidR="007B547C" w:rsidRPr="007B547C" w:rsidRDefault="00061228" w:rsidP="009B2144">
            <w:pPr>
              <w:pStyle w:val="AralkYok"/>
              <w:ind w:left="0"/>
              <w:jc w:val="center"/>
            </w:pPr>
            <w:r>
              <w:t>5</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BF56F3" w:rsidP="009B2144">
            <w:pPr>
              <w:pStyle w:val="AralkYok"/>
              <w:ind w:left="0"/>
            </w:pPr>
            <w:r>
              <w:t>İNŞ 208</w:t>
            </w:r>
          </w:p>
        </w:tc>
        <w:tc>
          <w:tcPr>
            <w:tcW w:w="4386"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Şantiye Organizasyonu</w:t>
            </w:r>
          </w:p>
        </w:tc>
        <w:tc>
          <w:tcPr>
            <w:tcW w:w="795" w:type="dxa"/>
          </w:tcPr>
          <w:p w:rsidR="007B547C" w:rsidRPr="007B547C" w:rsidRDefault="007B547C" w:rsidP="009B2144">
            <w:pPr>
              <w:pStyle w:val="AralkYok"/>
              <w:ind w:left="0"/>
              <w:jc w:val="center"/>
            </w:pPr>
            <w:r w:rsidRPr="007B547C">
              <w:t>M</w:t>
            </w:r>
          </w:p>
        </w:tc>
        <w:tc>
          <w:tcPr>
            <w:tcW w:w="7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3</w:t>
            </w:r>
          </w:p>
        </w:tc>
        <w:tc>
          <w:tcPr>
            <w:tcW w:w="715"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0</w:t>
            </w:r>
          </w:p>
        </w:tc>
        <w:tc>
          <w:tcPr>
            <w:tcW w:w="794"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3</w:t>
            </w:r>
          </w:p>
        </w:tc>
        <w:tc>
          <w:tcPr>
            <w:tcW w:w="921" w:type="dxa"/>
          </w:tcPr>
          <w:p w:rsidR="007B547C" w:rsidRPr="007B547C" w:rsidRDefault="007B547C" w:rsidP="009B2144">
            <w:pPr>
              <w:pStyle w:val="AralkYok"/>
              <w:ind w:left="0"/>
              <w:jc w:val="center"/>
            </w:pPr>
            <w:r w:rsidRPr="007B547C">
              <w:t>5</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BF56F3" w:rsidP="009B2144">
            <w:pPr>
              <w:pStyle w:val="AralkYok"/>
              <w:ind w:left="0"/>
            </w:pPr>
            <w:r>
              <w:t>İNŞ 210</w:t>
            </w:r>
          </w:p>
        </w:tc>
        <w:tc>
          <w:tcPr>
            <w:tcW w:w="4386"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Bitirme Projesi</w:t>
            </w:r>
          </w:p>
        </w:tc>
        <w:tc>
          <w:tcPr>
            <w:tcW w:w="795" w:type="dxa"/>
          </w:tcPr>
          <w:p w:rsidR="007B547C" w:rsidRPr="007B547C" w:rsidRDefault="007B547C" w:rsidP="009B2144">
            <w:pPr>
              <w:pStyle w:val="AralkYok"/>
              <w:ind w:left="0"/>
              <w:jc w:val="center"/>
            </w:pPr>
            <w:r w:rsidRPr="007B547C">
              <w:t>M</w:t>
            </w:r>
          </w:p>
        </w:tc>
        <w:tc>
          <w:tcPr>
            <w:tcW w:w="794"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3</w:t>
            </w:r>
          </w:p>
        </w:tc>
        <w:tc>
          <w:tcPr>
            <w:tcW w:w="715"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0</w:t>
            </w:r>
          </w:p>
        </w:tc>
        <w:tc>
          <w:tcPr>
            <w:tcW w:w="794"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3</w:t>
            </w:r>
          </w:p>
        </w:tc>
        <w:tc>
          <w:tcPr>
            <w:tcW w:w="921" w:type="dxa"/>
          </w:tcPr>
          <w:p w:rsidR="007B547C" w:rsidRPr="007B547C" w:rsidRDefault="00061228" w:rsidP="009B2144">
            <w:pPr>
              <w:pStyle w:val="AralkYok"/>
              <w:ind w:left="0"/>
              <w:jc w:val="center"/>
            </w:pPr>
            <w:r>
              <w:t>5</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BF56F3" w:rsidP="009B2144">
            <w:pPr>
              <w:pStyle w:val="AralkYok"/>
              <w:ind w:left="0"/>
            </w:pPr>
            <w:r>
              <w:t>İNŞ 212</w:t>
            </w:r>
          </w:p>
        </w:tc>
        <w:tc>
          <w:tcPr>
            <w:tcW w:w="4386" w:type="dxa"/>
            <w:shd w:val="clear" w:color="auto" w:fill="auto"/>
            <w:tcMar>
              <w:top w:w="0" w:type="dxa"/>
              <w:left w:w="108" w:type="dxa"/>
              <w:bottom w:w="0" w:type="dxa"/>
              <w:right w:w="108" w:type="dxa"/>
            </w:tcMar>
          </w:tcPr>
          <w:p w:rsidR="007B547C" w:rsidRPr="007B547C" w:rsidRDefault="00BD40E7" w:rsidP="009B2144">
            <w:pPr>
              <w:pStyle w:val="AralkYok"/>
              <w:ind w:left="0"/>
            </w:pPr>
            <w:r>
              <w:t xml:space="preserve">Bilgisayar Destekli Çizim </w:t>
            </w:r>
            <w:r w:rsidR="009037CD">
              <w:t>II</w:t>
            </w:r>
          </w:p>
        </w:tc>
        <w:tc>
          <w:tcPr>
            <w:tcW w:w="795" w:type="dxa"/>
          </w:tcPr>
          <w:p w:rsidR="007B547C" w:rsidRPr="007B547C" w:rsidRDefault="007B547C" w:rsidP="009B2144">
            <w:pPr>
              <w:pStyle w:val="AralkYok"/>
              <w:ind w:left="0"/>
              <w:jc w:val="center"/>
            </w:pPr>
            <w:r w:rsidRPr="007B547C">
              <w:t>M</w:t>
            </w:r>
          </w:p>
        </w:tc>
        <w:tc>
          <w:tcPr>
            <w:tcW w:w="794"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2</w:t>
            </w:r>
          </w:p>
        </w:tc>
        <w:tc>
          <w:tcPr>
            <w:tcW w:w="715"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2</w:t>
            </w:r>
          </w:p>
        </w:tc>
        <w:tc>
          <w:tcPr>
            <w:tcW w:w="794"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3</w:t>
            </w:r>
          </w:p>
        </w:tc>
        <w:tc>
          <w:tcPr>
            <w:tcW w:w="921" w:type="dxa"/>
          </w:tcPr>
          <w:p w:rsidR="007B547C" w:rsidRPr="007B547C" w:rsidRDefault="00061228" w:rsidP="009B2144">
            <w:pPr>
              <w:pStyle w:val="AralkYok"/>
              <w:ind w:left="0"/>
              <w:jc w:val="center"/>
            </w:pPr>
            <w:r>
              <w:t>5</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S- İNŞ 202</w:t>
            </w:r>
          </w:p>
        </w:tc>
        <w:tc>
          <w:tcPr>
            <w:tcW w:w="4386"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İşletme Yönetimi</w:t>
            </w:r>
          </w:p>
        </w:tc>
        <w:tc>
          <w:tcPr>
            <w:tcW w:w="795" w:type="dxa"/>
          </w:tcPr>
          <w:p w:rsidR="007B547C" w:rsidRPr="007B547C" w:rsidRDefault="007B547C" w:rsidP="009B2144">
            <w:pPr>
              <w:pStyle w:val="AralkYok"/>
              <w:ind w:left="0"/>
              <w:jc w:val="center"/>
            </w:pPr>
            <w:r w:rsidRPr="007B547C">
              <w:t>S</w:t>
            </w:r>
          </w:p>
        </w:tc>
        <w:tc>
          <w:tcPr>
            <w:tcW w:w="7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715"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921" w:type="dxa"/>
          </w:tcPr>
          <w:p w:rsidR="007B547C" w:rsidRPr="007B547C" w:rsidRDefault="00061228" w:rsidP="009B2144">
            <w:pPr>
              <w:pStyle w:val="AralkYok"/>
              <w:ind w:left="0"/>
              <w:jc w:val="center"/>
            </w:pPr>
            <w:r>
              <w:t>2</w:t>
            </w:r>
          </w:p>
        </w:tc>
      </w:tr>
      <w:tr w:rsidR="007B547C" w:rsidRPr="007B547C" w:rsidTr="009B2144">
        <w:trPr>
          <w:trHeight w:hRule="exact" w:val="340"/>
        </w:trPr>
        <w:tc>
          <w:tcPr>
            <w:tcW w:w="1383" w:type="dxa"/>
            <w:shd w:val="clear" w:color="auto" w:fill="auto"/>
            <w:tcMar>
              <w:top w:w="0" w:type="dxa"/>
              <w:left w:w="108" w:type="dxa"/>
              <w:bottom w:w="0" w:type="dxa"/>
              <w:right w:w="108" w:type="dxa"/>
            </w:tcMar>
          </w:tcPr>
          <w:p w:rsidR="007B547C" w:rsidRPr="007B547C" w:rsidRDefault="00BF56F3" w:rsidP="009B2144">
            <w:pPr>
              <w:pStyle w:val="AralkYok"/>
              <w:ind w:left="0"/>
            </w:pPr>
            <w:r>
              <w:t>S-İNŞ 204</w:t>
            </w:r>
          </w:p>
        </w:tc>
        <w:tc>
          <w:tcPr>
            <w:tcW w:w="4386" w:type="dxa"/>
            <w:shd w:val="clear" w:color="auto" w:fill="auto"/>
            <w:tcMar>
              <w:top w:w="0" w:type="dxa"/>
              <w:left w:w="108" w:type="dxa"/>
              <w:bottom w:w="0" w:type="dxa"/>
              <w:right w:w="108" w:type="dxa"/>
            </w:tcMar>
          </w:tcPr>
          <w:p w:rsidR="007B547C" w:rsidRPr="007B547C" w:rsidRDefault="007B547C" w:rsidP="009B2144">
            <w:pPr>
              <w:pStyle w:val="AralkYok"/>
              <w:ind w:left="0"/>
            </w:pPr>
            <w:r w:rsidRPr="007B547C">
              <w:t xml:space="preserve">Beton ve </w:t>
            </w:r>
            <w:r w:rsidR="00E02F5A" w:rsidRPr="007B547C">
              <w:t xml:space="preserve">Betonarmede </w:t>
            </w:r>
            <w:proofErr w:type="spellStart"/>
            <w:r w:rsidR="00E02F5A" w:rsidRPr="007B547C">
              <w:t>Durabilite</w:t>
            </w:r>
            <w:proofErr w:type="spellEnd"/>
            <w:r w:rsidRPr="007B547C">
              <w:t xml:space="preserve"> </w:t>
            </w:r>
          </w:p>
        </w:tc>
        <w:tc>
          <w:tcPr>
            <w:tcW w:w="795" w:type="dxa"/>
          </w:tcPr>
          <w:p w:rsidR="007B547C" w:rsidRPr="007B547C" w:rsidRDefault="007B547C" w:rsidP="009B2144">
            <w:pPr>
              <w:pStyle w:val="AralkYok"/>
              <w:ind w:left="0"/>
              <w:jc w:val="center"/>
            </w:pPr>
            <w:r w:rsidRPr="007B547C">
              <w:t>S</w:t>
            </w:r>
          </w:p>
        </w:tc>
        <w:tc>
          <w:tcPr>
            <w:tcW w:w="7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715"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0</w:t>
            </w:r>
          </w:p>
        </w:tc>
        <w:tc>
          <w:tcPr>
            <w:tcW w:w="794" w:type="dxa"/>
            <w:shd w:val="clear" w:color="auto" w:fill="auto"/>
            <w:tcMar>
              <w:top w:w="0" w:type="dxa"/>
              <w:left w:w="108" w:type="dxa"/>
              <w:bottom w:w="0" w:type="dxa"/>
              <w:right w:w="108" w:type="dxa"/>
            </w:tcMar>
          </w:tcPr>
          <w:p w:rsidR="007B547C" w:rsidRPr="007B547C" w:rsidRDefault="007B547C" w:rsidP="009B2144">
            <w:pPr>
              <w:pStyle w:val="AralkYok"/>
              <w:ind w:left="0"/>
              <w:jc w:val="center"/>
            </w:pPr>
            <w:r w:rsidRPr="007B547C">
              <w:t>2</w:t>
            </w:r>
          </w:p>
        </w:tc>
        <w:tc>
          <w:tcPr>
            <w:tcW w:w="921" w:type="dxa"/>
          </w:tcPr>
          <w:p w:rsidR="007B547C" w:rsidRPr="007B547C" w:rsidRDefault="00061228" w:rsidP="009B2144">
            <w:pPr>
              <w:pStyle w:val="AralkYok"/>
              <w:ind w:left="0"/>
              <w:jc w:val="center"/>
            </w:pPr>
            <w:r>
              <w:t>2</w:t>
            </w:r>
          </w:p>
        </w:tc>
      </w:tr>
      <w:tr w:rsidR="007B547C" w:rsidRPr="007B547C" w:rsidTr="009B2144">
        <w:trPr>
          <w:trHeight w:hRule="exact" w:val="340"/>
        </w:trPr>
        <w:tc>
          <w:tcPr>
            <w:tcW w:w="5769" w:type="dxa"/>
            <w:gridSpan w:val="2"/>
            <w:shd w:val="clear" w:color="auto" w:fill="auto"/>
          </w:tcPr>
          <w:p w:rsidR="007B547C" w:rsidRPr="007B547C" w:rsidRDefault="007B547C" w:rsidP="009B2144">
            <w:pPr>
              <w:pStyle w:val="AralkYok"/>
              <w:jc w:val="right"/>
            </w:pPr>
            <w:r w:rsidRPr="007B547C">
              <w:t>TOPLAM</w:t>
            </w:r>
          </w:p>
        </w:tc>
        <w:tc>
          <w:tcPr>
            <w:tcW w:w="795" w:type="dxa"/>
          </w:tcPr>
          <w:p w:rsidR="007B547C" w:rsidRPr="007B547C" w:rsidRDefault="007B547C" w:rsidP="009B2144">
            <w:pPr>
              <w:pStyle w:val="AralkYok"/>
              <w:jc w:val="center"/>
            </w:pPr>
          </w:p>
        </w:tc>
        <w:tc>
          <w:tcPr>
            <w:tcW w:w="794" w:type="dxa"/>
            <w:shd w:val="clear" w:color="auto" w:fill="auto"/>
            <w:tcMar>
              <w:top w:w="0" w:type="dxa"/>
              <w:left w:w="108" w:type="dxa"/>
              <w:bottom w:w="0" w:type="dxa"/>
              <w:right w:w="108" w:type="dxa"/>
            </w:tcMar>
          </w:tcPr>
          <w:p w:rsidR="007B547C" w:rsidRPr="007B547C" w:rsidRDefault="00061228" w:rsidP="00061228">
            <w:pPr>
              <w:pStyle w:val="AralkYok"/>
              <w:ind w:left="0"/>
              <w:jc w:val="center"/>
            </w:pPr>
            <w:r>
              <w:t>19</w:t>
            </w:r>
          </w:p>
        </w:tc>
        <w:tc>
          <w:tcPr>
            <w:tcW w:w="715"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2</w:t>
            </w:r>
          </w:p>
        </w:tc>
        <w:tc>
          <w:tcPr>
            <w:tcW w:w="794" w:type="dxa"/>
            <w:shd w:val="clear" w:color="auto" w:fill="auto"/>
            <w:tcMar>
              <w:top w:w="0" w:type="dxa"/>
              <w:left w:w="108" w:type="dxa"/>
              <w:bottom w:w="0" w:type="dxa"/>
              <w:right w:w="108" w:type="dxa"/>
            </w:tcMar>
          </w:tcPr>
          <w:p w:rsidR="007B547C" w:rsidRPr="007B547C" w:rsidRDefault="00061228" w:rsidP="009B2144">
            <w:pPr>
              <w:pStyle w:val="AralkYok"/>
              <w:ind w:left="0"/>
              <w:jc w:val="center"/>
            </w:pPr>
            <w:r>
              <w:t>20</w:t>
            </w:r>
          </w:p>
        </w:tc>
        <w:tc>
          <w:tcPr>
            <w:tcW w:w="921" w:type="dxa"/>
          </w:tcPr>
          <w:p w:rsidR="007B547C" w:rsidRPr="007B547C" w:rsidRDefault="004D7D2C" w:rsidP="00061228">
            <w:pPr>
              <w:pStyle w:val="AralkYok"/>
              <w:ind w:left="0"/>
              <w:jc w:val="center"/>
            </w:pPr>
            <w:r>
              <w:t>3</w:t>
            </w:r>
            <w:r w:rsidR="00061228">
              <w:t>2</w:t>
            </w:r>
          </w:p>
        </w:tc>
      </w:tr>
    </w:tbl>
    <w:p w:rsidR="00AF2ADF" w:rsidRDefault="00AF2ADF" w:rsidP="00AF2ADF">
      <w:pPr>
        <w:spacing w:before="100" w:beforeAutospacing="1" w:after="100" w:afterAutospacing="1" w:line="225" w:lineRule="atLeast"/>
        <w:jc w:val="center"/>
        <w:rPr>
          <w:rFonts w:cs="Times New Roman"/>
          <w:b/>
          <w:color w:val="000000"/>
          <w:szCs w:val="24"/>
        </w:rPr>
      </w:pPr>
      <w:r>
        <w:rPr>
          <w:rFonts w:cs="Times New Roman"/>
          <w:b/>
          <w:color w:val="000000"/>
          <w:szCs w:val="24"/>
        </w:rPr>
        <w:t>Not: Seçmeli derslerden 1’i seçilecektir.</w:t>
      </w:r>
    </w:p>
    <w:p w:rsidR="006C54CD" w:rsidRDefault="006C54CD">
      <w:pPr>
        <w:rPr>
          <w:rFonts w:cs="Times New Roman"/>
          <w:szCs w:val="24"/>
        </w:rPr>
      </w:pPr>
    </w:p>
    <w:p w:rsidR="00445EA0" w:rsidRDefault="006C54CD" w:rsidP="00DF5A2B">
      <w:pPr>
        <w:rPr>
          <w:rFonts w:cs="Times New Roman"/>
          <w:szCs w:val="24"/>
        </w:rPr>
      </w:pPr>
      <w:r>
        <w:rPr>
          <w:rFonts w:cs="Times New Roman"/>
          <w:szCs w:val="24"/>
        </w:rPr>
        <w:br w:type="page"/>
      </w:r>
    </w:p>
    <w:p w:rsidR="008B76AA" w:rsidRDefault="007B547C" w:rsidP="008A495F">
      <w:pPr>
        <w:jc w:val="center"/>
        <w:rPr>
          <w:rFonts w:cs="Times New Roman"/>
          <w:b/>
          <w:szCs w:val="24"/>
        </w:rPr>
      </w:pPr>
      <w:r w:rsidRPr="007B547C">
        <w:rPr>
          <w:rFonts w:cs="Times New Roman"/>
          <w:b/>
          <w:szCs w:val="24"/>
        </w:rPr>
        <w:lastRenderedPageBreak/>
        <w:t>DERS İÇERİKLERİ</w:t>
      </w:r>
    </w:p>
    <w:p w:rsidR="00986F3C" w:rsidRDefault="00A1074C" w:rsidP="00E02F5A">
      <w:pPr>
        <w:spacing w:before="600" w:after="0" w:line="720" w:lineRule="auto"/>
        <w:jc w:val="center"/>
        <w:rPr>
          <w:rFonts w:cs="Times New Roman"/>
          <w:b/>
          <w:color w:val="000000"/>
          <w:szCs w:val="24"/>
        </w:rPr>
      </w:pPr>
      <w:r w:rsidRPr="00C51E1C">
        <w:rPr>
          <w:rFonts w:cs="Times New Roman"/>
          <w:b/>
          <w:color w:val="000000"/>
          <w:szCs w:val="24"/>
        </w:rPr>
        <w:t>I. YARIYIL</w:t>
      </w:r>
      <w:r>
        <w:rPr>
          <w:rFonts w:cs="Times New Roman"/>
          <w:b/>
          <w:color w:val="000000"/>
          <w:szCs w:val="24"/>
        </w:rPr>
        <w:t xml:space="preserve">   </w:t>
      </w:r>
    </w:p>
    <w:p w:rsidR="00AF3B3A" w:rsidRPr="00352057" w:rsidRDefault="00AF3B3A" w:rsidP="00AF3B3A">
      <w:pPr>
        <w:pStyle w:val="ListeParagraf"/>
        <w:numPr>
          <w:ilvl w:val="0"/>
          <w:numId w:val="3"/>
        </w:numPr>
        <w:spacing w:before="0" w:after="160" w:line="259" w:lineRule="auto"/>
        <w:jc w:val="left"/>
        <w:rPr>
          <w:rFonts w:cs="Times New Roman"/>
          <w:b/>
          <w:szCs w:val="24"/>
        </w:rPr>
      </w:pPr>
      <w:r w:rsidRPr="00352057">
        <w:rPr>
          <w:rFonts w:cs="Times New Roman"/>
          <w:b/>
          <w:szCs w:val="24"/>
        </w:rPr>
        <w:t>UN 101 ATATÜRK İLKELERİ VE İNKILAP TARİHİ I</w:t>
      </w:r>
    </w:p>
    <w:p w:rsidR="00AF3B3A" w:rsidRPr="00AF3B3A" w:rsidRDefault="00AF3B3A" w:rsidP="00AF3B3A">
      <w:pPr>
        <w:rPr>
          <w:rFonts w:cs="Times New Roman"/>
          <w:szCs w:val="24"/>
        </w:rPr>
      </w:pPr>
      <w:r w:rsidRPr="00AF3B3A">
        <w:rPr>
          <w:rFonts w:cs="Times New Roman"/>
          <w:szCs w:val="24"/>
        </w:rPr>
        <w:t>Dersin içeriği:</w:t>
      </w:r>
    </w:p>
    <w:p w:rsidR="00AF3B3A" w:rsidRPr="00AF3B3A" w:rsidRDefault="00AF3B3A" w:rsidP="00AF3B3A">
      <w:pPr>
        <w:rPr>
          <w:rFonts w:cs="Times New Roman"/>
          <w:szCs w:val="24"/>
        </w:rPr>
      </w:pPr>
      <w:r w:rsidRPr="00AF3B3A">
        <w:rPr>
          <w:rFonts w:cs="Times New Roman"/>
          <w:szCs w:val="24"/>
        </w:rPr>
        <w:t>Temel Kavramlar, Osmanlı Devleti’nin Çöküş Sebepleri, Türk Yenileşme Hareketleri, I. Dünya Savaşı, Türk Milli Mücadelesi.</w:t>
      </w:r>
    </w:p>
    <w:p w:rsidR="00AF3B3A" w:rsidRPr="00352057" w:rsidRDefault="00AF3B3A" w:rsidP="00AF3B3A">
      <w:pPr>
        <w:pStyle w:val="ListeParagraf"/>
        <w:numPr>
          <w:ilvl w:val="0"/>
          <w:numId w:val="3"/>
        </w:numPr>
        <w:spacing w:before="0" w:after="160" w:line="259" w:lineRule="auto"/>
        <w:jc w:val="left"/>
        <w:rPr>
          <w:rFonts w:cs="Times New Roman"/>
          <w:b/>
          <w:szCs w:val="24"/>
        </w:rPr>
      </w:pPr>
      <w:r w:rsidRPr="00352057">
        <w:rPr>
          <w:rFonts w:cs="Times New Roman"/>
          <w:b/>
          <w:szCs w:val="24"/>
        </w:rPr>
        <w:t>UN 103 TÜRK DİLİ I</w:t>
      </w:r>
    </w:p>
    <w:p w:rsidR="00502AB2" w:rsidRDefault="00AF3B3A" w:rsidP="00AF3B3A">
      <w:pPr>
        <w:rPr>
          <w:rFonts w:cs="Times New Roman"/>
          <w:szCs w:val="24"/>
        </w:rPr>
      </w:pPr>
      <w:r w:rsidRPr="00AF3B3A">
        <w:rPr>
          <w:rFonts w:cs="Times New Roman"/>
          <w:szCs w:val="24"/>
        </w:rPr>
        <w:t>Dersin İçeriği:</w:t>
      </w:r>
    </w:p>
    <w:p w:rsidR="00AF3B3A" w:rsidRPr="00AF3B3A" w:rsidRDefault="00AF3B3A" w:rsidP="00AF3B3A">
      <w:pPr>
        <w:rPr>
          <w:rFonts w:cs="Times New Roman"/>
          <w:szCs w:val="24"/>
        </w:rPr>
      </w:pPr>
      <w:r w:rsidRPr="00AF3B3A">
        <w:rPr>
          <w:rFonts w:cs="Times New Roman"/>
          <w:szCs w:val="24"/>
        </w:rPr>
        <w:t>Dilin tanımı. Dil ve iletişim, dil-düşünce-millet-edebiyat-kültür ilişkisi. Dilin türleri. Yeryüzündeki diller. Türkçenin dünya dilleri arasındaki yeri. Türk yazı dilinin tarihî gelişimi. Türkçenin bugünkü durumu ve yayılma alanları. Türkçenin ses, hece, kelime, cümle ve anlam bilgisi.</w:t>
      </w:r>
    </w:p>
    <w:p w:rsidR="00AF3B3A" w:rsidRPr="00EF6722" w:rsidRDefault="00AF3B3A" w:rsidP="00AF3B3A">
      <w:pPr>
        <w:pStyle w:val="ListeParagraf"/>
        <w:numPr>
          <w:ilvl w:val="0"/>
          <w:numId w:val="3"/>
        </w:numPr>
        <w:spacing w:before="0" w:after="160" w:line="259" w:lineRule="auto"/>
        <w:jc w:val="left"/>
        <w:rPr>
          <w:rFonts w:cs="Times New Roman"/>
          <w:b/>
          <w:szCs w:val="24"/>
        </w:rPr>
      </w:pPr>
      <w:r w:rsidRPr="00EF6722">
        <w:rPr>
          <w:rFonts w:cs="Times New Roman"/>
          <w:b/>
          <w:szCs w:val="24"/>
        </w:rPr>
        <w:t>UN 105 YABANCI DİL I</w:t>
      </w:r>
    </w:p>
    <w:p w:rsidR="00AF3B3A" w:rsidRPr="00AF3B3A" w:rsidRDefault="00AF3B3A" w:rsidP="00AF3B3A">
      <w:pPr>
        <w:ind w:firstLine="424"/>
        <w:rPr>
          <w:rFonts w:cs="Times New Roman"/>
          <w:szCs w:val="24"/>
        </w:rPr>
      </w:pPr>
      <w:r w:rsidRPr="00AF3B3A">
        <w:rPr>
          <w:rFonts w:cs="Times New Roman"/>
          <w:szCs w:val="24"/>
        </w:rPr>
        <w:t>Dersin içeriği:</w:t>
      </w:r>
    </w:p>
    <w:p w:rsidR="00C87104" w:rsidRPr="00C87104" w:rsidRDefault="00C87104" w:rsidP="00C87104">
      <w:pPr>
        <w:rPr>
          <w:rFonts w:cs="Times New Roman"/>
          <w:szCs w:val="24"/>
        </w:rPr>
      </w:pPr>
      <w:r w:rsidRPr="00C87104">
        <w:rPr>
          <w:rFonts w:cs="Times New Roman"/>
          <w:szCs w:val="24"/>
        </w:rPr>
        <w:t xml:space="preserve">Simple </w:t>
      </w:r>
      <w:proofErr w:type="spellStart"/>
      <w:r w:rsidRPr="00C87104">
        <w:rPr>
          <w:rFonts w:cs="Times New Roman"/>
          <w:szCs w:val="24"/>
        </w:rPr>
        <w:t>Present</w:t>
      </w:r>
      <w:proofErr w:type="spellEnd"/>
      <w:r w:rsidRPr="00C87104">
        <w:rPr>
          <w:rFonts w:cs="Times New Roman"/>
          <w:szCs w:val="24"/>
        </w:rPr>
        <w:t xml:space="preserve"> Tense, Simple </w:t>
      </w:r>
      <w:proofErr w:type="spellStart"/>
      <w:r w:rsidRPr="00C87104">
        <w:rPr>
          <w:rFonts w:cs="Times New Roman"/>
          <w:szCs w:val="24"/>
        </w:rPr>
        <w:t>Past</w:t>
      </w:r>
      <w:proofErr w:type="spellEnd"/>
      <w:r w:rsidRPr="00C87104">
        <w:rPr>
          <w:rFonts w:cs="Times New Roman"/>
          <w:szCs w:val="24"/>
        </w:rPr>
        <w:t xml:space="preserve"> Tense, </w:t>
      </w:r>
      <w:proofErr w:type="spellStart"/>
      <w:r w:rsidRPr="00C87104">
        <w:rPr>
          <w:rFonts w:cs="Times New Roman"/>
          <w:szCs w:val="24"/>
        </w:rPr>
        <w:t>Present</w:t>
      </w:r>
      <w:proofErr w:type="spellEnd"/>
      <w:r w:rsidRPr="00C87104">
        <w:rPr>
          <w:rFonts w:cs="Times New Roman"/>
          <w:szCs w:val="24"/>
        </w:rPr>
        <w:t xml:space="preserve"> Perfect Tense, </w:t>
      </w:r>
      <w:proofErr w:type="spellStart"/>
      <w:r w:rsidRPr="00C87104">
        <w:rPr>
          <w:rFonts w:cs="Times New Roman"/>
          <w:szCs w:val="24"/>
        </w:rPr>
        <w:t>Future</w:t>
      </w:r>
      <w:proofErr w:type="spellEnd"/>
      <w:r w:rsidRPr="00C87104">
        <w:rPr>
          <w:rFonts w:cs="Times New Roman"/>
          <w:szCs w:val="24"/>
        </w:rPr>
        <w:t xml:space="preserve"> Tense, </w:t>
      </w:r>
      <w:proofErr w:type="spellStart"/>
      <w:r w:rsidRPr="00C87104">
        <w:rPr>
          <w:rFonts w:cs="Times New Roman"/>
          <w:szCs w:val="24"/>
        </w:rPr>
        <w:t>Present</w:t>
      </w:r>
      <w:proofErr w:type="spellEnd"/>
      <w:r w:rsidRPr="00C87104">
        <w:rPr>
          <w:rFonts w:cs="Times New Roman"/>
          <w:szCs w:val="24"/>
        </w:rPr>
        <w:t xml:space="preserve"> </w:t>
      </w:r>
      <w:proofErr w:type="spellStart"/>
      <w:r w:rsidRPr="00C87104">
        <w:rPr>
          <w:rFonts w:cs="Times New Roman"/>
          <w:szCs w:val="24"/>
        </w:rPr>
        <w:t>Continuous</w:t>
      </w:r>
      <w:proofErr w:type="spellEnd"/>
      <w:r w:rsidRPr="00C87104">
        <w:rPr>
          <w:rFonts w:cs="Times New Roman"/>
          <w:szCs w:val="24"/>
        </w:rPr>
        <w:t xml:space="preserve"> Tense, </w:t>
      </w:r>
      <w:proofErr w:type="spellStart"/>
      <w:r w:rsidRPr="00C87104">
        <w:rPr>
          <w:rFonts w:cs="Times New Roman"/>
          <w:szCs w:val="24"/>
        </w:rPr>
        <w:t>Past</w:t>
      </w:r>
      <w:proofErr w:type="spellEnd"/>
      <w:r w:rsidRPr="00C87104">
        <w:rPr>
          <w:rFonts w:cs="Times New Roman"/>
          <w:szCs w:val="24"/>
        </w:rPr>
        <w:t xml:space="preserve"> </w:t>
      </w:r>
      <w:proofErr w:type="spellStart"/>
      <w:r w:rsidRPr="00C87104">
        <w:rPr>
          <w:rFonts w:cs="Times New Roman"/>
          <w:szCs w:val="24"/>
        </w:rPr>
        <w:t>Continuous</w:t>
      </w:r>
      <w:proofErr w:type="spellEnd"/>
      <w:r w:rsidRPr="00C87104">
        <w:rPr>
          <w:rFonts w:cs="Times New Roman"/>
          <w:szCs w:val="24"/>
        </w:rPr>
        <w:t xml:space="preserve"> Tense, Daily English </w:t>
      </w:r>
      <w:proofErr w:type="spellStart"/>
      <w:r w:rsidRPr="00C87104">
        <w:rPr>
          <w:rFonts w:cs="Times New Roman"/>
          <w:szCs w:val="24"/>
        </w:rPr>
        <w:t>conversations</w:t>
      </w:r>
      <w:proofErr w:type="spellEnd"/>
      <w:r w:rsidRPr="00C87104">
        <w:rPr>
          <w:rFonts w:cs="Times New Roman"/>
          <w:szCs w:val="24"/>
        </w:rPr>
        <w:t xml:space="preserve">: </w:t>
      </w:r>
      <w:proofErr w:type="spellStart"/>
      <w:r w:rsidRPr="00C87104">
        <w:rPr>
          <w:rFonts w:cs="Times New Roman"/>
          <w:szCs w:val="24"/>
        </w:rPr>
        <w:t>introduction</w:t>
      </w:r>
      <w:proofErr w:type="spellEnd"/>
      <w:r w:rsidRPr="00C87104">
        <w:rPr>
          <w:rFonts w:cs="Times New Roman"/>
          <w:szCs w:val="24"/>
        </w:rPr>
        <w:t xml:space="preserve"> </w:t>
      </w:r>
      <w:proofErr w:type="spellStart"/>
      <w:r w:rsidRPr="00C87104">
        <w:rPr>
          <w:rFonts w:cs="Times New Roman"/>
          <w:szCs w:val="24"/>
        </w:rPr>
        <w:t>and</w:t>
      </w:r>
      <w:proofErr w:type="spellEnd"/>
      <w:r w:rsidRPr="00C87104">
        <w:rPr>
          <w:rFonts w:cs="Times New Roman"/>
          <w:szCs w:val="24"/>
        </w:rPr>
        <w:t xml:space="preserve"> </w:t>
      </w:r>
      <w:proofErr w:type="spellStart"/>
      <w:r w:rsidRPr="00C87104">
        <w:rPr>
          <w:rFonts w:cs="Times New Roman"/>
          <w:szCs w:val="24"/>
        </w:rPr>
        <w:t>names</w:t>
      </w:r>
      <w:proofErr w:type="spellEnd"/>
      <w:r w:rsidRPr="00C87104">
        <w:rPr>
          <w:rFonts w:cs="Times New Roman"/>
          <w:szCs w:val="24"/>
        </w:rPr>
        <w:t xml:space="preserve">, </w:t>
      </w:r>
      <w:proofErr w:type="spellStart"/>
      <w:r w:rsidRPr="00C87104">
        <w:rPr>
          <w:rFonts w:cs="Times New Roman"/>
          <w:szCs w:val="24"/>
        </w:rPr>
        <w:t>describing</w:t>
      </w:r>
      <w:proofErr w:type="spellEnd"/>
      <w:r w:rsidRPr="00C87104">
        <w:rPr>
          <w:rFonts w:cs="Times New Roman"/>
          <w:szCs w:val="24"/>
        </w:rPr>
        <w:t xml:space="preserve"> </w:t>
      </w:r>
      <w:proofErr w:type="spellStart"/>
      <w:r w:rsidRPr="00C87104">
        <w:rPr>
          <w:rFonts w:cs="Times New Roman"/>
          <w:szCs w:val="24"/>
        </w:rPr>
        <w:t>people</w:t>
      </w:r>
      <w:proofErr w:type="spellEnd"/>
      <w:r w:rsidRPr="00C87104">
        <w:rPr>
          <w:rFonts w:cs="Times New Roman"/>
          <w:szCs w:val="24"/>
        </w:rPr>
        <w:t xml:space="preserve">, </w:t>
      </w:r>
      <w:proofErr w:type="spellStart"/>
      <w:r w:rsidRPr="00C87104">
        <w:rPr>
          <w:rFonts w:cs="Times New Roman"/>
          <w:szCs w:val="24"/>
        </w:rPr>
        <w:t>cloths</w:t>
      </w:r>
      <w:proofErr w:type="spellEnd"/>
      <w:r w:rsidRPr="00C87104">
        <w:rPr>
          <w:rFonts w:cs="Times New Roman"/>
          <w:szCs w:val="24"/>
        </w:rPr>
        <w:t xml:space="preserve">, </w:t>
      </w:r>
      <w:proofErr w:type="spellStart"/>
      <w:r w:rsidRPr="00C87104">
        <w:rPr>
          <w:rFonts w:cs="Times New Roman"/>
          <w:szCs w:val="24"/>
        </w:rPr>
        <w:t>Routines</w:t>
      </w:r>
      <w:proofErr w:type="spellEnd"/>
      <w:r w:rsidRPr="00C87104">
        <w:rPr>
          <w:rFonts w:cs="Times New Roman"/>
          <w:szCs w:val="24"/>
        </w:rPr>
        <w:t xml:space="preserve">, </w:t>
      </w:r>
      <w:proofErr w:type="spellStart"/>
      <w:r w:rsidRPr="00C87104">
        <w:rPr>
          <w:rFonts w:cs="Times New Roman"/>
          <w:szCs w:val="24"/>
        </w:rPr>
        <w:t>Dates</w:t>
      </w:r>
      <w:proofErr w:type="spellEnd"/>
      <w:r w:rsidRPr="00C87104">
        <w:rPr>
          <w:rFonts w:cs="Times New Roman"/>
          <w:szCs w:val="24"/>
        </w:rPr>
        <w:t>.</w:t>
      </w:r>
    </w:p>
    <w:p w:rsidR="00AF3B3A" w:rsidRPr="00352057" w:rsidRDefault="00AF3B3A" w:rsidP="00F13C75">
      <w:pPr>
        <w:pStyle w:val="ListeParagraf"/>
        <w:numPr>
          <w:ilvl w:val="0"/>
          <w:numId w:val="3"/>
        </w:numPr>
        <w:spacing w:before="0" w:after="160" w:line="259" w:lineRule="auto"/>
        <w:jc w:val="left"/>
        <w:rPr>
          <w:rFonts w:cs="Times New Roman"/>
          <w:b/>
          <w:szCs w:val="24"/>
        </w:rPr>
      </w:pPr>
      <w:r w:rsidRPr="00352057">
        <w:rPr>
          <w:rFonts w:cs="Times New Roman"/>
          <w:b/>
          <w:szCs w:val="24"/>
        </w:rPr>
        <w:t>İNŞ 101 GENEL MATEMATİK</w:t>
      </w:r>
    </w:p>
    <w:p w:rsidR="00AF3B3A" w:rsidRPr="00AF3B3A" w:rsidRDefault="00AF3B3A" w:rsidP="00F13C75">
      <w:pPr>
        <w:rPr>
          <w:rFonts w:cs="Times New Roman"/>
          <w:szCs w:val="24"/>
        </w:rPr>
      </w:pPr>
      <w:r w:rsidRPr="00AF3B3A">
        <w:rPr>
          <w:rFonts w:cs="Times New Roman"/>
          <w:szCs w:val="24"/>
        </w:rPr>
        <w:t>Dersin içeriği:</w:t>
      </w:r>
    </w:p>
    <w:p w:rsidR="00B40E17" w:rsidRDefault="00AF3B3A" w:rsidP="0095162F">
      <w:pPr>
        <w:rPr>
          <w:rFonts w:cs="Times New Roman"/>
          <w:szCs w:val="24"/>
        </w:rPr>
      </w:pPr>
      <w:r w:rsidRPr="00AF3B3A">
        <w:rPr>
          <w:rFonts w:cs="Times New Roman"/>
          <w:szCs w:val="24"/>
        </w:rPr>
        <w:t xml:space="preserve">Kümeler, sayılar, modüler aritmetik, cebir kavramı, </w:t>
      </w:r>
      <w:proofErr w:type="spellStart"/>
      <w:r w:rsidRPr="00AF3B3A">
        <w:rPr>
          <w:rFonts w:cs="Times New Roman"/>
          <w:szCs w:val="24"/>
        </w:rPr>
        <w:t>polinom</w:t>
      </w:r>
      <w:proofErr w:type="spellEnd"/>
      <w:r w:rsidRPr="00AF3B3A">
        <w:rPr>
          <w:rFonts w:cs="Times New Roman"/>
          <w:szCs w:val="24"/>
        </w:rPr>
        <w:t xml:space="preserve"> kavramı ve </w:t>
      </w:r>
      <w:proofErr w:type="spellStart"/>
      <w:r w:rsidRPr="00AF3B3A">
        <w:rPr>
          <w:rFonts w:cs="Times New Roman"/>
          <w:szCs w:val="24"/>
        </w:rPr>
        <w:t>polinomlarla</w:t>
      </w:r>
      <w:proofErr w:type="spellEnd"/>
      <w:r w:rsidRPr="00AF3B3A">
        <w:rPr>
          <w:rFonts w:cs="Times New Roman"/>
          <w:szCs w:val="24"/>
        </w:rPr>
        <w:t xml:space="preserve"> işlemler, oran ve orantı kavramları ve uygulamaları, denklemler, eşitsizlikler, fonksiyonlarda temel işlemler, fonksiyon çeşitleri, parabol ve grafiği, parçalı doğrusal fonksiyon  ve grafiği, mutlak değer fonksiyonu ve grafiği, üstel fonksiyonlar, logaritma, trigonometri.</w:t>
      </w:r>
    </w:p>
    <w:p w:rsidR="00783FB0" w:rsidRDefault="00783FB0" w:rsidP="0095162F">
      <w:pPr>
        <w:rPr>
          <w:rFonts w:cs="Times New Roman"/>
          <w:szCs w:val="24"/>
        </w:rPr>
      </w:pPr>
    </w:p>
    <w:p w:rsidR="00AF3B3A" w:rsidRPr="0095162F" w:rsidRDefault="00AF3B3A" w:rsidP="0095162F">
      <w:pPr>
        <w:pStyle w:val="ListeParagraf"/>
        <w:numPr>
          <w:ilvl w:val="0"/>
          <w:numId w:val="3"/>
        </w:numPr>
        <w:rPr>
          <w:rFonts w:cs="Times New Roman"/>
          <w:b/>
          <w:szCs w:val="24"/>
        </w:rPr>
      </w:pPr>
      <w:r w:rsidRPr="0095162F">
        <w:rPr>
          <w:rFonts w:cs="Times New Roman"/>
          <w:b/>
          <w:szCs w:val="24"/>
        </w:rPr>
        <w:lastRenderedPageBreak/>
        <w:t>İNŞ 103 YAPI MALZEMELERİ</w:t>
      </w:r>
    </w:p>
    <w:p w:rsidR="00502AB2" w:rsidRDefault="00AF3B3A" w:rsidP="00AF3B3A">
      <w:pPr>
        <w:rPr>
          <w:rFonts w:cs="Times New Roman"/>
          <w:szCs w:val="24"/>
        </w:rPr>
      </w:pPr>
      <w:r w:rsidRPr="00AF3B3A">
        <w:rPr>
          <w:rFonts w:cs="Times New Roman"/>
          <w:szCs w:val="24"/>
        </w:rPr>
        <w:t>Dersin içeriği:</w:t>
      </w:r>
    </w:p>
    <w:p w:rsidR="00AF3B3A" w:rsidRPr="00AF3B3A" w:rsidRDefault="00AF3B3A" w:rsidP="00502AB2">
      <w:pPr>
        <w:rPr>
          <w:rFonts w:cs="Times New Roman"/>
          <w:szCs w:val="24"/>
        </w:rPr>
      </w:pPr>
      <w:r w:rsidRPr="00AF3B3A">
        <w:rPr>
          <w:rFonts w:cs="Times New Roman"/>
          <w:szCs w:val="24"/>
        </w:rPr>
        <w:t>Genel bilgiler. Malzemelerin sınıflandırılması. Malzemelerde aranan özellikler. Malzemelerin mekanik, fiziksel ve kimyasal özellikleri. Beton ve çeliğin incelenmesi. Çeliğin davranışı. Ahşap, tuğla ve cam malzemeleri. Binalarda yalıtım. Su, Ses, ısı ve yangın yalıtım malzemeleri. Duvar bileşenleri, döşeme ve çatı kaplama malzemeleri.</w:t>
      </w:r>
    </w:p>
    <w:p w:rsidR="00AF3B3A" w:rsidRPr="00352057" w:rsidRDefault="00AF3B3A" w:rsidP="0009792A">
      <w:pPr>
        <w:pStyle w:val="ListeParagraf"/>
        <w:numPr>
          <w:ilvl w:val="0"/>
          <w:numId w:val="3"/>
        </w:numPr>
        <w:spacing w:before="0" w:after="160" w:line="259" w:lineRule="auto"/>
        <w:jc w:val="left"/>
        <w:rPr>
          <w:rFonts w:cs="Times New Roman"/>
          <w:b/>
          <w:szCs w:val="24"/>
        </w:rPr>
      </w:pPr>
      <w:r w:rsidRPr="00352057">
        <w:rPr>
          <w:rFonts w:cs="Times New Roman"/>
          <w:b/>
          <w:szCs w:val="24"/>
        </w:rPr>
        <w:t>İNŞ 105 STATİK</w:t>
      </w:r>
    </w:p>
    <w:p w:rsidR="00AF3B3A" w:rsidRPr="00AF3B3A" w:rsidRDefault="00AF3B3A" w:rsidP="00AF3B3A">
      <w:pPr>
        <w:rPr>
          <w:rFonts w:cs="Times New Roman"/>
          <w:szCs w:val="24"/>
        </w:rPr>
      </w:pPr>
      <w:r w:rsidRPr="00AF3B3A">
        <w:rPr>
          <w:rFonts w:cs="Times New Roman"/>
          <w:szCs w:val="24"/>
        </w:rPr>
        <w:t>Dersin içeriği:</w:t>
      </w:r>
    </w:p>
    <w:p w:rsidR="00AF3B3A" w:rsidRPr="00AF3B3A" w:rsidRDefault="00B04745" w:rsidP="00AF3B3A">
      <w:pPr>
        <w:rPr>
          <w:rFonts w:cs="Times New Roman"/>
          <w:szCs w:val="24"/>
        </w:rPr>
      </w:pPr>
      <w:r>
        <w:rPr>
          <w:rFonts w:cs="Times New Roman"/>
          <w:szCs w:val="24"/>
        </w:rPr>
        <w:t>M</w:t>
      </w:r>
      <w:r w:rsidRPr="00AF3B3A">
        <w:rPr>
          <w:rFonts w:cs="Times New Roman"/>
          <w:szCs w:val="24"/>
        </w:rPr>
        <w:t xml:space="preserve">ekaniğin konusu ve sınıflandırılması, birim sistemleri,  vektörler, statiğin konusu ve temel ilkeleri, kuvvetler sistemi ve denge,  sistemlerin analizi ve </w:t>
      </w:r>
      <w:proofErr w:type="spellStart"/>
      <w:r w:rsidRPr="00AF3B3A">
        <w:rPr>
          <w:rFonts w:cs="Times New Roman"/>
          <w:szCs w:val="24"/>
        </w:rPr>
        <w:t>izostatik</w:t>
      </w:r>
      <w:proofErr w:type="spellEnd"/>
      <w:r w:rsidRPr="00AF3B3A">
        <w:rPr>
          <w:rFonts w:cs="Times New Roman"/>
          <w:szCs w:val="24"/>
        </w:rPr>
        <w:t xml:space="preserve"> sistemlerde mesnet reaksiyonlarının incelenmesi.</w:t>
      </w:r>
    </w:p>
    <w:p w:rsidR="00AF3B3A" w:rsidRPr="00352057" w:rsidRDefault="00AF3B3A" w:rsidP="00EB14FA">
      <w:pPr>
        <w:pStyle w:val="ListeParagraf"/>
        <w:numPr>
          <w:ilvl w:val="0"/>
          <w:numId w:val="3"/>
        </w:numPr>
        <w:spacing w:before="0" w:after="160" w:line="259" w:lineRule="auto"/>
        <w:rPr>
          <w:rFonts w:cs="Times New Roman"/>
          <w:b/>
          <w:szCs w:val="24"/>
        </w:rPr>
      </w:pPr>
      <w:r w:rsidRPr="00352057">
        <w:rPr>
          <w:rFonts w:cs="Times New Roman"/>
          <w:b/>
          <w:szCs w:val="24"/>
        </w:rPr>
        <w:t>İNŞ 107 TEKNİK RESİM</w:t>
      </w:r>
    </w:p>
    <w:p w:rsidR="00AF3B3A" w:rsidRPr="00AF3B3A" w:rsidRDefault="00AF3B3A" w:rsidP="00502AB2">
      <w:pPr>
        <w:rPr>
          <w:rFonts w:cs="Times New Roman"/>
          <w:szCs w:val="24"/>
        </w:rPr>
      </w:pPr>
      <w:r w:rsidRPr="00AF3B3A">
        <w:rPr>
          <w:rFonts w:cs="Times New Roman"/>
          <w:szCs w:val="24"/>
        </w:rPr>
        <w:t>Dersin içeriği:</w:t>
      </w:r>
    </w:p>
    <w:p w:rsidR="00AF3B3A" w:rsidRPr="00AF3B3A" w:rsidRDefault="00AF3B3A" w:rsidP="00AF3B3A">
      <w:pPr>
        <w:rPr>
          <w:rFonts w:cs="Times New Roman"/>
          <w:szCs w:val="24"/>
        </w:rPr>
      </w:pPr>
      <w:r w:rsidRPr="00AF3B3A">
        <w:rPr>
          <w:rFonts w:cs="Times New Roman"/>
          <w:szCs w:val="24"/>
        </w:rPr>
        <w:t>Teknik çizimin temel esasları, ölçekli çizim, ölçülendirme, geometrik çizimler, düzlemin izdüşümü, geometrik cisimlerin izdüşümü, düzlemlerin arakesiti, basit parçaların perspektifi, temel görünüş çizimleri, parçaların tam kesitleri ve tarama.</w:t>
      </w:r>
    </w:p>
    <w:p w:rsidR="00AF3B3A" w:rsidRPr="00352057" w:rsidRDefault="00AF3B3A" w:rsidP="003B111F">
      <w:pPr>
        <w:pStyle w:val="ListeParagraf"/>
        <w:numPr>
          <w:ilvl w:val="0"/>
          <w:numId w:val="3"/>
        </w:numPr>
        <w:spacing w:before="0" w:after="160" w:line="259" w:lineRule="auto"/>
        <w:rPr>
          <w:rFonts w:cs="Times New Roman"/>
          <w:b/>
          <w:szCs w:val="24"/>
        </w:rPr>
      </w:pPr>
      <w:r w:rsidRPr="00352057">
        <w:rPr>
          <w:rFonts w:cs="Times New Roman"/>
          <w:b/>
          <w:szCs w:val="24"/>
        </w:rPr>
        <w:t>İNŞ 109 İŞ SAĞLIĞI VE GÜVENLİĞİ I</w:t>
      </w:r>
    </w:p>
    <w:p w:rsidR="00AF3B3A" w:rsidRPr="00AF3B3A" w:rsidRDefault="00AF3B3A" w:rsidP="00AF3B3A">
      <w:pPr>
        <w:rPr>
          <w:rFonts w:cs="Times New Roman"/>
          <w:szCs w:val="24"/>
        </w:rPr>
      </w:pPr>
      <w:r w:rsidRPr="00AF3B3A">
        <w:rPr>
          <w:rFonts w:cs="Times New Roman"/>
          <w:szCs w:val="24"/>
        </w:rPr>
        <w:t>Dersin içeriği:</w:t>
      </w:r>
    </w:p>
    <w:p w:rsidR="00C644DA" w:rsidRPr="00AF3B3A" w:rsidRDefault="00644A04" w:rsidP="00AF3B3A">
      <w:pPr>
        <w:rPr>
          <w:rFonts w:cs="Times New Roman"/>
          <w:szCs w:val="24"/>
        </w:rPr>
      </w:pPr>
      <w:r>
        <w:rPr>
          <w:rFonts w:cs="Times New Roman"/>
          <w:szCs w:val="24"/>
        </w:rPr>
        <w:t>G</w:t>
      </w:r>
      <w:r w:rsidRPr="00AF3B3A">
        <w:rPr>
          <w:rFonts w:cs="Times New Roman"/>
          <w:szCs w:val="24"/>
        </w:rPr>
        <w:t>üvenlik kültürü, kanunlarda iş sağlığı ve güvenliği, ulusal ve uluslararası kuruluşlar, iş kazaları ve meslek hastalıkları, risk etmenleri</w:t>
      </w:r>
      <w:r>
        <w:rPr>
          <w:rFonts w:cs="Times New Roman"/>
          <w:szCs w:val="24"/>
        </w:rPr>
        <w:t>.</w:t>
      </w:r>
    </w:p>
    <w:p w:rsidR="00AF3B3A" w:rsidRPr="00352057" w:rsidRDefault="00AF3B3A" w:rsidP="00C03F36">
      <w:pPr>
        <w:pStyle w:val="ListeParagraf"/>
        <w:numPr>
          <w:ilvl w:val="0"/>
          <w:numId w:val="3"/>
        </w:numPr>
        <w:spacing w:before="0" w:after="160" w:line="259" w:lineRule="auto"/>
        <w:rPr>
          <w:rFonts w:cs="Times New Roman"/>
          <w:b/>
          <w:szCs w:val="24"/>
        </w:rPr>
      </w:pPr>
      <w:r w:rsidRPr="00352057">
        <w:rPr>
          <w:rFonts w:cs="Times New Roman"/>
          <w:b/>
          <w:szCs w:val="24"/>
        </w:rPr>
        <w:t>S-İNŞ 101 TOPRAK İŞLERİ</w:t>
      </w:r>
    </w:p>
    <w:p w:rsidR="00AF3B3A" w:rsidRPr="00AF3B3A" w:rsidRDefault="00AF3B3A" w:rsidP="00AF3B3A">
      <w:pPr>
        <w:rPr>
          <w:rFonts w:cs="Times New Roman"/>
          <w:szCs w:val="24"/>
        </w:rPr>
      </w:pPr>
      <w:r w:rsidRPr="00AF3B3A">
        <w:rPr>
          <w:rFonts w:cs="Times New Roman"/>
          <w:szCs w:val="24"/>
        </w:rPr>
        <w:t>Dersin içeriği:</w:t>
      </w:r>
    </w:p>
    <w:p w:rsidR="00B40E17" w:rsidRDefault="00AF3B3A" w:rsidP="00AF3B3A">
      <w:pPr>
        <w:rPr>
          <w:rFonts w:cs="Times New Roman"/>
          <w:szCs w:val="24"/>
        </w:rPr>
      </w:pPr>
      <w:r w:rsidRPr="00AF3B3A">
        <w:rPr>
          <w:rFonts w:cs="Times New Roman"/>
          <w:szCs w:val="24"/>
        </w:rPr>
        <w:t xml:space="preserve">Toprak işleri hakkında genel bilgiler. Zemin türleri ve özellikleri. Toprak işleri hesapları. </w:t>
      </w:r>
      <w:proofErr w:type="spellStart"/>
      <w:r w:rsidRPr="00AF3B3A">
        <w:rPr>
          <w:rFonts w:cs="Times New Roman"/>
          <w:szCs w:val="24"/>
        </w:rPr>
        <w:t>Enkesit</w:t>
      </w:r>
      <w:proofErr w:type="spellEnd"/>
      <w:r w:rsidRPr="00AF3B3A">
        <w:rPr>
          <w:rFonts w:cs="Times New Roman"/>
          <w:szCs w:val="24"/>
        </w:rPr>
        <w:t xml:space="preserve"> alanları ve hacim hesapları. Kütleler diyagramı ve </w:t>
      </w:r>
      <w:proofErr w:type="gramStart"/>
      <w:r w:rsidRPr="00AF3B3A">
        <w:rPr>
          <w:rFonts w:cs="Times New Roman"/>
          <w:szCs w:val="24"/>
        </w:rPr>
        <w:t>optimum</w:t>
      </w:r>
      <w:proofErr w:type="gramEnd"/>
      <w:r w:rsidRPr="00AF3B3A">
        <w:rPr>
          <w:rFonts w:cs="Times New Roman"/>
          <w:szCs w:val="24"/>
        </w:rPr>
        <w:t xml:space="preserve"> toprak dağıtımı. Kazı yöntemleri, kazı araçları, damperler.</w:t>
      </w:r>
    </w:p>
    <w:p w:rsidR="00783FB0" w:rsidRPr="00AF3B3A" w:rsidRDefault="00783FB0" w:rsidP="00AF3B3A">
      <w:pPr>
        <w:rPr>
          <w:rFonts w:cs="Times New Roman"/>
          <w:szCs w:val="24"/>
        </w:rPr>
      </w:pPr>
    </w:p>
    <w:p w:rsidR="00AF3B3A" w:rsidRPr="00352057" w:rsidRDefault="00AF3B3A" w:rsidP="00A7746E">
      <w:pPr>
        <w:pStyle w:val="ListeParagraf"/>
        <w:numPr>
          <w:ilvl w:val="0"/>
          <w:numId w:val="3"/>
        </w:numPr>
        <w:spacing w:before="0" w:after="160" w:line="259" w:lineRule="auto"/>
        <w:rPr>
          <w:rFonts w:cs="Times New Roman"/>
          <w:b/>
          <w:szCs w:val="24"/>
        </w:rPr>
      </w:pPr>
      <w:r w:rsidRPr="00352057">
        <w:rPr>
          <w:rFonts w:cs="Times New Roman"/>
          <w:b/>
          <w:szCs w:val="24"/>
        </w:rPr>
        <w:lastRenderedPageBreak/>
        <w:t>S-İNŞ 103 İLETİŞİM BECERİLERİ</w:t>
      </w:r>
    </w:p>
    <w:p w:rsidR="00502AB2" w:rsidRDefault="00AF3B3A" w:rsidP="00AF3B3A">
      <w:pPr>
        <w:rPr>
          <w:rFonts w:cs="Times New Roman"/>
          <w:szCs w:val="24"/>
        </w:rPr>
      </w:pPr>
      <w:r w:rsidRPr="00AF3B3A">
        <w:rPr>
          <w:rFonts w:cs="Times New Roman"/>
          <w:szCs w:val="24"/>
        </w:rPr>
        <w:t>Dersin içeriği:</w:t>
      </w:r>
    </w:p>
    <w:p w:rsidR="00C644DA" w:rsidRDefault="00AF3B3A" w:rsidP="00AF3B3A">
      <w:pPr>
        <w:rPr>
          <w:rFonts w:cs="Times New Roman"/>
          <w:szCs w:val="24"/>
        </w:rPr>
      </w:pPr>
      <w:r w:rsidRPr="00AF3B3A">
        <w:rPr>
          <w:rFonts w:cs="Times New Roman"/>
          <w:szCs w:val="24"/>
        </w:rPr>
        <w:t>Sözlü iletişim kurmak, yazılı iletişim kurmak, sözsüz iletişim kurmak, biçimsel (</w:t>
      </w:r>
      <w:proofErr w:type="spellStart"/>
      <w:r w:rsidRPr="00AF3B3A">
        <w:rPr>
          <w:rFonts w:cs="Times New Roman"/>
          <w:szCs w:val="24"/>
        </w:rPr>
        <w:t>formal</w:t>
      </w:r>
      <w:proofErr w:type="spellEnd"/>
      <w:r w:rsidRPr="00AF3B3A">
        <w:rPr>
          <w:rFonts w:cs="Times New Roman"/>
          <w:szCs w:val="24"/>
        </w:rPr>
        <w:t>) iletişim kurmak, biçimsel olmayan (</w:t>
      </w:r>
      <w:proofErr w:type="spellStart"/>
      <w:r w:rsidRPr="00AF3B3A">
        <w:rPr>
          <w:rFonts w:cs="Times New Roman"/>
          <w:szCs w:val="24"/>
        </w:rPr>
        <w:t>informal</w:t>
      </w:r>
      <w:proofErr w:type="spellEnd"/>
      <w:r w:rsidRPr="00AF3B3A">
        <w:rPr>
          <w:rFonts w:cs="Times New Roman"/>
          <w:szCs w:val="24"/>
        </w:rPr>
        <w:t>) iletişim kurmak, örgüt dışı iletişim kurmak.</w:t>
      </w:r>
    </w:p>
    <w:p w:rsidR="00986F3C" w:rsidRDefault="00502AB2" w:rsidP="00502AB2">
      <w:pPr>
        <w:spacing w:before="600" w:after="0" w:line="720" w:lineRule="auto"/>
        <w:jc w:val="center"/>
        <w:rPr>
          <w:rFonts w:cs="Times New Roman"/>
          <w:b/>
          <w:color w:val="000000"/>
          <w:szCs w:val="24"/>
        </w:rPr>
      </w:pPr>
      <w:r>
        <w:rPr>
          <w:rFonts w:cs="Times New Roman"/>
          <w:b/>
          <w:color w:val="000000"/>
          <w:szCs w:val="24"/>
        </w:rPr>
        <w:t>I</w:t>
      </w:r>
      <w:r w:rsidRPr="00C51E1C">
        <w:rPr>
          <w:rFonts w:cs="Times New Roman"/>
          <w:b/>
          <w:color w:val="000000"/>
          <w:szCs w:val="24"/>
        </w:rPr>
        <w:t>I. YARIYIL</w:t>
      </w:r>
      <w:r>
        <w:rPr>
          <w:rFonts w:cs="Times New Roman"/>
          <w:b/>
          <w:color w:val="000000"/>
          <w:szCs w:val="24"/>
        </w:rPr>
        <w:t xml:space="preserve">   </w:t>
      </w:r>
    </w:p>
    <w:p w:rsidR="00321485" w:rsidRPr="00352057" w:rsidRDefault="00321485" w:rsidP="00503239">
      <w:pPr>
        <w:pStyle w:val="ListeParagraf"/>
        <w:numPr>
          <w:ilvl w:val="0"/>
          <w:numId w:val="3"/>
        </w:numPr>
        <w:spacing w:before="0" w:after="160" w:line="259" w:lineRule="auto"/>
        <w:rPr>
          <w:rFonts w:cs="Times New Roman"/>
          <w:b/>
          <w:szCs w:val="24"/>
        </w:rPr>
      </w:pPr>
      <w:r w:rsidRPr="00352057">
        <w:rPr>
          <w:rFonts w:cs="Times New Roman"/>
          <w:b/>
          <w:szCs w:val="24"/>
        </w:rPr>
        <w:t>UN 102 ATATÜRK İLKELERİ VE İNKILAP TARİHİ II</w:t>
      </w:r>
    </w:p>
    <w:p w:rsidR="00321485" w:rsidRPr="00DB5CA6" w:rsidRDefault="00321485" w:rsidP="00321485">
      <w:pPr>
        <w:rPr>
          <w:rFonts w:cs="Times New Roman"/>
          <w:szCs w:val="24"/>
        </w:rPr>
      </w:pPr>
      <w:r w:rsidRPr="00DB5CA6">
        <w:rPr>
          <w:rFonts w:cs="Times New Roman"/>
          <w:szCs w:val="24"/>
        </w:rPr>
        <w:t>Dersin İçeriği:</w:t>
      </w:r>
    </w:p>
    <w:p w:rsidR="00321485" w:rsidRDefault="00321485" w:rsidP="00321485">
      <w:pPr>
        <w:rPr>
          <w:rFonts w:cs="Times New Roman"/>
          <w:szCs w:val="24"/>
        </w:rPr>
      </w:pPr>
      <w:r>
        <w:rPr>
          <w:rFonts w:cs="Times New Roman"/>
          <w:szCs w:val="24"/>
        </w:rPr>
        <w:t xml:space="preserve">Atatürk inkılâpları, </w:t>
      </w:r>
      <w:r w:rsidRPr="00DB5CA6">
        <w:rPr>
          <w:rFonts w:cs="Times New Roman"/>
          <w:szCs w:val="24"/>
        </w:rPr>
        <w:t>Atatü</w:t>
      </w:r>
      <w:r>
        <w:rPr>
          <w:rFonts w:cs="Times New Roman"/>
          <w:szCs w:val="24"/>
        </w:rPr>
        <w:t xml:space="preserve">rk Dönemi Türk Dış Politikası, Atatürk İlkeleri, </w:t>
      </w:r>
      <w:r w:rsidRPr="00DB5CA6">
        <w:rPr>
          <w:rFonts w:cs="Times New Roman"/>
          <w:szCs w:val="24"/>
        </w:rPr>
        <w:t>1938 sonrasında Türkiye ve dünyadaki siyasal gelişmeler</w:t>
      </w:r>
      <w:r w:rsidR="00F10FF8">
        <w:rPr>
          <w:rFonts w:cs="Times New Roman"/>
          <w:szCs w:val="24"/>
        </w:rPr>
        <w:t>.</w:t>
      </w:r>
    </w:p>
    <w:p w:rsidR="00321485" w:rsidRPr="00352057" w:rsidRDefault="00321485" w:rsidP="00C27B68">
      <w:pPr>
        <w:pStyle w:val="ListeParagraf"/>
        <w:numPr>
          <w:ilvl w:val="0"/>
          <w:numId w:val="3"/>
        </w:numPr>
        <w:spacing w:before="0" w:after="160" w:line="259" w:lineRule="auto"/>
        <w:jc w:val="left"/>
        <w:rPr>
          <w:rFonts w:cs="Times New Roman"/>
          <w:b/>
          <w:szCs w:val="24"/>
        </w:rPr>
      </w:pPr>
      <w:r w:rsidRPr="00352057">
        <w:rPr>
          <w:rFonts w:cs="Times New Roman"/>
          <w:b/>
          <w:szCs w:val="24"/>
        </w:rPr>
        <w:t>UN 104 TÜRK DİLİ II</w:t>
      </w:r>
    </w:p>
    <w:p w:rsidR="00321485" w:rsidRPr="000C1608" w:rsidRDefault="00321485" w:rsidP="00321485">
      <w:pPr>
        <w:rPr>
          <w:rFonts w:cs="Times New Roman"/>
          <w:szCs w:val="24"/>
        </w:rPr>
      </w:pPr>
      <w:r w:rsidRPr="000C1608">
        <w:rPr>
          <w:rFonts w:cs="Times New Roman"/>
          <w:szCs w:val="24"/>
        </w:rPr>
        <w:t>Dersin İçeriği:</w:t>
      </w:r>
    </w:p>
    <w:p w:rsidR="00321485" w:rsidRDefault="00321485" w:rsidP="00321485">
      <w:pPr>
        <w:rPr>
          <w:rFonts w:cs="Times New Roman"/>
          <w:szCs w:val="24"/>
        </w:rPr>
      </w:pPr>
      <w:r w:rsidRPr="000C1608">
        <w:rPr>
          <w:rFonts w:cs="Times New Roman"/>
          <w:szCs w:val="24"/>
        </w:rPr>
        <w:t>Anlatım kavramı. Düşünceyi geliştirme yolları. Anlatım biçimleri. Okuma, dinleme, konuşma ve yazmanın genel özellikleri. Sözlü anlatım ve sözlü anlatım türleri. Yazılı anlatım ve yazılı anlatım türleri.</w:t>
      </w:r>
    </w:p>
    <w:p w:rsidR="00321485" w:rsidRPr="007A0933" w:rsidRDefault="00321485" w:rsidP="00F10FF8">
      <w:pPr>
        <w:pStyle w:val="ListeParagraf"/>
        <w:numPr>
          <w:ilvl w:val="0"/>
          <w:numId w:val="3"/>
        </w:numPr>
        <w:spacing w:before="0" w:after="160" w:line="259" w:lineRule="auto"/>
        <w:jc w:val="left"/>
        <w:rPr>
          <w:rFonts w:cs="Times New Roman"/>
          <w:b/>
          <w:szCs w:val="24"/>
        </w:rPr>
      </w:pPr>
      <w:r w:rsidRPr="007A0933">
        <w:rPr>
          <w:rFonts w:cs="Times New Roman"/>
          <w:b/>
          <w:szCs w:val="24"/>
        </w:rPr>
        <w:t>UN 106 YABANCI DİL II</w:t>
      </w:r>
    </w:p>
    <w:p w:rsidR="00321485" w:rsidRPr="0059689D" w:rsidRDefault="00321485" w:rsidP="00321485">
      <w:pPr>
        <w:rPr>
          <w:rFonts w:cs="Times New Roman"/>
          <w:szCs w:val="24"/>
        </w:rPr>
      </w:pPr>
      <w:r w:rsidRPr="0059689D">
        <w:rPr>
          <w:rFonts w:cs="Times New Roman"/>
          <w:szCs w:val="24"/>
        </w:rPr>
        <w:t>Dersin içeriği:</w:t>
      </w:r>
    </w:p>
    <w:p w:rsidR="00EA744A" w:rsidRPr="00EA744A" w:rsidRDefault="00EA744A" w:rsidP="00EA744A">
      <w:pPr>
        <w:rPr>
          <w:rFonts w:cs="Times New Roman"/>
          <w:szCs w:val="24"/>
        </w:rPr>
      </w:pPr>
      <w:proofErr w:type="spellStart"/>
      <w:r w:rsidRPr="00EA744A">
        <w:rPr>
          <w:rFonts w:cs="Times New Roman"/>
          <w:szCs w:val="24"/>
        </w:rPr>
        <w:t>Sentence</w:t>
      </w:r>
      <w:proofErr w:type="spellEnd"/>
      <w:r w:rsidRPr="00EA744A">
        <w:rPr>
          <w:rFonts w:cs="Times New Roman"/>
          <w:szCs w:val="24"/>
        </w:rPr>
        <w:t xml:space="preserve"> </w:t>
      </w:r>
      <w:proofErr w:type="spellStart"/>
      <w:r w:rsidRPr="00EA744A">
        <w:rPr>
          <w:rFonts w:cs="Times New Roman"/>
          <w:szCs w:val="24"/>
        </w:rPr>
        <w:t>structure</w:t>
      </w:r>
      <w:proofErr w:type="spellEnd"/>
      <w:r w:rsidRPr="00EA744A">
        <w:rPr>
          <w:rFonts w:cs="Times New Roman"/>
          <w:szCs w:val="24"/>
        </w:rPr>
        <w:t xml:space="preserve">, </w:t>
      </w:r>
      <w:proofErr w:type="spellStart"/>
      <w:r w:rsidRPr="00EA744A">
        <w:rPr>
          <w:rFonts w:cs="Times New Roman"/>
          <w:szCs w:val="24"/>
        </w:rPr>
        <w:t>Relative</w:t>
      </w:r>
      <w:proofErr w:type="spellEnd"/>
      <w:r w:rsidRPr="00EA744A">
        <w:rPr>
          <w:rFonts w:cs="Times New Roman"/>
          <w:szCs w:val="24"/>
        </w:rPr>
        <w:t xml:space="preserve"> </w:t>
      </w:r>
      <w:proofErr w:type="spellStart"/>
      <w:r w:rsidRPr="00EA744A">
        <w:rPr>
          <w:rFonts w:cs="Times New Roman"/>
          <w:szCs w:val="24"/>
        </w:rPr>
        <w:t>Clauses</w:t>
      </w:r>
      <w:proofErr w:type="spellEnd"/>
      <w:r w:rsidRPr="00EA744A">
        <w:rPr>
          <w:rFonts w:cs="Times New Roman"/>
          <w:szCs w:val="24"/>
        </w:rPr>
        <w:t xml:space="preserve">, </w:t>
      </w:r>
      <w:proofErr w:type="spellStart"/>
      <w:r w:rsidRPr="00EA744A">
        <w:rPr>
          <w:rFonts w:cs="Times New Roman"/>
          <w:szCs w:val="24"/>
        </w:rPr>
        <w:t>Vocational</w:t>
      </w:r>
      <w:proofErr w:type="spellEnd"/>
      <w:r w:rsidRPr="00EA744A">
        <w:rPr>
          <w:rFonts w:cs="Times New Roman"/>
          <w:szCs w:val="24"/>
        </w:rPr>
        <w:t xml:space="preserve"> </w:t>
      </w:r>
      <w:proofErr w:type="spellStart"/>
      <w:r w:rsidRPr="00EA744A">
        <w:rPr>
          <w:rFonts w:cs="Times New Roman"/>
          <w:szCs w:val="24"/>
        </w:rPr>
        <w:t>and</w:t>
      </w:r>
      <w:proofErr w:type="spellEnd"/>
      <w:r w:rsidRPr="00EA744A">
        <w:rPr>
          <w:rFonts w:cs="Times New Roman"/>
          <w:szCs w:val="24"/>
        </w:rPr>
        <w:t xml:space="preserve"> </w:t>
      </w:r>
      <w:proofErr w:type="spellStart"/>
      <w:r w:rsidRPr="00EA744A">
        <w:rPr>
          <w:rFonts w:cs="Times New Roman"/>
          <w:szCs w:val="24"/>
        </w:rPr>
        <w:t>technical</w:t>
      </w:r>
      <w:proofErr w:type="spellEnd"/>
      <w:r w:rsidRPr="00EA744A">
        <w:rPr>
          <w:rFonts w:cs="Times New Roman"/>
          <w:szCs w:val="24"/>
        </w:rPr>
        <w:t xml:space="preserve"> </w:t>
      </w:r>
      <w:proofErr w:type="spellStart"/>
      <w:r w:rsidRPr="00EA744A">
        <w:rPr>
          <w:rFonts w:cs="Times New Roman"/>
          <w:szCs w:val="24"/>
        </w:rPr>
        <w:t>vocabulary</w:t>
      </w:r>
      <w:proofErr w:type="spellEnd"/>
      <w:r w:rsidRPr="00EA744A">
        <w:rPr>
          <w:rFonts w:cs="Times New Roman"/>
          <w:szCs w:val="24"/>
        </w:rPr>
        <w:t xml:space="preserve">, Reading </w:t>
      </w:r>
      <w:proofErr w:type="spellStart"/>
      <w:r w:rsidRPr="00EA744A">
        <w:rPr>
          <w:rFonts w:cs="Times New Roman"/>
          <w:szCs w:val="24"/>
        </w:rPr>
        <w:t>skills</w:t>
      </w:r>
      <w:proofErr w:type="spellEnd"/>
      <w:r w:rsidRPr="00EA744A">
        <w:rPr>
          <w:rFonts w:cs="Times New Roman"/>
          <w:szCs w:val="24"/>
        </w:rPr>
        <w:t xml:space="preserve">, </w:t>
      </w:r>
      <w:proofErr w:type="spellStart"/>
      <w:r w:rsidRPr="00EA744A">
        <w:rPr>
          <w:rFonts w:cs="Times New Roman"/>
          <w:szCs w:val="24"/>
        </w:rPr>
        <w:t>Writing</w:t>
      </w:r>
      <w:proofErr w:type="spellEnd"/>
      <w:r w:rsidRPr="00EA744A">
        <w:rPr>
          <w:rFonts w:cs="Times New Roman"/>
          <w:szCs w:val="24"/>
        </w:rPr>
        <w:t xml:space="preserve"> </w:t>
      </w:r>
      <w:proofErr w:type="spellStart"/>
      <w:r w:rsidRPr="00EA744A">
        <w:rPr>
          <w:rFonts w:cs="Times New Roman"/>
          <w:szCs w:val="24"/>
        </w:rPr>
        <w:t>skills</w:t>
      </w:r>
      <w:proofErr w:type="spellEnd"/>
      <w:r w:rsidRPr="00EA744A">
        <w:rPr>
          <w:rFonts w:cs="Times New Roman"/>
          <w:szCs w:val="24"/>
        </w:rPr>
        <w:t>.</w:t>
      </w:r>
    </w:p>
    <w:p w:rsidR="00321485" w:rsidRPr="00352057" w:rsidRDefault="00321485" w:rsidP="00304C25">
      <w:pPr>
        <w:pStyle w:val="ListeParagraf"/>
        <w:numPr>
          <w:ilvl w:val="0"/>
          <w:numId w:val="3"/>
        </w:numPr>
        <w:spacing w:before="0" w:after="160" w:line="259" w:lineRule="auto"/>
        <w:jc w:val="left"/>
        <w:rPr>
          <w:rFonts w:cs="Times New Roman"/>
          <w:b/>
          <w:szCs w:val="24"/>
        </w:rPr>
      </w:pPr>
      <w:r w:rsidRPr="00352057">
        <w:rPr>
          <w:rFonts w:cs="Times New Roman"/>
          <w:b/>
          <w:szCs w:val="24"/>
        </w:rPr>
        <w:t>DOY 102 DİJİTAL OKURYAZARLIK</w:t>
      </w:r>
    </w:p>
    <w:p w:rsidR="00321485" w:rsidRDefault="00321485" w:rsidP="00321485">
      <w:pPr>
        <w:rPr>
          <w:rFonts w:cs="Times New Roman"/>
          <w:szCs w:val="24"/>
        </w:rPr>
      </w:pPr>
      <w:r w:rsidRPr="00BD2EFD">
        <w:rPr>
          <w:rFonts w:cs="Times New Roman"/>
          <w:szCs w:val="24"/>
        </w:rPr>
        <w:t>Dersin içeriği:</w:t>
      </w:r>
    </w:p>
    <w:p w:rsidR="00783FB0" w:rsidRDefault="00321485" w:rsidP="00783FB0">
      <w:pPr>
        <w:rPr>
          <w:rFonts w:cs="Times New Roman"/>
          <w:szCs w:val="24"/>
        </w:rPr>
      </w:pPr>
      <w:r w:rsidRPr="008859F1">
        <w:rPr>
          <w:rFonts w:cs="Times New Roman"/>
          <w:szCs w:val="24"/>
        </w:rPr>
        <w:t>Dijital dönüşüm ve dijital çağda öğrenme, Yeni öğrenme yaklaşımları, Yeni öğrenme yaklaşımları için kullanılabilecek dijital ortam ve kaynaklar, Öğrenme sürecinde iletişim ve etkileşimde gözlemlenen değişimler, Dijital araç ve ortamları iletişim ve etkileşimde kullanmak, Öğrencilerin kendi öğrenmelerini yönetmelerini sağlamak</w:t>
      </w:r>
      <w:r>
        <w:rPr>
          <w:rFonts w:cs="Times New Roman"/>
          <w:szCs w:val="24"/>
        </w:rPr>
        <w:t>.</w:t>
      </w:r>
    </w:p>
    <w:p w:rsidR="00321485" w:rsidRPr="00783FB0" w:rsidRDefault="00321485" w:rsidP="00783FB0">
      <w:pPr>
        <w:pStyle w:val="ListeParagraf"/>
        <w:numPr>
          <w:ilvl w:val="0"/>
          <w:numId w:val="3"/>
        </w:numPr>
        <w:rPr>
          <w:rFonts w:cs="Times New Roman"/>
          <w:b/>
          <w:szCs w:val="24"/>
        </w:rPr>
      </w:pPr>
      <w:r w:rsidRPr="00783FB0">
        <w:rPr>
          <w:rFonts w:cs="Times New Roman"/>
          <w:b/>
          <w:szCs w:val="24"/>
        </w:rPr>
        <w:lastRenderedPageBreak/>
        <w:t>İNŞ 102 MESLEKİ STAJ</w:t>
      </w:r>
    </w:p>
    <w:p w:rsidR="00E14DE5" w:rsidRDefault="00321485" w:rsidP="00321485">
      <w:pPr>
        <w:rPr>
          <w:rFonts w:cs="Times New Roman"/>
          <w:szCs w:val="24"/>
        </w:rPr>
      </w:pPr>
      <w:r w:rsidRPr="00BD2EFD">
        <w:rPr>
          <w:rFonts w:cs="Times New Roman"/>
          <w:szCs w:val="24"/>
        </w:rPr>
        <w:t>Dersin içeriği:</w:t>
      </w:r>
    </w:p>
    <w:p w:rsidR="00321485" w:rsidRPr="00F10FF8" w:rsidRDefault="00321485" w:rsidP="00321485">
      <w:pPr>
        <w:rPr>
          <w:rFonts w:cs="Times New Roman"/>
          <w:szCs w:val="24"/>
        </w:rPr>
      </w:pPr>
      <w:r w:rsidRPr="001D0CB2">
        <w:rPr>
          <w:rFonts w:cs="Times New Roman"/>
          <w:szCs w:val="24"/>
        </w:rPr>
        <w:t>Gerçek iş yaşamı ortamında gerçekleşen staj dersinde öğrencilerin sorumluluk alarak, karar verme ve uygulama becerilerinin gelişmesi hedeflenmektedir. Staj öğrencileri ayrıca, teori ve pratik bilgilerini karşılaştırma şansı bulurlar. Öğrencilerin staj boyunca gözlemlerini düzenli olarak kayıt ettikleri staj defteri daha sonra ilgili öğretim elemanı tarafından değerlendirilir.</w:t>
      </w:r>
    </w:p>
    <w:p w:rsidR="00321485" w:rsidRPr="00352057" w:rsidRDefault="00321485" w:rsidP="00271027">
      <w:pPr>
        <w:pStyle w:val="ListeParagraf"/>
        <w:numPr>
          <w:ilvl w:val="0"/>
          <w:numId w:val="3"/>
        </w:numPr>
        <w:spacing w:before="0" w:after="160" w:line="259" w:lineRule="auto"/>
        <w:jc w:val="left"/>
        <w:rPr>
          <w:rFonts w:cs="Times New Roman"/>
          <w:b/>
          <w:szCs w:val="24"/>
        </w:rPr>
      </w:pPr>
      <w:r w:rsidRPr="00352057">
        <w:rPr>
          <w:rFonts w:cs="Times New Roman"/>
          <w:b/>
          <w:szCs w:val="24"/>
        </w:rPr>
        <w:t>İNŞ 104 MUKAVEMET</w:t>
      </w:r>
    </w:p>
    <w:p w:rsidR="00321485" w:rsidRDefault="00321485" w:rsidP="00321485">
      <w:pPr>
        <w:rPr>
          <w:rFonts w:cs="Times New Roman"/>
          <w:szCs w:val="24"/>
        </w:rPr>
      </w:pPr>
      <w:r w:rsidRPr="00BD2EFD">
        <w:rPr>
          <w:rFonts w:cs="Times New Roman"/>
          <w:szCs w:val="24"/>
        </w:rPr>
        <w:t>Dersin içeriği:</w:t>
      </w:r>
    </w:p>
    <w:p w:rsidR="00A40591" w:rsidRPr="00F10FF8" w:rsidRDefault="00A03E54" w:rsidP="00321485">
      <w:pPr>
        <w:rPr>
          <w:rFonts w:cs="Times New Roman"/>
          <w:szCs w:val="24"/>
        </w:rPr>
      </w:pPr>
      <w:r>
        <w:rPr>
          <w:rFonts w:cs="Times New Roman"/>
          <w:szCs w:val="24"/>
        </w:rPr>
        <w:t>Giriş. Temel ilkeler. M</w:t>
      </w:r>
      <w:r w:rsidRPr="003619CC">
        <w:rPr>
          <w:rFonts w:cs="Times New Roman"/>
          <w:szCs w:val="24"/>
        </w:rPr>
        <w:t>ukavemetin dayandığı temeller ve</w:t>
      </w:r>
      <w:r>
        <w:rPr>
          <w:rFonts w:cs="Times New Roman"/>
          <w:szCs w:val="24"/>
        </w:rPr>
        <w:t xml:space="preserve"> mukavemetin temel kavramları. Gerilme hesabı. Ağırlık merkezi. A</w:t>
      </w:r>
      <w:r w:rsidRPr="003619CC">
        <w:rPr>
          <w:rFonts w:cs="Times New Roman"/>
          <w:szCs w:val="24"/>
        </w:rPr>
        <w:t>lan momentleri</w:t>
      </w:r>
      <w:r>
        <w:rPr>
          <w:rFonts w:cs="Times New Roman"/>
          <w:szCs w:val="24"/>
        </w:rPr>
        <w:t xml:space="preserve"> ( Statik moment, atalet momenti ). B</w:t>
      </w:r>
      <w:r w:rsidRPr="003619CC">
        <w:rPr>
          <w:rFonts w:cs="Times New Roman"/>
          <w:szCs w:val="24"/>
        </w:rPr>
        <w:t xml:space="preserve">asit mukavemet halleri ( </w:t>
      </w:r>
      <w:proofErr w:type="spellStart"/>
      <w:r w:rsidRPr="003619CC">
        <w:rPr>
          <w:rFonts w:cs="Times New Roman"/>
          <w:szCs w:val="24"/>
        </w:rPr>
        <w:t>eksenel</w:t>
      </w:r>
      <w:proofErr w:type="spellEnd"/>
      <w:r w:rsidRPr="003619CC">
        <w:rPr>
          <w:rFonts w:cs="Times New Roman"/>
          <w:szCs w:val="24"/>
        </w:rPr>
        <w:t xml:space="preserve"> normal ku</w:t>
      </w:r>
      <w:r>
        <w:rPr>
          <w:rFonts w:cs="Times New Roman"/>
          <w:szCs w:val="24"/>
        </w:rPr>
        <w:t>vvet, kesme kuvveti, eğilme ). K</w:t>
      </w:r>
      <w:r w:rsidRPr="003619CC">
        <w:rPr>
          <w:rFonts w:cs="Times New Roman"/>
          <w:szCs w:val="24"/>
        </w:rPr>
        <w:t>esit etki</w:t>
      </w:r>
      <w:r>
        <w:rPr>
          <w:rFonts w:cs="Times New Roman"/>
          <w:szCs w:val="24"/>
        </w:rPr>
        <w:t>si diyagramları. K</w:t>
      </w:r>
      <w:r w:rsidRPr="003619CC">
        <w:rPr>
          <w:rFonts w:cs="Times New Roman"/>
          <w:szCs w:val="24"/>
        </w:rPr>
        <w:t>atı cisimlerin mekanik özellikleri.</w:t>
      </w:r>
    </w:p>
    <w:p w:rsidR="00321485" w:rsidRPr="00352057" w:rsidRDefault="00321485" w:rsidP="004B0C28">
      <w:pPr>
        <w:pStyle w:val="ListeParagraf"/>
        <w:numPr>
          <w:ilvl w:val="0"/>
          <w:numId w:val="3"/>
        </w:numPr>
        <w:spacing w:before="0" w:after="160" w:line="259" w:lineRule="auto"/>
        <w:jc w:val="left"/>
        <w:rPr>
          <w:rFonts w:cs="Times New Roman"/>
          <w:b/>
          <w:szCs w:val="24"/>
        </w:rPr>
      </w:pPr>
      <w:r w:rsidRPr="00352057">
        <w:rPr>
          <w:rFonts w:cs="Times New Roman"/>
          <w:b/>
          <w:szCs w:val="24"/>
        </w:rPr>
        <w:t>İNŞ 106 İŞ SAĞLIĞI VE GÜVENLİĞİ II</w:t>
      </w:r>
    </w:p>
    <w:p w:rsidR="00321485" w:rsidRDefault="00321485" w:rsidP="00321485">
      <w:pPr>
        <w:rPr>
          <w:rFonts w:cs="Times New Roman"/>
          <w:szCs w:val="24"/>
        </w:rPr>
      </w:pPr>
      <w:r w:rsidRPr="00BD2EFD">
        <w:rPr>
          <w:rFonts w:cs="Times New Roman"/>
          <w:szCs w:val="24"/>
        </w:rPr>
        <w:t>Dersin içeriği:</w:t>
      </w:r>
    </w:p>
    <w:p w:rsidR="00552592" w:rsidRPr="00F10FF8" w:rsidRDefault="00463D12" w:rsidP="00321485">
      <w:pPr>
        <w:rPr>
          <w:rFonts w:cs="Times New Roman"/>
          <w:szCs w:val="24"/>
        </w:rPr>
      </w:pPr>
      <w:r>
        <w:rPr>
          <w:rFonts w:cs="Times New Roman"/>
          <w:szCs w:val="24"/>
        </w:rPr>
        <w:t>Tehlike ve risk kavramı. İSG risk değerlendirme yönetmeliği. Yangın kavramı. Acil durum planları, ekipleri ve organizasyonu. İSG yönetim sistemi.</w:t>
      </w:r>
    </w:p>
    <w:p w:rsidR="00321485" w:rsidRPr="00352057" w:rsidRDefault="00321485" w:rsidP="00954815">
      <w:pPr>
        <w:pStyle w:val="ListeParagraf"/>
        <w:numPr>
          <w:ilvl w:val="0"/>
          <w:numId w:val="3"/>
        </w:numPr>
        <w:spacing w:before="0" w:after="160" w:line="259" w:lineRule="auto"/>
        <w:jc w:val="left"/>
        <w:rPr>
          <w:rFonts w:cs="Times New Roman"/>
          <w:b/>
          <w:szCs w:val="24"/>
        </w:rPr>
      </w:pPr>
      <w:r w:rsidRPr="00352057">
        <w:rPr>
          <w:rFonts w:cs="Times New Roman"/>
          <w:b/>
          <w:szCs w:val="24"/>
        </w:rPr>
        <w:t>İNŞ 108 BETON TEKNOLOJİSİ</w:t>
      </w:r>
    </w:p>
    <w:p w:rsidR="00321485" w:rsidRDefault="00321485" w:rsidP="00321485">
      <w:pPr>
        <w:rPr>
          <w:rFonts w:cs="Times New Roman"/>
          <w:szCs w:val="24"/>
        </w:rPr>
      </w:pPr>
      <w:r w:rsidRPr="00BD2EFD">
        <w:rPr>
          <w:rFonts w:cs="Times New Roman"/>
          <w:szCs w:val="24"/>
        </w:rPr>
        <w:t>Dersin içeriği:</w:t>
      </w:r>
    </w:p>
    <w:p w:rsidR="00A131AF" w:rsidRDefault="00321485" w:rsidP="00321485">
      <w:pPr>
        <w:rPr>
          <w:rFonts w:cs="Times New Roman"/>
          <w:szCs w:val="24"/>
        </w:rPr>
      </w:pPr>
      <w:proofErr w:type="gramStart"/>
      <w:r w:rsidRPr="000E3F6A">
        <w:rPr>
          <w:rFonts w:cs="Times New Roman"/>
          <w:szCs w:val="24"/>
        </w:rPr>
        <w:t xml:space="preserve">Çimentoda Kıvam, Çimento Priz, Çimentoda Hacim Sabitliği, Çimentoda Özgül Ağırlık, Çimentoda Dayanım, Agregada Birim Hacim ve Özgül Ağırlık, Agregada Elek Analizi Agregada Su Emme Oranı, Agregada Aşınma Kaybı, İnce Agregada İnce Madde Oranı, Beton Birim Hacim ağırlığı deneyi yapmak, Beton Kıvam Deneyleri </w:t>
      </w:r>
      <w:r w:rsidR="00022E32" w:rsidRPr="000E3F6A">
        <w:rPr>
          <w:rFonts w:cs="Times New Roman"/>
          <w:szCs w:val="24"/>
        </w:rPr>
        <w:t>yapmak, Beton</w:t>
      </w:r>
      <w:r w:rsidRPr="000E3F6A">
        <w:rPr>
          <w:rFonts w:cs="Times New Roman"/>
          <w:szCs w:val="24"/>
        </w:rPr>
        <w:t xml:space="preserve"> Basınç Deneyi, Beton </w:t>
      </w:r>
      <w:proofErr w:type="spellStart"/>
      <w:r w:rsidRPr="000E3F6A">
        <w:rPr>
          <w:rFonts w:cs="Times New Roman"/>
          <w:szCs w:val="24"/>
        </w:rPr>
        <w:t>Karot</w:t>
      </w:r>
      <w:proofErr w:type="spellEnd"/>
      <w:r w:rsidRPr="000E3F6A">
        <w:rPr>
          <w:rFonts w:cs="Times New Roman"/>
          <w:szCs w:val="24"/>
        </w:rPr>
        <w:t xml:space="preserve"> </w:t>
      </w:r>
      <w:r w:rsidR="00022E32" w:rsidRPr="000E3F6A">
        <w:rPr>
          <w:rFonts w:cs="Times New Roman"/>
          <w:szCs w:val="24"/>
        </w:rPr>
        <w:t>Deneyi, Betonda</w:t>
      </w:r>
      <w:r w:rsidRPr="000E3F6A">
        <w:rPr>
          <w:rFonts w:cs="Times New Roman"/>
          <w:szCs w:val="24"/>
        </w:rPr>
        <w:t xml:space="preserve"> Mineral Katkı, Betonun Taşınması, Dökümü ve Bakımı</w:t>
      </w:r>
      <w:r w:rsidR="00954815">
        <w:rPr>
          <w:rFonts w:cs="Times New Roman"/>
          <w:szCs w:val="24"/>
        </w:rPr>
        <w:t>.</w:t>
      </w:r>
      <w:proofErr w:type="gramEnd"/>
    </w:p>
    <w:p w:rsidR="00783FB0" w:rsidRDefault="00783FB0" w:rsidP="00321485">
      <w:pPr>
        <w:rPr>
          <w:rFonts w:cs="Times New Roman"/>
          <w:szCs w:val="24"/>
        </w:rPr>
      </w:pPr>
    </w:p>
    <w:p w:rsidR="00A131AF" w:rsidRDefault="00A131AF" w:rsidP="00321485">
      <w:pPr>
        <w:rPr>
          <w:rFonts w:cs="Times New Roman"/>
          <w:szCs w:val="24"/>
        </w:rPr>
      </w:pPr>
    </w:p>
    <w:p w:rsidR="00321485" w:rsidRPr="00352057" w:rsidRDefault="00321485" w:rsidP="00C15D27">
      <w:pPr>
        <w:pStyle w:val="ListeParagraf"/>
        <w:numPr>
          <w:ilvl w:val="0"/>
          <w:numId w:val="3"/>
        </w:numPr>
        <w:spacing w:before="0" w:after="160" w:line="259" w:lineRule="auto"/>
        <w:jc w:val="left"/>
        <w:rPr>
          <w:rFonts w:cs="Times New Roman"/>
          <w:b/>
          <w:szCs w:val="24"/>
        </w:rPr>
      </w:pPr>
      <w:r w:rsidRPr="00352057">
        <w:rPr>
          <w:rFonts w:cs="Times New Roman"/>
          <w:b/>
          <w:szCs w:val="24"/>
        </w:rPr>
        <w:lastRenderedPageBreak/>
        <w:t>S-İNŞ 102 MALİYET YÖNETİMİ</w:t>
      </w:r>
    </w:p>
    <w:p w:rsidR="00954815" w:rsidRDefault="00321485" w:rsidP="00954815">
      <w:pPr>
        <w:rPr>
          <w:rFonts w:cs="Times New Roman"/>
          <w:szCs w:val="24"/>
        </w:rPr>
      </w:pPr>
      <w:r w:rsidRPr="00BD2EFD">
        <w:rPr>
          <w:rFonts w:cs="Times New Roman"/>
          <w:szCs w:val="24"/>
        </w:rPr>
        <w:t>Dersin içeriği:</w:t>
      </w:r>
    </w:p>
    <w:p w:rsidR="00321485" w:rsidRDefault="00321485" w:rsidP="00321485">
      <w:pPr>
        <w:rPr>
          <w:rFonts w:cs="Times New Roman"/>
          <w:szCs w:val="24"/>
        </w:rPr>
      </w:pPr>
      <w:r w:rsidRPr="006D2E1C">
        <w:rPr>
          <w:rFonts w:cs="Times New Roman"/>
          <w:szCs w:val="24"/>
        </w:rPr>
        <w:t xml:space="preserve">Maliyet kavramları, maliyet hesapları ve Türkiye Tekdüzen Muhasebe Sistemi, malzeme maliyetleri, işçilik maliyetleri, genel üretim giderleri, maliyet davranışları ve analizleri, kâr planlaması, muhasebe verilerini kullanarak karar alma, sipariş </w:t>
      </w:r>
      <w:proofErr w:type="spellStart"/>
      <w:r w:rsidRPr="006D2E1C">
        <w:rPr>
          <w:rFonts w:cs="Times New Roman"/>
          <w:szCs w:val="24"/>
        </w:rPr>
        <w:t>maliyetleme</w:t>
      </w:r>
      <w:proofErr w:type="spellEnd"/>
      <w:r w:rsidRPr="006D2E1C">
        <w:rPr>
          <w:rFonts w:cs="Times New Roman"/>
          <w:szCs w:val="24"/>
        </w:rPr>
        <w:t>, inşaat işlerinde tahmini maliyet hesapları.</w:t>
      </w:r>
    </w:p>
    <w:p w:rsidR="00321485" w:rsidRPr="00352057" w:rsidRDefault="00321485" w:rsidP="00767911">
      <w:pPr>
        <w:pStyle w:val="ListeParagraf"/>
        <w:numPr>
          <w:ilvl w:val="0"/>
          <w:numId w:val="3"/>
        </w:numPr>
        <w:spacing w:before="0" w:after="160" w:line="259" w:lineRule="auto"/>
        <w:jc w:val="left"/>
        <w:rPr>
          <w:rFonts w:cs="Times New Roman"/>
          <w:b/>
          <w:szCs w:val="24"/>
        </w:rPr>
      </w:pPr>
      <w:r w:rsidRPr="00352057">
        <w:rPr>
          <w:rFonts w:cs="Times New Roman"/>
          <w:b/>
          <w:szCs w:val="24"/>
        </w:rPr>
        <w:t>S-İNŞ 104 YAPI BİLGİSİ</w:t>
      </w:r>
    </w:p>
    <w:p w:rsidR="00321485" w:rsidRPr="00F10FF8" w:rsidRDefault="00321485" w:rsidP="00321485">
      <w:pPr>
        <w:rPr>
          <w:rFonts w:cs="Times New Roman"/>
          <w:szCs w:val="24"/>
        </w:rPr>
      </w:pPr>
      <w:r w:rsidRPr="00BD2EFD">
        <w:rPr>
          <w:rFonts w:cs="Times New Roman"/>
          <w:szCs w:val="24"/>
        </w:rPr>
        <w:t>Dersin içeriği:</w:t>
      </w:r>
    </w:p>
    <w:p w:rsidR="00B40E17" w:rsidRDefault="00321485" w:rsidP="00321485">
      <w:pPr>
        <w:rPr>
          <w:rFonts w:cs="Times New Roman"/>
          <w:szCs w:val="24"/>
        </w:rPr>
      </w:pPr>
      <w:r w:rsidRPr="009F70B1">
        <w:rPr>
          <w:rFonts w:cs="Times New Roman"/>
          <w:szCs w:val="24"/>
        </w:rPr>
        <w:t xml:space="preserve">Yapı ile ilgili tanımlar ve yapı sınıfları, yapı zemini ve kazı işleri, aplikasyon, yapı temelleri ve yapı projelerinin hazırlanma kıstasları, temel, duvar, merdiven, çatı </w:t>
      </w:r>
      <w:proofErr w:type="spellStart"/>
      <w:r w:rsidRPr="009F70B1">
        <w:rPr>
          <w:rFonts w:cs="Times New Roman"/>
          <w:szCs w:val="24"/>
        </w:rPr>
        <w:t>vb</w:t>
      </w:r>
      <w:proofErr w:type="spellEnd"/>
      <w:r w:rsidRPr="009F70B1">
        <w:rPr>
          <w:rFonts w:cs="Times New Roman"/>
          <w:szCs w:val="24"/>
        </w:rPr>
        <w:t xml:space="preserve"> yapı elemanları.</w:t>
      </w:r>
    </w:p>
    <w:p w:rsidR="00B40E17" w:rsidRDefault="00553516" w:rsidP="00553516">
      <w:pPr>
        <w:spacing w:before="600" w:after="0" w:line="720" w:lineRule="auto"/>
        <w:jc w:val="center"/>
        <w:rPr>
          <w:rFonts w:cs="Times New Roman"/>
          <w:b/>
          <w:color w:val="000000"/>
          <w:szCs w:val="24"/>
        </w:rPr>
      </w:pPr>
      <w:r>
        <w:rPr>
          <w:rFonts w:cs="Times New Roman"/>
          <w:b/>
          <w:color w:val="000000"/>
          <w:szCs w:val="24"/>
        </w:rPr>
        <w:t>II</w:t>
      </w:r>
      <w:r w:rsidRPr="00C51E1C">
        <w:rPr>
          <w:rFonts w:cs="Times New Roman"/>
          <w:b/>
          <w:color w:val="000000"/>
          <w:szCs w:val="24"/>
        </w:rPr>
        <w:t>I. YARIYIL</w:t>
      </w:r>
      <w:r>
        <w:rPr>
          <w:rFonts w:cs="Times New Roman"/>
          <w:b/>
          <w:color w:val="000000"/>
          <w:szCs w:val="24"/>
        </w:rPr>
        <w:t xml:space="preserve">  </w:t>
      </w:r>
    </w:p>
    <w:p w:rsidR="00F21CA3" w:rsidRPr="00352057" w:rsidRDefault="00F21CA3" w:rsidP="00C75BE6">
      <w:pPr>
        <w:pStyle w:val="ListeParagraf"/>
        <w:numPr>
          <w:ilvl w:val="0"/>
          <w:numId w:val="3"/>
        </w:numPr>
        <w:spacing w:before="0" w:after="160" w:line="259" w:lineRule="auto"/>
        <w:rPr>
          <w:rFonts w:cs="Times New Roman"/>
          <w:b/>
          <w:szCs w:val="24"/>
        </w:rPr>
      </w:pPr>
      <w:r w:rsidRPr="00352057">
        <w:rPr>
          <w:rFonts w:cs="Times New Roman"/>
          <w:b/>
          <w:szCs w:val="24"/>
        </w:rPr>
        <w:t>İNŞ 201 YAPI STATİĞİ</w:t>
      </w:r>
    </w:p>
    <w:p w:rsidR="00F21CA3" w:rsidRPr="00AE4CA7" w:rsidRDefault="00F21CA3" w:rsidP="00F21CA3">
      <w:pPr>
        <w:rPr>
          <w:rFonts w:cs="Times New Roman"/>
          <w:szCs w:val="24"/>
        </w:rPr>
      </w:pPr>
      <w:r w:rsidRPr="00BD2EFD">
        <w:rPr>
          <w:rFonts w:cs="Times New Roman"/>
          <w:szCs w:val="24"/>
        </w:rPr>
        <w:t>Dersin içeriği:</w:t>
      </w:r>
    </w:p>
    <w:p w:rsidR="00552592" w:rsidRDefault="00F21CA3" w:rsidP="00F21CA3">
      <w:pPr>
        <w:rPr>
          <w:rFonts w:cs="Times New Roman"/>
          <w:szCs w:val="24"/>
        </w:rPr>
      </w:pPr>
      <w:r w:rsidRPr="00AE4CA7">
        <w:rPr>
          <w:rFonts w:cs="Times New Roman"/>
          <w:szCs w:val="24"/>
        </w:rPr>
        <w:t>Yapı statiğinin temel kavram ve tanımlar</w:t>
      </w:r>
      <w:r>
        <w:rPr>
          <w:rFonts w:cs="Times New Roman"/>
          <w:szCs w:val="24"/>
        </w:rPr>
        <w:t>ı</w:t>
      </w:r>
      <w:r w:rsidRPr="00AE4CA7">
        <w:rPr>
          <w:rFonts w:cs="Times New Roman"/>
          <w:szCs w:val="24"/>
        </w:rPr>
        <w:t xml:space="preserve">, Taşıyıcı sistemler, Taşıyıcı sistemlerin statik çözüm yöntemleri, </w:t>
      </w:r>
      <w:proofErr w:type="spellStart"/>
      <w:r w:rsidRPr="00AE4CA7">
        <w:rPr>
          <w:rFonts w:cs="Times New Roman"/>
          <w:szCs w:val="24"/>
        </w:rPr>
        <w:t>İzostatik</w:t>
      </w:r>
      <w:proofErr w:type="spellEnd"/>
      <w:r w:rsidRPr="00AE4CA7">
        <w:rPr>
          <w:rFonts w:cs="Times New Roman"/>
          <w:szCs w:val="24"/>
        </w:rPr>
        <w:t xml:space="preserve"> basit kiriş çözümleri, Kafes kiriş çözümleri, </w:t>
      </w:r>
      <w:proofErr w:type="spellStart"/>
      <w:r w:rsidRPr="00AE4CA7">
        <w:rPr>
          <w:rFonts w:cs="Times New Roman"/>
          <w:szCs w:val="24"/>
        </w:rPr>
        <w:t>Gerber</w:t>
      </w:r>
      <w:proofErr w:type="spellEnd"/>
      <w:r w:rsidRPr="00AE4CA7">
        <w:rPr>
          <w:rFonts w:cs="Times New Roman"/>
          <w:szCs w:val="24"/>
        </w:rPr>
        <w:t xml:space="preserve"> kiriş çözümleri, </w:t>
      </w:r>
      <w:proofErr w:type="spellStart"/>
      <w:r w:rsidRPr="00AE4CA7">
        <w:rPr>
          <w:rFonts w:cs="Times New Roman"/>
          <w:szCs w:val="24"/>
        </w:rPr>
        <w:t>İzostatik</w:t>
      </w:r>
      <w:proofErr w:type="spellEnd"/>
      <w:r w:rsidRPr="00AE4CA7">
        <w:rPr>
          <w:rFonts w:cs="Times New Roman"/>
          <w:szCs w:val="24"/>
        </w:rPr>
        <w:t xml:space="preserve"> çerçeve çözümleri,</w:t>
      </w:r>
      <w:r>
        <w:rPr>
          <w:rFonts w:cs="Times New Roman"/>
          <w:szCs w:val="24"/>
        </w:rPr>
        <w:t xml:space="preserve"> Üç mafsallı çerçeve çözümleri.</w:t>
      </w:r>
    </w:p>
    <w:p w:rsidR="00F21CA3" w:rsidRPr="00352057" w:rsidRDefault="00F21CA3" w:rsidP="00B9121E">
      <w:pPr>
        <w:pStyle w:val="ListeParagraf"/>
        <w:numPr>
          <w:ilvl w:val="0"/>
          <w:numId w:val="4"/>
        </w:numPr>
        <w:spacing w:before="0" w:after="160" w:line="259" w:lineRule="auto"/>
        <w:rPr>
          <w:rFonts w:cs="Times New Roman"/>
          <w:b/>
          <w:szCs w:val="24"/>
        </w:rPr>
      </w:pPr>
      <w:r w:rsidRPr="00352057">
        <w:rPr>
          <w:rFonts w:cs="Times New Roman"/>
          <w:b/>
          <w:szCs w:val="24"/>
        </w:rPr>
        <w:t>İNŞ 203 ARAZİ ÖLÇME</w:t>
      </w:r>
    </w:p>
    <w:p w:rsidR="00F21CA3" w:rsidRDefault="00F21CA3" w:rsidP="00F21CA3">
      <w:pPr>
        <w:rPr>
          <w:rFonts w:cs="Times New Roman"/>
          <w:szCs w:val="24"/>
        </w:rPr>
      </w:pPr>
      <w:r w:rsidRPr="003D5BA6">
        <w:rPr>
          <w:rFonts w:cs="Times New Roman"/>
          <w:szCs w:val="24"/>
        </w:rPr>
        <w:t xml:space="preserve">Dersin </w:t>
      </w:r>
      <w:r w:rsidR="00C262B3" w:rsidRPr="003D5BA6">
        <w:rPr>
          <w:rFonts w:cs="Times New Roman"/>
          <w:szCs w:val="24"/>
        </w:rPr>
        <w:t>içeriği:</w:t>
      </w:r>
      <w:r w:rsidRPr="003D5BA6">
        <w:rPr>
          <w:rFonts w:cs="Times New Roman"/>
          <w:szCs w:val="24"/>
        </w:rPr>
        <w:t xml:space="preserve"> </w:t>
      </w:r>
    </w:p>
    <w:p w:rsidR="00DB08BF" w:rsidRDefault="00F21CA3" w:rsidP="00F21CA3">
      <w:pPr>
        <w:rPr>
          <w:rFonts w:cs="Times New Roman"/>
          <w:szCs w:val="24"/>
        </w:rPr>
      </w:pPr>
      <w:r w:rsidRPr="003D5BA6">
        <w:rPr>
          <w:rFonts w:cs="Times New Roman"/>
          <w:szCs w:val="24"/>
        </w:rPr>
        <w:t xml:space="preserve">Basit Ölçme araçları ile Yatay Ölçmeler. Ayrıntı alımları. Koordinat hesapları. En kesit ve </w:t>
      </w:r>
      <w:proofErr w:type="spellStart"/>
      <w:r w:rsidRPr="003D5BA6">
        <w:rPr>
          <w:rFonts w:cs="Times New Roman"/>
          <w:szCs w:val="24"/>
        </w:rPr>
        <w:t>Boykesitlerin</w:t>
      </w:r>
      <w:proofErr w:type="spellEnd"/>
      <w:r w:rsidRPr="003D5BA6">
        <w:rPr>
          <w:rFonts w:cs="Times New Roman"/>
          <w:szCs w:val="24"/>
        </w:rPr>
        <w:t xml:space="preserve"> çıkarılması. Hatalar ve Hata Yayılma Kuralı. </w:t>
      </w:r>
      <w:proofErr w:type="spellStart"/>
      <w:r w:rsidRPr="003D5BA6">
        <w:rPr>
          <w:rFonts w:cs="Times New Roman"/>
          <w:szCs w:val="24"/>
        </w:rPr>
        <w:t>Nivelmanla</w:t>
      </w:r>
      <w:proofErr w:type="spellEnd"/>
      <w:r w:rsidRPr="003D5BA6">
        <w:rPr>
          <w:rFonts w:cs="Times New Roman"/>
          <w:szCs w:val="24"/>
        </w:rPr>
        <w:t xml:space="preserve"> yükseklik belirleme. Eş Yükseklik Eğrileri, Kazı, Dolgu, Alan hacim hesaplama.</w:t>
      </w:r>
    </w:p>
    <w:p w:rsidR="003D6F04" w:rsidRDefault="003D6F04" w:rsidP="00F21CA3">
      <w:pPr>
        <w:rPr>
          <w:rFonts w:cs="Times New Roman"/>
          <w:szCs w:val="24"/>
        </w:rPr>
      </w:pPr>
    </w:p>
    <w:p w:rsidR="003D6F04" w:rsidRDefault="003D6F04" w:rsidP="00F21CA3">
      <w:pPr>
        <w:rPr>
          <w:rFonts w:cs="Times New Roman"/>
          <w:szCs w:val="24"/>
        </w:rPr>
      </w:pPr>
    </w:p>
    <w:p w:rsidR="003D6F04" w:rsidRDefault="003D6F04" w:rsidP="00F21CA3">
      <w:pPr>
        <w:rPr>
          <w:rFonts w:cs="Times New Roman"/>
          <w:szCs w:val="24"/>
        </w:rPr>
      </w:pPr>
    </w:p>
    <w:p w:rsidR="00F21CA3" w:rsidRPr="00352057" w:rsidRDefault="00F21CA3" w:rsidP="00A90303">
      <w:pPr>
        <w:pStyle w:val="ListeParagraf"/>
        <w:numPr>
          <w:ilvl w:val="0"/>
          <w:numId w:val="4"/>
        </w:numPr>
        <w:spacing w:before="0" w:after="160" w:line="259" w:lineRule="auto"/>
        <w:rPr>
          <w:rFonts w:cs="Times New Roman"/>
          <w:b/>
          <w:szCs w:val="24"/>
        </w:rPr>
      </w:pPr>
      <w:r w:rsidRPr="00352057">
        <w:rPr>
          <w:rFonts w:cs="Times New Roman"/>
          <w:b/>
          <w:szCs w:val="24"/>
        </w:rPr>
        <w:lastRenderedPageBreak/>
        <w:t xml:space="preserve">İNŞ 205 KARAYOLU İNŞAATI </w:t>
      </w:r>
    </w:p>
    <w:p w:rsidR="00F21CA3" w:rsidRDefault="00F21CA3" w:rsidP="00F21CA3">
      <w:pPr>
        <w:rPr>
          <w:rFonts w:cs="Times New Roman"/>
          <w:szCs w:val="24"/>
        </w:rPr>
      </w:pPr>
      <w:r w:rsidRPr="00FB64EC">
        <w:rPr>
          <w:rFonts w:cs="Times New Roman"/>
          <w:szCs w:val="24"/>
        </w:rPr>
        <w:t xml:space="preserve">Dersin içeriği: </w:t>
      </w:r>
    </w:p>
    <w:p w:rsidR="00F21CA3" w:rsidRDefault="00F21CA3" w:rsidP="00F21CA3">
      <w:pPr>
        <w:rPr>
          <w:rFonts w:cs="Times New Roman"/>
          <w:szCs w:val="24"/>
        </w:rPr>
      </w:pPr>
      <w:r w:rsidRPr="00FB64EC">
        <w:rPr>
          <w:rFonts w:cs="Times New Roman"/>
          <w:szCs w:val="24"/>
        </w:rPr>
        <w:t xml:space="preserve">Ulaşımın tanımlanması ve gelişmesi, genel ulaşım sistemleri. Karayolu taşımacılığı ve özellikleri, kapasite tanımları ve trafikte seyir güvenliği, yatay ve düşey </w:t>
      </w:r>
      <w:proofErr w:type="spellStart"/>
      <w:r w:rsidRPr="00FB64EC">
        <w:rPr>
          <w:rFonts w:cs="Times New Roman"/>
          <w:szCs w:val="24"/>
        </w:rPr>
        <w:t>kurbalar</w:t>
      </w:r>
      <w:proofErr w:type="spellEnd"/>
      <w:r w:rsidRPr="00FB64EC">
        <w:rPr>
          <w:rFonts w:cs="Times New Roman"/>
          <w:szCs w:val="24"/>
        </w:rPr>
        <w:t xml:space="preserve">, geçiş eğrileri, karayolunda enine eğimler, </w:t>
      </w:r>
      <w:r>
        <w:rPr>
          <w:rFonts w:cs="Times New Roman"/>
          <w:szCs w:val="24"/>
        </w:rPr>
        <w:t xml:space="preserve">sanat yapıları, güzergâh toprak işleri, </w:t>
      </w:r>
      <w:proofErr w:type="spellStart"/>
      <w:r w:rsidRPr="00FB64EC">
        <w:rPr>
          <w:rFonts w:cs="Times New Roman"/>
          <w:szCs w:val="24"/>
        </w:rPr>
        <w:t>enkesit</w:t>
      </w:r>
      <w:proofErr w:type="spellEnd"/>
      <w:r w:rsidRPr="00FB64EC">
        <w:rPr>
          <w:rFonts w:cs="Times New Roman"/>
          <w:szCs w:val="24"/>
        </w:rPr>
        <w:t xml:space="preserve"> hesap yöntemleri, hacim hesapları, </w:t>
      </w:r>
      <w:proofErr w:type="spellStart"/>
      <w:r w:rsidRPr="00FB64EC">
        <w:rPr>
          <w:rFonts w:cs="Times New Roman"/>
          <w:szCs w:val="24"/>
        </w:rPr>
        <w:t>bruckner</w:t>
      </w:r>
      <w:proofErr w:type="spellEnd"/>
      <w:r w:rsidRPr="00FB64EC">
        <w:rPr>
          <w:rFonts w:cs="Times New Roman"/>
          <w:szCs w:val="24"/>
        </w:rPr>
        <w:t xml:space="preserve"> eğrisi ve özellikleri, toprak dağılımının yapılması, ulaşımda altyapının teşkili ve zemin bilgisi, karayolu kaplama tipleri, karayolunun projelendirilmesi.</w:t>
      </w:r>
    </w:p>
    <w:p w:rsidR="00F21CA3" w:rsidRPr="00352057" w:rsidRDefault="00F21CA3" w:rsidP="00886BD8">
      <w:pPr>
        <w:pStyle w:val="ListeParagraf"/>
        <w:numPr>
          <w:ilvl w:val="0"/>
          <w:numId w:val="4"/>
        </w:numPr>
        <w:spacing w:before="0" w:after="160" w:line="259" w:lineRule="auto"/>
        <w:rPr>
          <w:rFonts w:cs="Times New Roman"/>
          <w:b/>
          <w:szCs w:val="24"/>
        </w:rPr>
      </w:pPr>
      <w:r w:rsidRPr="00352057">
        <w:rPr>
          <w:rFonts w:cs="Times New Roman"/>
          <w:b/>
          <w:szCs w:val="24"/>
        </w:rPr>
        <w:t>İNŞ 207 ZEMİN MEKANİĞİ</w:t>
      </w:r>
    </w:p>
    <w:p w:rsidR="00F21CA3" w:rsidRDefault="00F21CA3" w:rsidP="00F21CA3">
      <w:pPr>
        <w:rPr>
          <w:rFonts w:cs="Times New Roman"/>
          <w:szCs w:val="24"/>
        </w:rPr>
      </w:pPr>
      <w:r w:rsidRPr="00BD2EFD">
        <w:rPr>
          <w:rFonts w:cs="Times New Roman"/>
          <w:szCs w:val="24"/>
        </w:rPr>
        <w:t>Dersin içeriği:</w:t>
      </w:r>
    </w:p>
    <w:p w:rsidR="00CD74F4" w:rsidRPr="00F21CA3" w:rsidRDefault="00F21CA3" w:rsidP="00F21CA3">
      <w:pPr>
        <w:rPr>
          <w:rFonts w:cs="Times New Roman"/>
          <w:szCs w:val="24"/>
        </w:rPr>
      </w:pPr>
      <w:r w:rsidRPr="00CF7618">
        <w:rPr>
          <w:rFonts w:cs="Times New Roman"/>
          <w:szCs w:val="24"/>
        </w:rPr>
        <w:t>Zeminlerin genel yapısı, zeminlerin temel fiziksel özellikleri,</w:t>
      </w:r>
      <w:r>
        <w:rPr>
          <w:rFonts w:cs="Times New Roman"/>
          <w:szCs w:val="24"/>
        </w:rPr>
        <w:t xml:space="preserve"> zeminden numune alma yöntemleri, </w:t>
      </w:r>
      <w:r w:rsidRPr="00CF7618">
        <w:rPr>
          <w:rFonts w:cs="Times New Roman"/>
          <w:szCs w:val="24"/>
        </w:rPr>
        <w:t xml:space="preserve">zeminlerin dane dağılım </w:t>
      </w:r>
      <w:r>
        <w:rPr>
          <w:rFonts w:cs="Times New Roman"/>
          <w:szCs w:val="24"/>
        </w:rPr>
        <w:t xml:space="preserve">eğrisinin çizilmesi, zemin sınıflandırma yöntemleri, zeminlerde </w:t>
      </w:r>
      <w:proofErr w:type="spellStart"/>
      <w:r w:rsidRPr="00CF7618">
        <w:rPr>
          <w:rFonts w:cs="Times New Roman"/>
          <w:szCs w:val="24"/>
        </w:rPr>
        <w:t>kompaksiyon</w:t>
      </w:r>
      <w:proofErr w:type="spellEnd"/>
      <w:r w:rsidRPr="00CF7618">
        <w:rPr>
          <w:rFonts w:cs="Times New Roman"/>
          <w:szCs w:val="24"/>
        </w:rPr>
        <w:t xml:space="preserve">, zeminlerin oturması, zeminlerin kayma </w:t>
      </w:r>
      <w:r>
        <w:rPr>
          <w:rFonts w:cs="Times New Roman"/>
          <w:szCs w:val="24"/>
        </w:rPr>
        <w:t>direnci, zeminlerin taşıma gücü</w:t>
      </w:r>
      <w:r w:rsidRPr="00CF7618">
        <w:rPr>
          <w:rFonts w:cs="Times New Roman"/>
          <w:szCs w:val="24"/>
        </w:rPr>
        <w:t>, zeminlerin geçirgenliği, zeminlerde yanal ve düşey basınçlar, zeminlerin iyileştirilmesi.</w:t>
      </w:r>
    </w:p>
    <w:p w:rsidR="00F21CA3" w:rsidRPr="00352057" w:rsidRDefault="00F21CA3" w:rsidP="00F21C9B">
      <w:pPr>
        <w:pStyle w:val="ListeParagraf"/>
        <w:numPr>
          <w:ilvl w:val="0"/>
          <w:numId w:val="4"/>
        </w:numPr>
        <w:spacing w:before="0" w:after="160" w:line="259" w:lineRule="auto"/>
        <w:rPr>
          <w:rFonts w:cs="Times New Roman"/>
          <w:b/>
          <w:szCs w:val="24"/>
        </w:rPr>
      </w:pPr>
      <w:r w:rsidRPr="00352057">
        <w:rPr>
          <w:rFonts w:cs="Times New Roman"/>
          <w:b/>
          <w:szCs w:val="24"/>
        </w:rPr>
        <w:t>İNŞ 209 SU TEMİNİ VE İLETİMİ</w:t>
      </w:r>
    </w:p>
    <w:p w:rsidR="00F21CA3" w:rsidRDefault="00F21CA3" w:rsidP="00F21CA3">
      <w:pPr>
        <w:rPr>
          <w:rFonts w:cs="Times New Roman"/>
          <w:szCs w:val="24"/>
        </w:rPr>
      </w:pPr>
      <w:r w:rsidRPr="00BD2EFD">
        <w:rPr>
          <w:rFonts w:cs="Times New Roman"/>
          <w:szCs w:val="24"/>
        </w:rPr>
        <w:t>Dersin içeriği:</w:t>
      </w:r>
    </w:p>
    <w:p w:rsidR="00552592" w:rsidRDefault="00B06838" w:rsidP="00F21CA3">
      <w:pPr>
        <w:rPr>
          <w:rFonts w:cs="Times New Roman"/>
          <w:szCs w:val="24"/>
        </w:rPr>
      </w:pPr>
      <w:r>
        <w:rPr>
          <w:rFonts w:cs="Times New Roman"/>
          <w:szCs w:val="24"/>
        </w:rPr>
        <w:t>İçme suları, Sulama suyu, Enerji üretiminde su, Su ihtiyacı, Su kaynak debisi, Y</w:t>
      </w:r>
      <w:r w:rsidRPr="001651E0">
        <w:rPr>
          <w:rFonts w:cs="Times New Roman"/>
          <w:szCs w:val="24"/>
        </w:rPr>
        <w:t>ü</w:t>
      </w:r>
      <w:r>
        <w:rPr>
          <w:rFonts w:cs="Times New Roman"/>
          <w:szCs w:val="24"/>
        </w:rPr>
        <w:t>zey suları ve yer altı suları, S</w:t>
      </w:r>
      <w:r w:rsidRPr="001651E0">
        <w:rPr>
          <w:rFonts w:cs="Times New Roman"/>
          <w:szCs w:val="24"/>
        </w:rPr>
        <w:t>uyun iletimi</w:t>
      </w:r>
    </w:p>
    <w:p w:rsidR="00F21CA3" w:rsidRPr="00DA180D" w:rsidRDefault="00F21CA3" w:rsidP="008E5372">
      <w:pPr>
        <w:pStyle w:val="ListeParagraf"/>
        <w:numPr>
          <w:ilvl w:val="0"/>
          <w:numId w:val="4"/>
        </w:numPr>
        <w:rPr>
          <w:rFonts w:cs="Times New Roman"/>
          <w:b/>
          <w:szCs w:val="24"/>
        </w:rPr>
      </w:pPr>
      <w:r w:rsidRPr="00DA180D">
        <w:rPr>
          <w:rFonts w:cs="Times New Roman"/>
          <w:b/>
          <w:szCs w:val="24"/>
        </w:rPr>
        <w:t>İNŞ 211 BİLGİSAYAR DESTEKLİ ÇİZİM I</w:t>
      </w:r>
    </w:p>
    <w:p w:rsidR="00F21CA3" w:rsidRDefault="00F21CA3" w:rsidP="00F21CA3">
      <w:pPr>
        <w:rPr>
          <w:rFonts w:cs="Times New Roman"/>
          <w:szCs w:val="24"/>
        </w:rPr>
      </w:pPr>
      <w:r w:rsidRPr="00BD2EFD">
        <w:rPr>
          <w:rFonts w:cs="Times New Roman"/>
          <w:szCs w:val="24"/>
        </w:rPr>
        <w:t>Dersin içeriği:</w:t>
      </w:r>
    </w:p>
    <w:p w:rsidR="0021082A" w:rsidRDefault="00C1627F" w:rsidP="00F21CA3">
      <w:pPr>
        <w:rPr>
          <w:rFonts w:cs="Times New Roman"/>
          <w:szCs w:val="24"/>
        </w:rPr>
      </w:pPr>
      <w:r>
        <w:rPr>
          <w:rFonts w:cs="Times New Roman"/>
          <w:szCs w:val="24"/>
        </w:rPr>
        <w:t xml:space="preserve">Paket program kurulumu. Bilgisayar destekli çizim ve tasarım ( </w:t>
      </w:r>
      <w:proofErr w:type="spellStart"/>
      <w:r>
        <w:rPr>
          <w:rFonts w:cs="Times New Roman"/>
          <w:szCs w:val="24"/>
        </w:rPr>
        <w:t>cad</w:t>
      </w:r>
      <w:proofErr w:type="spellEnd"/>
      <w:r>
        <w:rPr>
          <w:rFonts w:cs="Times New Roman"/>
          <w:szCs w:val="24"/>
        </w:rPr>
        <w:t xml:space="preserve"> ) konularındaki temel unsurların kavratılması. Kullanım yerleri. İki boyutlu </w:t>
      </w:r>
      <w:proofErr w:type="spellStart"/>
      <w:r>
        <w:rPr>
          <w:rFonts w:cs="Times New Roman"/>
          <w:szCs w:val="24"/>
        </w:rPr>
        <w:t>cad</w:t>
      </w:r>
      <w:proofErr w:type="spellEnd"/>
      <w:r>
        <w:rPr>
          <w:rFonts w:cs="Times New Roman"/>
          <w:szCs w:val="24"/>
        </w:rPr>
        <w:t xml:space="preserve"> programı temel çizim komutları. Çizim ayarları.</w:t>
      </w:r>
    </w:p>
    <w:p w:rsidR="003D6F04" w:rsidRDefault="003D6F04" w:rsidP="00F21CA3">
      <w:pPr>
        <w:rPr>
          <w:rFonts w:cs="Times New Roman"/>
          <w:szCs w:val="24"/>
        </w:rPr>
      </w:pPr>
    </w:p>
    <w:p w:rsidR="003D6F04" w:rsidRPr="00F21CA3" w:rsidRDefault="003D6F04" w:rsidP="00F21CA3">
      <w:pPr>
        <w:rPr>
          <w:rFonts w:cs="Times New Roman"/>
          <w:szCs w:val="24"/>
        </w:rPr>
      </w:pPr>
    </w:p>
    <w:p w:rsidR="00F21CA3" w:rsidRPr="00DA180D" w:rsidRDefault="00F21CA3" w:rsidP="00B97C30">
      <w:pPr>
        <w:pStyle w:val="ListeParagraf"/>
        <w:numPr>
          <w:ilvl w:val="0"/>
          <w:numId w:val="4"/>
        </w:numPr>
        <w:spacing w:before="0" w:after="160" w:line="259" w:lineRule="auto"/>
        <w:rPr>
          <w:rFonts w:cs="Times New Roman"/>
          <w:b/>
          <w:szCs w:val="24"/>
        </w:rPr>
      </w:pPr>
      <w:r w:rsidRPr="00DA180D">
        <w:rPr>
          <w:rFonts w:cs="Times New Roman"/>
          <w:b/>
          <w:szCs w:val="24"/>
        </w:rPr>
        <w:lastRenderedPageBreak/>
        <w:t>S-İNŞ 201 GAYRİMENKUL DEĞERLEME ESASLARI</w:t>
      </w:r>
    </w:p>
    <w:p w:rsidR="00F21CA3" w:rsidRDefault="00F21CA3" w:rsidP="00F21CA3">
      <w:pPr>
        <w:rPr>
          <w:rFonts w:cs="Times New Roman"/>
          <w:szCs w:val="24"/>
        </w:rPr>
      </w:pPr>
      <w:r w:rsidRPr="00BD2EFD">
        <w:rPr>
          <w:rFonts w:cs="Times New Roman"/>
          <w:szCs w:val="24"/>
        </w:rPr>
        <w:t>Dersin içeriği:</w:t>
      </w:r>
    </w:p>
    <w:p w:rsidR="00F21CA3" w:rsidRDefault="00F21CA3" w:rsidP="00F21CA3">
      <w:pPr>
        <w:rPr>
          <w:rFonts w:cs="Times New Roman"/>
          <w:szCs w:val="24"/>
        </w:rPr>
      </w:pPr>
      <w:r w:rsidRPr="008D2A4C">
        <w:rPr>
          <w:rFonts w:cs="Times New Roman"/>
          <w:szCs w:val="24"/>
        </w:rPr>
        <w:t xml:space="preserve">Değerlemeye ilişkin ekonomik kavramlar, değer tanımları ve türleri, değeri etkileyen faktörler, yapıların sınıflarını tespit etme, </w:t>
      </w:r>
      <w:proofErr w:type="gramStart"/>
      <w:r w:rsidRPr="008D2A4C">
        <w:rPr>
          <w:rFonts w:cs="Times New Roman"/>
          <w:szCs w:val="24"/>
        </w:rPr>
        <w:t>global</w:t>
      </w:r>
      <w:proofErr w:type="gramEnd"/>
      <w:r w:rsidRPr="008D2A4C">
        <w:rPr>
          <w:rFonts w:cs="Times New Roman"/>
          <w:szCs w:val="24"/>
        </w:rPr>
        <w:t xml:space="preserve"> inşaat maliyetleri, arazi yerinin belirlenmesi ve değerlendirilmesi, deprem bölgeleri, plan, harita ve tapuların analizi, imarlı arsaların değeri kadastro ve imarlı arsaların değerini etkileyen değer faktörler, değerleme yöntemleri, maliyet yaklaşımı, emsal karşılaştırması, gelir </w:t>
      </w:r>
      <w:proofErr w:type="spellStart"/>
      <w:r w:rsidRPr="008D2A4C">
        <w:rPr>
          <w:rFonts w:cs="Times New Roman"/>
          <w:szCs w:val="24"/>
        </w:rPr>
        <w:t>kapitalizasyonu</w:t>
      </w:r>
      <w:proofErr w:type="spellEnd"/>
      <w:r w:rsidRPr="008D2A4C">
        <w:rPr>
          <w:rFonts w:cs="Times New Roman"/>
          <w:szCs w:val="24"/>
        </w:rPr>
        <w:t xml:space="preserve">, değerleme yöntemlerinin karşılaştırılması, konut değerlemesi, yeniden inşa etme (ikame) maliyeti yaklaşımı, piyasa değeri yaklaşımı, nakit akışı (gelir) yaklaşımı, gayrimenkulün nihai değerinin tespiti, ticari gayrimenkulün değerlemesi net faaliyet geliri, getiri oranının seçimi, </w:t>
      </w:r>
      <w:proofErr w:type="spellStart"/>
      <w:r w:rsidRPr="008D2A4C">
        <w:rPr>
          <w:rFonts w:cs="Times New Roman"/>
          <w:szCs w:val="24"/>
        </w:rPr>
        <w:t>kapitalizasyon</w:t>
      </w:r>
      <w:proofErr w:type="spellEnd"/>
      <w:r w:rsidRPr="008D2A4C">
        <w:rPr>
          <w:rFonts w:cs="Times New Roman"/>
          <w:szCs w:val="24"/>
        </w:rPr>
        <w:t xml:space="preserve"> oranı, kiralanan gayrimenkullerin değerlemesi, veri analizi, analiz teknikleri, piyasa araştırma teknikleri, gayrimenkul piyasasının özellikleri, değerleme standartları ve raporlama, değerleme raporu, raporlama standartları ve uygulamaları.</w:t>
      </w:r>
    </w:p>
    <w:p w:rsidR="00F21CA3" w:rsidRPr="00DA180D" w:rsidRDefault="00F21CA3" w:rsidP="00273BB0">
      <w:pPr>
        <w:pStyle w:val="ListeParagraf"/>
        <w:numPr>
          <w:ilvl w:val="0"/>
          <w:numId w:val="4"/>
        </w:numPr>
        <w:spacing w:before="0" w:after="160" w:line="259" w:lineRule="auto"/>
        <w:rPr>
          <w:rFonts w:cs="Times New Roman"/>
          <w:b/>
          <w:szCs w:val="24"/>
        </w:rPr>
      </w:pPr>
      <w:r w:rsidRPr="00DA180D">
        <w:rPr>
          <w:rFonts w:cs="Times New Roman"/>
          <w:b/>
          <w:szCs w:val="24"/>
        </w:rPr>
        <w:t>S-İNŞ 203 BİLGİSAYAR BİLGİSİ</w:t>
      </w:r>
    </w:p>
    <w:p w:rsidR="00F21CA3" w:rsidRDefault="00F21CA3" w:rsidP="00F21CA3">
      <w:pPr>
        <w:rPr>
          <w:rFonts w:cs="Times New Roman"/>
          <w:szCs w:val="24"/>
        </w:rPr>
      </w:pPr>
      <w:r w:rsidRPr="00BD2EFD">
        <w:rPr>
          <w:rFonts w:cs="Times New Roman"/>
          <w:szCs w:val="24"/>
        </w:rPr>
        <w:t>Dersin içeriği:</w:t>
      </w:r>
    </w:p>
    <w:p w:rsidR="00552592" w:rsidRDefault="00F21CA3" w:rsidP="00F21CA3">
      <w:pPr>
        <w:rPr>
          <w:rFonts w:cs="Times New Roman"/>
          <w:szCs w:val="24"/>
        </w:rPr>
      </w:pPr>
      <w:r w:rsidRPr="001D5D99">
        <w:rPr>
          <w:rFonts w:cs="Times New Roman"/>
          <w:szCs w:val="24"/>
        </w:rPr>
        <w:t>Bilişim teknolojilerinin temelleri, Dijital yaşam kavramı, Windows iş</w:t>
      </w:r>
      <w:r>
        <w:rPr>
          <w:rFonts w:cs="Times New Roman"/>
          <w:szCs w:val="24"/>
        </w:rPr>
        <w:t>l</w:t>
      </w:r>
      <w:r w:rsidRPr="001D5D99">
        <w:rPr>
          <w:rFonts w:cs="Times New Roman"/>
          <w:szCs w:val="24"/>
        </w:rPr>
        <w:t xml:space="preserve">etim sisteminin kullanımı, Temel ofis programlarından olan MS Word, MS Excel ve MS </w:t>
      </w:r>
      <w:proofErr w:type="spellStart"/>
      <w:r w:rsidRPr="001D5D99">
        <w:rPr>
          <w:rFonts w:cs="Times New Roman"/>
          <w:szCs w:val="24"/>
        </w:rPr>
        <w:t>Power</w:t>
      </w:r>
      <w:proofErr w:type="spellEnd"/>
      <w:r w:rsidRPr="001D5D99">
        <w:rPr>
          <w:rFonts w:cs="Times New Roman"/>
          <w:szCs w:val="24"/>
        </w:rPr>
        <w:t xml:space="preserve"> Point programlarının kullanımının öğretilmesi.</w:t>
      </w:r>
    </w:p>
    <w:p w:rsidR="00552592" w:rsidRDefault="00082CE8" w:rsidP="00082CE8">
      <w:pPr>
        <w:spacing w:before="600" w:after="0" w:line="720" w:lineRule="auto"/>
        <w:jc w:val="center"/>
        <w:rPr>
          <w:rFonts w:cs="Times New Roman"/>
          <w:b/>
          <w:color w:val="000000"/>
          <w:szCs w:val="24"/>
        </w:rPr>
      </w:pPr>
      <w:r>
        <w:rPr>
          <w:rFonts w:cs="Times New Roman"/>
          <w:b/>
          <w:color w:val="000000"/>
          <w:szCs w:val="24"/>
        </w:rPr>
        <w:t>IV</w:t>
      </w:r>
      <w:r w:rsidRPr="00C51E1C">
        <w:rPr>
          <w:rFonts w:cs="Times New Roman"/>
          <w:b/>
          <w:color w:val="000000"/>
          <w:szCs w:val="24"/>
        </w:rPr>
        <w:t>. YARIYIL</w:t>
      </w:r>
      <w:r>
        <w:rPr>
          <w:rFonts w:cs="Times New Roman"/>
          <w:b/>
          <w:color w:val="000000"/>
          <w:szCs w:val="24"/>
        </w:rPr>
        <w:t xml:space="preserve">  </w:t>
      </w:r>
    </w:p>
    <w:p w:rsidR="000D1C9F" w:rsidRPr="007C02C3" w:rsidRDefault="000D1C9F" w:rsidP="00597950">
      <w:pPr>
        <w:pStyle w:val="ListeParagraf"/>
        <w:numPr>
          <w:ilvl w:val="0"/>
          <w:numId w:val="5"/>
        </w:numPr>
        <w:spacing w:before="0" w:after="160" w:line="259" w:lineRule="auto"/>
        <w:rPr>
          <w:rFonts w:cs="Times New Roman"/>
          <w:b/>
          <w:szCs w:val="24"/>
        </w:rPr>
      </w:pPr>
      <w:r w:rsidRPr="007C02C3">
        <w:rPr>
          <w:rFonts w:cs="Times New Roman"/>
          <w:b/>
          <w:szCs w:val="24"/>
        </w:rPr>
        <w:t>İNŞ 202 ÇELİK YAPILAR</w:t>
      </w:r>
    </w:p>
    <w:p w:rsidR="000D1C9F" w:rsidRDefault="000D1C9F" w:rsidP="000D1C9F">
      <w:pPr>
        <w:rPr>
          <w:rFonts w:cs="Times New Roman"/>
          <w:szCs w:val="24"/>
        </w:rPr>
      </w:pPr>
      <w:r w:rsidRPr="00BD2EFD">
        <w:rPr>
          <w:rFonts w:cs="Times New Roman"/>
          <w:szCs w:val="24"/>
        </w:rPr>
        <w:t>Dersin içeriği:</w:t>
      </w:r>
    </w:p>
    <w:p w:rsidR="00341BC6" w:rsidRDefault="00D93FEE" w:rsidP="000D1C9F">
      <w:pPr>
        <w:rPr>
          <w:rFonts w:cs="Times New Roman"/>
          <w:szCs w:val="24"/>
        </w:rPr>
      </w:pPr>
      <w:r>
        <w:rPr>
          <w:rFonts w:cs="Times New Roman"/>
          <w:szCs w:val="24"/>
        </w:rPr>
        <w:t>Çelik yapıların tanımları ve tarihçesi, Malzeme özellikleri, Çelik yapılarda birleşim noktaları, Çelik yapı detayları, Çelik yapılarda çekme çubukları, Çelik yapılarda basınç çubukları.</w:t>
      </w:r>
    </w:p>
    <w:p w:rsidR="00332E85" w:rsidRDefault="00332E85" w:rsidP="000D1C9F">
      <w:pPr>
        <w:rPr>
          <w:rFonts w:cs="Times New Roman"/>
          <w:szCs w:val="24"/>
        </w:rPr>
      </w:pPr>
    </w:p>
    <w:p w:rsidR="00332E85" w:rsidRDefault="00332E85" w:rsidP="000D1C9F">
      <w:pPr>
        <w:rPr>
          <w:rFonts w:cs="Times New Roman"/>
          <w:szCs w:val="24"/>
        </w:rPr>
      </w:pPr>
    </w:p>
    <w:p w:rsidR="000D1C9F" w:rsidRPr="007C02C3" w:rsidRDefault="000D1C9F" w:rsidP="005135C7">
      <w:pPr>
        <w:pStyle w:val="ListeParagraf"/>
        <w:numPr>
          <w:ilvl w:val="0"/>
          <w:numId w:val="5"/>
        </w:numPr>
        <w:spacing w:before="0" w:after="160" w:line="259" w:lineRule="auto"/>
        <w:rPr>
          <w:rFonts w:cs="Times New Roman"/>
          <w:b/>
          <w:szCs w:val="24"/>
        </w:rPr>
      </w:pPr>
      <w:r w:rsidRPr="007C02C3">
        <w:rPr>
          <w:rFonts w:cs="Times New Roman"/>
          <w:b/>
          <w:szCs w:val="24"/>
        </w:rPr>
        <w:lastRenderedPageBreak/>
        <w:t>İNŞ 204 BETONARME</w:t>
      </w:r>
    </w:p>
    <w:p w:rsidR="000D1C9F" w:rsidRDefault="000D1C9F" w:rsidP="000D1C9F">
      <w:pPr>
        <w:rPr>
          <w:rFonts w:cs="Times New Roman"/>
          <w:szCs w:val="24"/>
        </w:rPr>
      </w:pPr>
      <w:r w:rsidRPr="00BD2EFD">
        <w:rPr>
          <w:rFonts w:cs="Times New Roman"/>
          <w:szCs w:val="24"/>
        </w:rPr>
        <w:t>Dersin içeriği:</w:t>
      </w:r>
    </w:p>
    <w:p w:rsidR="000D1C9F" w:rsidRDefault="000D1C9F" w:rsidP="000D1C9F">
      <w:pPr>
        <w:rPr>
          <w:rFonts w:cs="Times New Roman"/>
          <w:szCs w:val="24"/>
        </w:rPr>
      </w:pPr>
      <w:r w:rsidRPr="003F6D2C">
        <w:rPr>
          <w:rFonts w:cs="Times New Roman"/>
          <w:szCs w:val="24"/>
        </w:rPr>
        <w:t xml:space="preserve">Giriş ve tarihçe. Beton ve donatının mekanik nitelikleri, beton-donatı </w:t>
      </w:r>
      <w:proofErr w:type="spellStart"/>
      <w:r w:rsidRPr="003F6D2C">
        <w:rPr>
          <w:rFonts w:cs="Times New Roman"/>
          <w:szCs w:val="24"/>
        </w:rPr>
        <w:t>aderansı</w:t>
      </w:r>
      <w:proofErr w:type="spellEnd"/>
      <w:r w:rsidRPr="003F6D2C">
        <w:rPr>
          <w:rFonts w:cs="Times New Roman"/>
          <w:szCs w:val="24"/>
        </w:rPr>
        <w:t>, donatı eklemeleri, beton örtü kalınlıkları. Betonarme davranış ilkeleri, betonarme yapı elemanları (döşemeler, kirişler, kolonlar, perde duvarlar). Döşemelerin, kirişlerin, kolonların ve temellerin statik hesapları ve tasarımları.</w:t>
      </w:r>
    </w:p>
    <w:p w:rsidR="000D1C9F" w:rsidRPr="007C02C3" w:rsidRDefault="000D1C9F" w:rsidP="00145BBD">
      <w:pPr>
        <w:pStyle w:val="ListeParagraf"/>
        <w:numPr>
          <w:ilvl w:val="0"/>
          <w:numId w:val="5"/>
        </w:numPr>
        <w:spacing w:before="0" w:after="160" w:line="259" w:lineRule="auto"/>
        <w:rPr>
          <w:rFonts w:cs="Times New Roman"/>
          <w:b/>
          <w:szCs w:val="24"/>
        </w:rPr>
      </w:pPr>
      <w:r w:rsidRPr="007C02C3">
        <w:rPr>
          <w:rFonts w:cs="Times New Roman"/>
          <w:b/>
          <w:szCs w:val="24"/>
        </w:rPr>
        <w:t>İNŞ 206 YAPI METRAJI VE MALİYETİ</w:t>
      </w:r>
    </w:p>
    <w:p w:rsidR="000D1C9F" w:rsidRDefault="000D1C9F" w:rsidP="000D1C9F">
      <w:pPr>
        <w:spacing w:before="0" w:after="160" w:line="259" w:lineRule="auto"/>
        <w:ind w:left="360"/>
        <w:rPr>
          <w:rFonts w:cs="Times New Roman"/>
          <w:szCs w:val="24"/>
        </w:rPr>
      </w:pPr>
      <w:r w:rsidRPr="000D1C9F">
        <w:rPr>
          <w:rFonts w:cs="Times New Roman"/>
          <w:szCs w:val="24"/>
        </w:rPr>
        <w:t>Dersin içeriği:</w:t>
      </w:r>
    </w:p>
    <w:p w:rsidR="000D1C9F" w:rsidRDefault="00F270A8" w:rsidP="000D1C9F">
      <w:pPr>
        <w:rPr>
          <w:rFonts w:cs="Times New Roman"/>
          <w:szCs w:val="24"/>
        </w:rPr>
      </w:pPr>
      <w:r>
        <w:rPr>
          <w:rFonts w:cs="Times New Roman"/>
          <w:szCs w:val="24"/>
        </w:rPr>
        <w:t>Metrajların çıkartılması. Birim fiyatların çıkartılması. Yaklaşık maliyet hesapları.</w:t>
      </w:r>
    </w:p>
    <w:p w:rsidR="000D1C9F" w:rsidRPr="007C02C3" w:rsidRDefault="000D1C9F" w:rsidP="002422B9">
      <w:pPr>
        <w:pStyle w:val="ListeParagraf"/>
        <w:numPr>
          <w:ilvl w:val="0"/>
          <w:numId w:val="5"/>
        </w:numPr>
        <w:spacing w:before="0" w:after="160" w:line="259" w:lineRule="auto"/>
        <w:rPr>
          <w:rFonts w:cs="Times New Roman"/>
          <w:b/>
          <w:szCs w:val="24"/>
        </w:rPr>
      </w:pPr>
      <w:r w:rsidRPr="007C02C3">
        <w:rPr>
          <w:rFonts w:cs="Times New Roman"/>
          <w:b/>
          <w:szCs w:val="24"/>
        </w:rPr>
        <w:t>İNŞ 208 ŞANTİYE ORGANİZASYONU</w:t>
      </w:r>
    </w:p>
    <w:p w:rsidR="000D1C9F" w:rsidRDefault="000D1C9F" w:rsidP="000D1C9F">
      <w:pPr>
        <w:rPr>
          <w:rFonts w:cs="Times New Roman"/>
          <w:szCs w:val="24"/>
        </w:rPr>
      </w:pPr>
      <w:r w:rsidRPr="00BD2EFD">
        <w:rPr>
          <w:rFonts w:cs="Times New Roman"/>
          <w:szCs w:val="24"/>
        </w:rPr>
        <w:t>Dersin içeriği:</w:t>
      </w:r>
    </w:p>
    <w:p w:rsidR="000D1C9F" w:rsidRDefault="000D1C9F" w:rsidP="000D1C9F">
      <w:pPr>
        <w:rPr>
          <w:rFonts w:cs="Times New Roman"/>
          <w:szCs w:val="24"/>
        </w:rPr>
      </w:pPr>
      <w:r w:rsidRPr="00D82573">
        <w:rPr>
          <w:rFonts w:cs="Times New Roman"/>
          <w:szCs w:val="24"/>
        </w:rPr>
        <w:t>Projeler, ihale işlemleri ve sözleşmeler, şantiyenin kurulması ve organizasyonu, iş programları, kontrol hizmetleri</w:t>
      </w:r>
      <w:r>
        <w:rPr>
          <w:rFonts w:cs="Times New Roman"/>
          <w:szCs w:val="24"/>
        </w:rPr>
        <w:t xml:space="preserve">, </w:t>
      </w:r>
      <w:proofErr w:type="spellStart"/>
      <w:r>
        <w:rPr>
          <w:rFonts w:cs="Times New Roman"/>
          <w:szCs w:val="24"/>
        </w:rPr>
        <w:t>hakediş</w:t>
      </w:r>
      <w:proofErr w:type="spellEnd"/>
      <w:r>
        <w:rPr>
          <w:rFonts w:cs="Times New Roman"/>
          <w:szCs w:val="24"/>
        </w:rPr>
        <w:t xml:space="preserve"> bilgisi, geçici kabul ve kesin kabul.</w:t>
      </w:r>
    </w:p>
    <w:p w:rsidR="000D1C9F" w:rsidRPr="007C02C3" w:rsidRDefault="000D1C9F" w:rsidP="00587D2F">
      <w:pPr>
        <w:pStyle w:val="ListeParagraf"/>
        <w:numPr>
          <w:ilvl w:val="0"/>
          <w:numId w:val="5"/>
        </w:numPr>
        <w:spacing w:before="0" w:after="160" w:line="259" w:lineRule="auto"/>
        <w:rPr>
          <w:rFonts w:cs="Times New Roman"/>
          <w:b/>
          <w:szCs w:val="24"/>
        </w:rPr>
      </w:pPr>
      <w:r w:rsidRPr="007C02C3">
        <w:rPr>
          <w:rFonts w:cs="Times New Roman"/>
          <w:b/>
          <w:szCs w:val="24"/>
        </w:rPr>
        <w:t>İNŞ 210 BİTİRME PROJESİ</w:t>
      </w:r>
    </w:p>
    <w:p w:rsidR="000D1C9F" w:rsidRDefault="000D1C9F" w:rsidP="000D1C9F">
      <w:pPr>
        <w:rPr>
          <w:rFonts w:cs="Times New Roman"/>
          <w:szCs w:val="24"/>
        </w:rPr>
      </w:pPr>
      <w:r w:rsidRPr="00BD2EFD">
        <w:rPr>
          <w:rFonts w:cs="Times New Roman"/>
          <w:szCs w:val="24"/>
        </w:rPr>
        <w:t>Dersin içeriği:</w:t>
      </w:r>
    </w:p>
    <w:p w:rsidR="000D1C9F" w:rsidRDefault="00423327" w:rsidP="000D1C9F">
      <w:pPr>
        <w:rPr>
          <w:rFonts w:cs="Times New Roman"/>
          <w:szCs w:val="24"/>
        </w:rPr>
      </w:pPr>
      <w:r>
        <w:rPr>
          <w:rFonts w:cs="Times New Roman"/>
          <w:szCs w:val="24"/>
        </w:rPr>
        <w:t>Proje konusu, İhtiyaç analizi ve iş programı, Kaynak araştırması, Proje yürütülmesi, Proje sunumu, Proje dosyalama, P</w:t>
      </w:r>
      <w:r w:rsidRPr="0087025F">
        <w:rPr>
          <w:rFonts w:cs="Times New Roman"/>
          <w:szCs w:val="24"/>
        </w:rPr>
        <w:t>rojelerin teslimi</w:t>
      </w:r>
    </w:p>
    <w:p w:rsidR="000D1C9F" w:rsidRPr="007C02C3" w:rsidRDefault="000D1C9F" w:rsidP="00AA7D46">
      <w:pPr>
        <w:pStyle w:val="ListeParagraf"/>
        <w:numPr>
          <w:ilvl w:val="0"/>
          <w:numId w:val="5"/>
        </w:numPr>
        <w:spacing w:before="0" w:after="160" w:line="259" w:lineRule="auto"/>
        <w:rPr>
          <w:rFonts w:cs="Times New Roman"/>
          <w:b/>
          <w:szCs w:val="24"/>
        </w:rPr>
      </w:pPr>
      <w:r w:rsidRPr="007C02C3">
        <w:rPr>
          <w:rFonts w:cs="Times New Roman"/>
          <w:b/>
          <w:szCs w:val="24"/>
        </w:rPr>
        <w:t>İNŞ 212 BİLGİSAYAR DESTEKLİ ÇİZİM II</w:t>
      </w:r>
    </w:p>
    <w:p w:rsidR="000D1C9F" w:rsidRDefault="000D1C9F" w:rsidP="000D1C9F">
      <w:pPr>
        <w:rPr>
          <w:rFonts w:cs="Times New Roman"/>
          <w:szCs w:val="24"/>
        </w:rPr>
      </w:pPr>
      <w:r w:rsidRPr="00BD2EFD">
        <w:rPr>
          <w:rFonts w:cs="Times New Roman"/>
          <w:szCs w:val="24"/>
        </w:rPr>
        <w:t>Dersin içeriği:</w:t>
      </w:r>
    </w:p>
    <w:p w:rsidR="002C5AF8" w:rsidRDefault="006D5486" w:rsidP="000D1C9F">
      <w:pPr>
        <w:rPr>
          <w:rFonts w:cs="Times New Roman"/>
          <w:szCs w:val="24"/>
        </w:rPr>
      </w:pPr>
      <w:r>
        <w:rPr>
          <w:rFonts w:cs="Times New Roman"/>
          <w:szCs w:val="24"/>
        </w:rPr>
        <w:t>CAD programında detay çizimleri, Ölçülendirme detayları, Çıktı alma işlemleri ve Teknik uygulamalar.</w:t>
      </w:r>
    </w:p>
    <w:p w:rsidR="00822E4E" w:rsidRDefault="00822E4E" w:rsidP="000D1C9F">
      <w:pPr>
        <w:rPr>
          <w:rFonts w:cs="Times New Roman"/>
          <w:szCs w:val="24"/>
        </w:rPr>
      </w:pPr>
    </w:p>
    <w:p w:rsidR="00822E4E" w:rsidRDefault="00822E4E" w:rsidP="000D1C9F">
      <w:pPr>
        <w:rPr>
          <w:rFonts w:cs="Times New Roman"/>
          <w:szCs w:val="24"/>
        </w:rPr>
      </w:pPr>
    </w:p>
    <w:p w:rsidR="00822E4E" w:rsidRDefault="00822E4E" w:rsidP="000D1C9F">
      <w:pPr>
        <w:rPr>
          <w:rFonts w:cs="Times New Roman"/>
          <w:szCs w:val="24"/>
        </w:rPr>
      </w:pPr>
    </w:p>
    <w:p w:rsidR="00822E4E" w:rsidRDefault="00822E4E" w:rsidP="000D1C9F">
      <w:pPr>
        <w:rPr>
          <w:rFonts w:cs="Times New Roman"/>
          <w:szCs w:val="24"/>
        </w:rPr>
      </w:pPr>
    </w:p>
    <w:p w:rsidR="000D1C9F" w:rsidRPr="007C02C3" w:rsidRDefault="000D1C9F" w:rsidP="009D70BC">
      <w:pPr>
        <w:pStyle w:val="ListeParagraf"/>
        <w:numPr>
          <w:ilvl w:val="0"/>
          <w:numId w:val="5"/>
        </w:numPr>
        <w:spacing w:before="0" w:after="160" w:line="259" w:lineRule="auto"/>
        <w:rPr>
          <w:rFonts w:cs="Times New Roman"/>
          <w:b/>
          <w:szCs w:val="24"/>
        </w:rPr>
      </w:pPr>
      <w:r w:rsidRPr="007C02C3">
        <w:rPr>
          <w:rFonts w:cs="Times New Roman"/>
          <w:b/>
          <w:szCs w:val="24"/>
        </w:rPr>
        <w:lastRenderedPageBreak/>
        <w:t>S-İNŞ 202 İŞLETME YÖNETİMİ</w:t>
      </w:r>
    </w:p>
    <w:p w:rsidR="000D1C9F" w:rsidRDefault="000D1C9F" w:rsidP="000D1C9F">
      <w:pPr>
        <w:rPr>
          <w:rFonts w:cs="Times New Roman"/>
          <w:szCs w:val="24"/>
        </w:rPr>
      </w:pPr>
      <w:r w:rsidRPr="00BD2EFD">
        <w:rPr>
          <w:rFonts w:cs="Times New Roman"/>
          <w:szCs w:val="24"/>
        </w:rPr>
        <w:t>Dersin içeriği:</w:t>
      </w:r>
    </w:p>
    <w:p w:rsidR="000D1C9F" w:rsidRDefault="000D1C9F" w:rsidP="000D1C9F">
      <w:pPr>
        <w:rPr>
          <w:rFonts w:cs="Times New Roman"/>
          <w:szCs w:val="24"/>
        </w:rPr>
      </w:pPr>
      <w:proofErr w:type="spellStart"/>
      <w:r w:rsidRPr="005A06BB">
        <w:rPr>
          <w:rFonts w:cs="Times New Roman"/>
          <w:szCs w:val="24"/>
        </w:rPr>
        <w:t>Mikroekonomik</w:t>
      </w:r>
      <w:proofErr w:type="spellEnd"/>
      <w:r w:rsidRPr="005A06BB">
        <w:rPr>
          <w:rFonts w:cs="Times New Roman"/>
          <w:szCs w:val="24"/>
        </w:rPr>
        <w:t xml:space="preserve"> verileri takip etmek, makroekonomik göstergeleri analiz etmek, pazardaki boşlukları tespit etmek, yatırım alternatifleri değerlendirerek en uygun olanını seçmek, yapılabilirlik çalışmalarını yürütmek, işletmenin çevresini tanımak talep analizi ve tahmini yapmak, işletmenin kuruluş yerini belirlemek, işletmenin hukuksal yapısını belirlemek, iş yerinin kapasitesini belirlemek, toplam yatırım maliyetini belirleyerek finansmanını sağlamak, tahmini gelir-gider hesabını yapmak, iş yeri ve üretim planı yapmak, yatırımın kurulum işlemlerini yürütmek, uygun yapıyı oluşturup iş yerini açmak, planlama yapmak, örgütleme yapmak, yöneltmek, koordinasyon sağlamak, denetim yapmak, iş analizi yapılmasını sağlamak, insan kaynaklarını planlamak, </w:t>
      </w:r>
      <w:proofErr w:type="spellStart"/>
      <w:r w:rsidRPr="005A06BB">
        <w:rPr>
          <w:rFonts w:cs="Times New Roman"/>
          <w:szCs w:val="24"/>
        </w:rPr>
        <w:t>işgören</w:t>
      </w:r>
      <w:proofErr w:type="spellEnd"/>
      <w:r w:rsidRPr="005A06BB">
        <w:rPr>
          <w:rFonts w:cs="Times New Roman"/>
          <w:szCs w:val="24"/>
        </w:rPr>
        <w:t xml:space="preserve"> adayı bulmak, </w:t>
      </w:r>
      <w:proofErr w:type="spellStart"/>
      <w:r w:rsidRPr="005A06BB">
        <w:rPr>
          <w:rFonts w:cs="Times New Roman"/>
          <w:szCs w:val="24"/>
        </w:rPr>
        <w:t>işgöreni</w:t>
      </w:r>
      <w:proofErr w:type="spellEnd"/>
      <w:r w:rsidRPr="005A06BB">
        <w:rPr>
          <w:rFonts w:cs="Times New Roman"/>
          <w:szCs w:val="24"/>
        </w:rPr>
        <w:t xml:space="preserve"> seçmek, işe alıştırma (</w:t>
      </w:r>
      <w:proofErr w:type="gramStart"/>
      <w:r w:rsidRPr="005A06BB">
        <w:rPr>
          <w:rFonts w:cs="Times New Roman"/>
          <w:szCs w:val="24"/>
        </w:rPr>
        <w:t>oryantasyon</w:t>
      </w:r>
      <w:proofErr w:type="gramEnd"/>
      <w:r w:rsidRPr="005A06BB">
        <w:rPr>
          <w:rFonts w:cs="Times New Roman"/>
          <w:szCs w:val="24"/>
        </w:rPr>
        <w:t xml:space="preserve">) eğitimi vermek, </w:t>
      </w:r>
      <w:proofErr w:type="spellStart"/>
      <w:r w:rsidRPr="005A06BB">
        <w:rPr>
          <w:rFonts w:cs="Times New Roman"/>
          <w:szCs w:val="24"/>
        </w:rPr>
        <w:t>işgören</w:t>
      </w:r>
      <w:proofErr w:type="spellEnd"/>
      <w:r w:rsidRPr="005A06BB">
        <w:rPr>
          <w:rFonts w:cs="Times New Roman"/>
          <w:szCs w:val="24"/>
        </w:rPr>
        <w:t xml:space="preserve"> performansını değerleme, </w:t>
      </w:r>
      <w:proofErr w:type="spellStart"/>
      <w:r w:rsidRPr="005A06BB">
        <w:rPr>
          <w:rFonts w:cs="Times New Roman"/>
          <w:szCs w:val="24"/>
        </w:rPr>
        <w:t>işgörenin</w:t>
      </w:r>
      <w:proofErr w:type="spellEnd"/>
      <w:r w:rsidRPr="005A06BB">
        <w:rPr>
          <w:rFonts w:cs="Times New Roman"/>
          <w:szCs w:val="24"/>
        </w:rPr>
        <w:t xml:space="preserve"> eğitilmesini sağlamak, kariyer planlaması yapmak, iş değerleme, ücretlendirmek, üretimi planlamak, üretimin gerçekleşebilmesi için örgütleme yapmak, kapasite ve stok planlaması, hedef pazarı belirlemek, ürün geliştirme, fiyatlandırma politikalarını belirlemek, tutundurma politikalarını belirlemek, dağıtım politikalarını belirlemek, müşteri ilişkilerini yönetmek, gelir ve gider hesaplarını yönetmek, borç ve alacakları yönetmek, varlıkları yönetmek, kaynakları yönetmek.</w:t>
      </w:r>
    </w:p>
    <w:p w:rsidR="000D1C9F" w:rsidRPr="007C02C3" w:rsidRDefault="000D1C9F" w:rsidP="00847AB2">
      <w:pPr>
        <w:pStyle w:val="ListeParagraf"/>
        <w:numPr>
          <w:ilvl w:val="0"/>
          <w:numId w:val="5"/>
        </w:numPr>
        <w:spacing w:before="0" w:after="160" w:line="259" w:lineRule="auto"/>
        <w:rPr>
          <w:rFonts w:cs="Times New Roman"/>
          <w:b/>
          <w:szCs w:val="24"/>
        </w:rPr>
      </w:pPr>
      <w:r w:rsidRPr="007C02C3">
        <w:rPr>
          <w:rFonts w:cs="Times New Roman"/>
          <w:b/>
          <w:szCs w:val="24"/>
        </w:rPr>
        <w:t>S-İNŞ 204 BETON VE BETONARMEDE DURABİLİTE</w:t>
      </w:r>
    </w:p>
    <w:p w:rsidR="000D1C9F" w:rsidRDefault="000D1C9F" w:rsidP="000D1C9F">
      <w:pPr>
        <w:rPr>
          <w:rFonts w:cs="Times New Roman"/>
          <w:szCs w:val="24"/>
        </w:rPr>
      </w:pPr>
      <w:r>
        <w:rPr>
          <w:rFonts w:cs="Times New Roman"/>
          <w:szCs w:val="24"/>
        </w:rPr>
        <w:t>Dersin içeriği</w:t>
      </w:r>
      <w:r w:rsidRPr="00F634AB">
        <w:rPr>
          <w:rFonts w:cs="Times New Roman"/>
          <w:szCs w:val="24"/>
        </w:rPr>
        <w:t>:</w:t>
      </w:r>
    </w:p>
    <w:p w:rsidR="000D1C9F" w:rsidRPr="00F634AB" w:rsidRDefault="000D1C9F" w:rsidP="000D1C9F">
      <w:pPr>
        <w:rPr>
          <w:rFonts w:cs="Times New Roman"/>
          <w:szCs w:val="24"/>
        </w:rPr>
      </w:pPr>
      <w:r w:rsidRPr="00F634AB">
        <w:rPr>
          <w:rFonts w:cs="Times New Roman"/>
          <w:szCs w:val="24"/>
        </w:rPr>
        <w:t xml:space="preserve"> </w:t>
      </w:r>
      <w:proofErr w:type="spellStart"/>
      <w:r w:rsidRPr="00F634AB">
        <w:rPr>
          <w:rFonts w:cs="Times New Roman"/>
          <w:szCs w:val="24"/>
        </w:rPr>
        <w:t>Durabilite</w:t>
      </w:r>
      <w:proofErr w:type="spellEnd"/>
      <w:r w:rsidRPr="00F634AB">
        <w:rPr>
          <w:rFonts w:cs="Times New Roman"/>
          <w:szCs w:val="24"/>
        </w:rPr>
        <w:t xml:space="preserve"> kavramı; Betonun fiziksel ve kimyasal yapısı; Betonda boyut </w:t>
      </w:r>
      <w:proofErr w:type="spellStart"/>
      <w:r>
        <w:rPr>
          <w:rFonts w:cs="Times New Roman"/>
          <w:szCs w:val="24"/>
        </w:rPr>
        <w:t>stabilitesi</w:t>
      </w:r>
      <w:proofErr w:type="spellEnd"/>
      <w:r>
        <w:rPr>
          <w:rFonts w:cs="Times New Roman"/>
          <w:szCs w:val="24"/>
        </w:rPr>
        <w:t>; Betonda çatlak oluş</w:t>
      </w:r>
      <w:r w:rsidRPr="00F634AB">
        <w:rPr>
          <w:rFonts w:cs="Times New Roman"/>
          <w:szCs w:val="24"/>
        </w:rPr>
        <w:t xml:space="preserve">umu; Betonda bozulmanın fiziksel nedenleri; Betonda bozulmanın kimyasal nedenleri; Betonda çiçeklenme ve </w:t>
      </w:r>
      <w:proofErr w:type="spellStart"/>
      <w:r w:rsidRPr="00F634AB">
        <w:rPr>
          <w:rFonts w:cs="Times New Roman"/>
          <w:szCs w:val="24"/>
        </w:rPr>
        <w:t>karbona</w:t>
      </w:r>
      <w:r>
        <w:rPr>
          <w:rFonts w:cs="Times New Roman"/>
          <w:szCs w:val="24"/>
        </w:rPr>
        <w:t>tlaş</w:t>
      </w:r>
      <w:r w:rsidRPr="00F634AB">
        <w:rPr>
          <w:rFonts w:cs="Times New Roman"/>
          <w:szCs w:val="24"/>
        </w:rPr>
        <w:t>ma</w:t>
      </w:r>
      <w:proofErr w:type="spellEnd"/>
      <w:r w:rsidRPr="00F634AB">
        <w:rPr>
          <w:rFonts w:cs="Times New Roman"/>
          <w:szCs w:val="24"/>
        </w:rPr>
        <w:t>; Donatı korozyonu; Deniz ortamı etkisi; Çevresel etki sınıflarının değerlendirilmesi; Hasarın belirlenmesi ve onarım ilkeleri</w:t>
      </w:r>
    </w:p>
    <w:sectPr w:rsidR="000D1C9F" w:rsidRPr="00F634AB" w:rsidSect="00AE3AB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4B7" w:rsidRDefault="002F54B7" w:rsidP="00090E46">
      <w:pPr>
        <w:spacing w:after="0" w:line="240" w:lineRule="auto"/>
      </w:pPr>
      <w:r>
        <w:separator/>
      </w:r>
    </w:p>
  </w:endnote>
  <w:endnote w:type="continuationSeparator" w:id="0">
    <w:p w:rsidR="002F54B7" w:rsidRDefault="002F54B7" w:rsidP="0009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1F" w:rsidRDefault="00283C1F" w:rsidP="00C65F3B">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83C1F" w:rsidRDefault="00283C1F">
    <w:pPr>
      <w:pStyle w:val="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1F" w:rsidRDefault="00283C1F" w:rsidP="00C65F3B">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35F94">
      <w:rPr>
        <w:rStyle w:val="SayfaNumaras"/>
        <w:noProof/>
      </w:rPr>
      <w:t>2</w:t>
    </w:r>
    <w:r>
      <w:rPr>
        <w:rStyle w:val="SayfaNumaras"/>
      </w:rPr>
      <w:fldChar w:fldCharType="end"/>
    </w:r>
  </w:p>
  <w:p w:rsidR="00283C1F" w:rsidRDefault="00283C1F">
    <w:pPr>
      <w:pStyle w:val="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4B7" w:rsidRDefault="002F54B7" w:rsidP="00090E46">
      <w:pPr>
        <w:spacing w:after="0" w:line="240" w:lineRule="auto"/>
      </w:pPr>
      <w:r>
        <w:separator/>
      </w:r>
    </w:p>
  </w:footnote>
  <w:footnote w:type="continuationSeparator" w:id="0">
    <w:p w:rsidR="002F54B7" w:rsidRDefault="002F54B7" w:rsidP="00090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02F70"/>
    <w:multiLevelType w:val="hybridMultilevel"/>
    <w:tmpl w:val="2AC6549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 w15:restartNumberingAfterBreak="0">
    <w:nsid w:val="49DA7849"/>
    <w:multiLevelType w:val="hybridMultilevel"/>
    <w:tmpl w:val="A5F06A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66F57F14"/>
    <w:multiLevelType w:val="hybridMultilevel"/>
    <w:tmpl w:val="90BE2F0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6C135B49"/>
    <w:multiLevelType w:val="hybridMultilevel"/>
    <w:tmpl w:val="D2327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F0B52C3"/>
    <w:multiLevelType w:val="hybridMultilevel"/>
    <w:tmpl w:val="705CD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547C"/>
    <w:rsid w:val="00001872"/>
    <w:rsid w:val="0002279D"/>
    <w:rsid w:val="00022E32"/>
    <w:rsid w:val="00041293"/>
    <w:rsid w:val="00060893"/>
    <w:rsid w:val="00061228"/>
    <w:rsid w:val="00082CE8"/>
    <w:rsid w:val="00090E46"/>
    <w:rsid w:val="000A4289"/>
    <w:rsid w:val="000A73FE"/>
    <w:rsid w:val="000B099A"/>
    <w:rsid w:val="000D1C9F"/>
    <w:rsid w:val="000E2807"/>
    <w:rsid w:val="001037B5"/>
    <w:rsid w:val="00122FFD"/>
    <w:rsid w:val="0015176B"/>
    <w:rsid w:val="0015325B"/>
    <w:rsid w:val="00162510"/>
    <w:rsid w:val="001679A5"/>
    <w:rsid w:val="001707A1"/>
    <w:rsid w:val="00184B14"/>
    <w:rsid w:val="0021082A"/>
    <w:rsid w:val="0021430B"/>
    <w:rsid w:val="00230B3E"/>
    <w:rsid w:val="002477A1"/>
    <w:rsid w:val="002576DC"/>
    <w:rsid w:val="00260AF7"/>
    <w:rsid w:val="00263BF8"/>
    <w:rsid w:val="00265D80"/>
    <w:rsid w:val="00273A2F"/>
    <w:rsid w:val="00283C1F"/>
    <w:rsid w:val="002874C0"/>
    <w:rsid w:val="0029292A"/>
    <w:rsid w:val="002C5AF8"/>
    <w:rsid w:val="002D150B"/>
    <w:rsid w:val="002F54B7"/>
    <w:rsid w:val="00304070"/>
    <w:rsid w:val="003123BE"/>
    <w:rsid w:val="00321485"/>
    <w:rsid w:val="00332E85"/>
    <w:rsid w:val="00333D09"/>
    <w:rsid w:val="00341BC6"/>
    <w:rsid w:val="00346BCB"/>
    <w:rsid w:val="00352057"/>
    <w:rsid w:val="003605C8"/>
    <w:rsid w:val="003B5641"/>
    <w:rsid w:val="003D14A0"/>
    <w:rsid w:val="003D1E33"/>
    <w:rsid w:val="003D6F04"/>
    <w:rsid w:val="003E0C9E"/>
    <w:rsid w:val="003E24D5"/>
    <w:rsid w:val="003F53C3"/>
    <w:rsid w:val="004120E2"/>
    <w:rsid w:val="00416BFA"/>
    <w:rsid w:val="00423327"/>
    <w:rsid w:val="0042600C"/>
    <w:rsid w:val="004324C0"/>
    <w:rsid w:val="004358B6"/>
    <w:rsid w:val="00445EA0"/>
    <w:rsid w:val="00463D12"/>
    <w:rsid w:val="00464749"/>
    <w:rsid w:val="00487727"/>
    <w:rsid w:val="004B552A"/>
    <w:rsid w:val="004C4CE9"/>
    <w:rsid w:val="004D6F8E"/>
    <w:rsid w:val="004D7D2C"/>
    <w:rsid w:val="004F29D1"/>
    <w:rsid w:val="004F4BF2"/>
    <w:rsid w:val="004F7D73"/>
    <w:rsid w:val="00502AB2"/>
    <w:rsid w:val="00525D5E"/>
    <w:rsid w:val="005445EF"/>
    <w:rsid w:val="00546CBE"/>
    <w:rsid w:val="00552592"/>
    <w:rsid w:val="00553516"/>
    <w:rsid w:val="00556FB1"/>
    <w:rsid w:val="00556FF3"/>
    <w:rsid w:val="00563F62"/>
    <w:rsid w:val="005739D7"/>
    <w:rsid w:val="005925A8"/>
    <w:rsid w:val="005A5414"/>
    <w:rsid w:val="005B4AE8"/>
    <w:rsid w:val="00617E8C"/>
    <w:rsid w:val="00626C78"/>
    <w:rsid w:val="00644A04"/>
    <w:rsid w:val="00652F8A"/>
    <w:rsid w:val="00657AB5"/>
    <w:rsid w:val="006C54CD"/>
    <w:rsid w:val="006D3F60"/>
    <w:rsid w:val="006D5486"/>
    <w:rsid w:val="006F750E"/>
    <w:rsid w:val="00731563"/>
    <w:rsid w:val="0073396E"/>
    <w:rsid w:val="00783FB0"/>
    <w:rsid w:val="007976FA"/>
    <w:rsid w:val="007A0933"/>
    <w:rsid w:val="007B547C"/>
    <w:rsid w:val="007C02C3"/>
    <w:rsid w:val="007C4A2C"/>
    <w:rsid w:val="007C514E"/>
    <w:rsid w:val="007D03A1"/>
    <w:rsid w:val="007F356B"/>
    <w:rsid w:val="008008BC"/>
    <w:rsid w:val="008044D9"/>
    <w:rsid w:val="00822E4E"/>
    <w:rsid w:val="00830CEB"/>
    <w:rsid w:val="00843DF2"/>
    <w:rsid w:val="00860B60"/>
    <w:rsid w:val="0086744E"/>
    <w:rsid w:val="00883287"/>
    <w:rsid w:val="008A495F"/>
    <w:rsid w:val="008B76AA"/>
    <w:rsid w:val="008E7F0B"/>
    <w:rsid w:val="008F22E2"/>
    <w:rsid w:val="009021D7"/>
    <w:rsid w:val="009037CD"/>
    <w:rsid w:val="0095162F"/>
    <w:rsid w:val="009517C0"/>
    <w:rsid w:val="00954815"/>
    <w:rsid w:val="009824AC"/>
    <w:rsid w:val="00986F3C"/>
    <w:rsid w:val="009928B5"/>
    <w:rsid w:val="009B0D7B"/>
    <w:rsid w:val="009B2144"/>
    <w:rsid w:val="009F3D35"/>
    <w:rsid w:val="009F3F33"/>
    <w:rsid w:val="00A03E54"/>
    <w:rsid w:val="00A1074C"/>
    <w:rsid w:val="00A131AF"/>
    <w:rsid w:val="00A15901"/>
    <w:rsid w:val="00A40591"/>
    <w:rsid w:val="00A548D1"/>
    <w:rsid w:val="00A619CF"/>
    <w:rsid w:val="00A919F2"/>
    <w:rsid w:val="00AA0801"/>
    <w:rsid w:val="00AB738C"/>
    <w:rsid w:val="00AE3ABC"/>
    <w:rsid w:val="00AF2ADF"/>
    <w:rsid w:val="00AF3B3A"/>
    <w:rsid w:val="00AF64B1"/>
    <w:rsid w:val="00B04745"/>
    <w:rsid w:val="00B06838"/>
    <w:rsid w:val="00B12AC9"/>
    <w:rsid w:val="00B15617"/>
    <w:rsid w:val="00B2466D"/>
    <w:rsid w:val="00B40E17"/>
    <w:rsid w:val="00B61386"/>
    <w:rsid w:val="00B61AF4"/>
    <w:rsid w:val="00B62BF0"/>
    <w:rsid w:val="00B66838"/>
    <w:rsid w:val="00BC54C5"/>
    <w:rsid w:val="00BD40E7"/>
    <w:rsid w:val="00BD7A81"/>
    <w:rsid w:val="00BF5138"/>
    <w:rsid w:val="00BF56F3"/>
    <w:rsid w:val="00C07630"/>
    <w:rsid w:val="00C1627F"/>
    <w:rsid w:val="00C209BA"/>
    <w:rsid w:val="00C262B3"/>
    <w:rsid w:val="00C51E1C"/>
    <w:rsid w:val="00C53D53"/>
    <w:rsid w:val="00C61F5F"/>
    <w:rsid w:val="00C644DA"/>
    <w:rsid w:val="00C65F3B"/>
    <w:rsid w:val="00C84094"/>
    <w:rsid w:val="00C87104"/>
    <w:rsid w:val="00C9663D"/>
    <w:rsid w:val="00CA64AA"/>
    <w:rsid w:val="00CB42B3"/>
    <w:rsid w:val="00CC0F0A"/>
    <w:rsid w:val="00CC2606"/>
    <w:rsid w:val="00CD5AC4"/>
    <w:rsid w:val="00CD618D"/>
    <w:rsid w:val="00CD6474"/>
    <w:rsid w:val="00CD74F4"/>
    <w:rsid w:val="00D03A3E"/>
    <w:rsid w:val="00D320E8"/>
    <w:rsid w:val="00D5497C"/>
    <w:rsid w:val="00D93FEE"/>
    <w:rsid w:val="00DA180D"/>
    <w:rsid w:val="00DA4D9D"/>
    <w:rsid w:val="00DB0382"/>
    <w:rsid w:val="00DB08BF"/>
    <w:rsid w:val="00DB6C5A"/>
    <w:rsid w:val="00DC0951"/>
    <w:rsid w:val="00DD4D7C"/>
    <w:rsid w:val="00DF4208"/>
    <w:rsid w:val="00DF5A2B"/>
    <w:rsid w:val="00E01FF2"/>
    <w:rsid w:val="00E02F5A"/>
    <w:rsid w:val="00E14DE5"/>
    <w:rsid w:val="00E27E48"/>
    <w:rsid w:val="00E44364"/>
    <w:rsid w:val="00E7409D"/>
    <w:rsid w:val="00E93239"/>
    <w:rsid w:val="00EA4DBD"/>
    <w:rsid w:val="00EA744A"/>
    <w:rsid w:val="00EB05CF"/>
    <w:rsid w:val="00EC14D8"/>
    <w:rsid w:val="00ED103D"/>
    <w:rsid w:val="00EE179F"/>
    <w:rsid w:val="00EE2488"/>
    <w:rsid w:val="00EF6722"/>
    <w:rsid w:val="00F02C44"/>
    <w:rsid w:val="00F10FF8"/>
    <w:rsid w:val="00F13C75"/>
    <w:rsid w:val="00F21CA3"/>
    <w:rsid w:val="00F21F8E"/>
    <w:rsid w:val="00F270A8"/>
    <w:rsid w:val="00F35F94"/>
    <w:rsid w:val="00F744D6"/>
    <w:rsid w:val="00FA7AD1"/>
    <w:rsid w:val="00FB5556"/>
    <w:rsid w:val="00FB6CD1"/>
    <w:rsid w:val="00FC4519"/>
    <w:rsid w:val="00FD00FF"/>
    <w:rsid w:val="00FE0FEF"/>
    <w:rsid w:val="00FE3F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D0DCB-26E3-4D39-A10C-FD8B9E59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63"/>
    <w:pPr>
      <w:spacing w:before="240" w:after="240" w:line="360" w:lineRule="auto"/>
      <w:ind w:left="284"/>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aliases w:val="başlık"/>
    <w:qFormat/>
    <w:rsid w:val="00731563"/>
    <w:rPr>
      <w:rFonts w:ascii="Times New Roman" w:hAnsi="Times New Roman"/>
      <w:b/>
      <w:bCs/>
      <w:color w:val="000000" w:themeColor="text1"/>
      <w:sz w:val="24"/>
    </w:rPr>
  </w:style>
  <w:style w:type="paragraph" w:customStyle="1" w:styleId="a">
    <w:rsid w:val="007B547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7B547C"/>
  </w:style>
  <w:style w:type="character" w:styleId="Vurgu">
    <w:name w:val="Emphasis"/>
    <w:qFormat/>
    <w:rsid w:val="007B547C"/>
    <w:rPr>
      <w:b/>
      <w:bCs/>
      <w:i w:val="0"/>
      <w:iCs w:val="0"/>
    </w:rPr>
  </w:style>
  <w:style w:type="paragraph" w:styleId="AltBilgi">
    <w:name w:val="footer"/>
    <w:basedOn w:val="Normal"/>
    <w:link w:val="AltBilgiChar"/>
    <w:uiPriority w:val="99"/>
    <w:semiHidden/>
    <w:unhideWhenUsed/>
    <w:rsid w:val="007B54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B547C"/>
  </w:style>
  <w:style w:type="paragraph" w:styleId="stBilgi">
    <w:name w:val="header"/>
    <w:basedOn w:val="Normal"/>
    <w:link w:val="stBilgiChar"/>
    <w:uiPriority w:val="99"/>
    <w:semiHidden/>
    <w:unhideWhenUsed/>
    <w:rsid w:val="00090E4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90E46"/>
  </w:style>
  <w:style w:type="paragraph" w:styleId="ListeParagraf">
    <w:name w:val="List Paragraph"/>
    <w:basedOn w:val="Normal"/>
    <w:uiPriority w:val="34"/>
    <w:qFormat/>
    <w:rsid w:val="00A1074C"/>
    <w:pPr>
      <w:ind w:left="720"/>
      <w:contextualSpacing/>
    </w:pPr>
  </w:style>
  <w:style w:type="paragraph" w:styleId="BalonMetni">
    <w:name w:val="Balloon Text"/>
    <w:basedOn w:val="Normal"/>
    <w:link w:val="BalonMetniChar"/>
    <w:uiPriority w:val="99"/>
    <w:semiHidden/>
    <w:unhideWhenUsed/>
    <w:rsid w:val="00122F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2FFD"/>
    <w:rPr>
      <w:rFonts w:ascii="Tahoma" w:hAnsi="Tahoma" w:cs="Tahoma"/>
      <w:sz w:val="16"/>
      <w:szCs w:val="16"/>
    </w:rPr>
  </w:style>
  <w:style w:type="paragraph" w:styleId="AralkYok">
    <w:name w:val="No Spacing"/>
    <w:uiPriority w:val="1"/>
    <w:qFormat/>
    <w:rsid w:val="00731563"/>
    <w:pPr>
      <w:spacing w:after="0" w:line="240" w:lineRule="auto"/>
      <w:ind w:left="284"/>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26873">
      <w:bodyDiv w:val="1"/>
      <w:marLeft w:val="0"/>
      <w:marRight w:val="0"/>
      <w:marTop w:val="0"/>
      <w:marBottom w:val="0"/>
      <w:divBdr>
        <w:top w:val="none" w:sz="0" w:space="0" w:color="auto"/>
        <w:left w:val="none" w:sz="0" w:space="0" w:color="auto"/>
        <w:bottom w:val="none" w:sz="0" w:space="0" w:color="auto"/>
        <w:right w:val="none" w:sz="0" w:space="0" w:color="auto"/>
      </w:divBdr>
      <w:divsChild>
        <w:div w:id="657614150">
          <w:marLeft w:val="0"/>
          <w:marRight w:val="0"/>
          <w:marTop w:val="0"/>
          <w:marBottom w:val="0"/>
          <w:divBdr>
            <w:top w:val="none" w:sz="0" w:space="0" w:color="auto"/>
            <w:left w:val="none" w:sz="0" w:space="0" w:color="auto"/>
            <w:bottom w:val="none" w:sz="0" w:space="0" w:color="auto"/>
            <w:right w:val="none" w:sz="0" w:space="0" w:color="auto"/>
          </w:divBdr>
          <w:divsChild>
            <w:div w:id="304897862">
              <w:marLeft w:val="0"/>
              <w:marRight w:val="0"/>
              <w:marTop w:val="0"/>
              <w:marBottom w:val="0"/>
              <w:divBdr>
                <w:top w:val="none" w:sz="0" w:space="0" w:color="auto"/>
                <w:left w:val="none" w:sz="0" w:space="0" w:color="auto"/>
                <w:bottom w:val="none" w:sz="0" w:space="0" w:color="auto"/>
                <w:right w:val="none" w:sz="0" w:space="0" w:color="auto"/>
              </w:divBdr>
              <w:divsChild>
                <w:div w:id="1197161336">
                  <w:marLeft w:val="0"/>
                  <w:marRight w:val="0"/>
                  <w:marTop w:val="0"/>
                  <w:marBottom w:val="0"/>
                  <w:divBdr>
                    <w:top w:val="none" w:sz="0" w:space="0" w:color="auto"/>
                    <w:left w:val="none" w:sz="0" w:space="0" w:color="auto"/>
                    <w:bottom w:val="none" w:sz="0" w:space="0" w:color="auto"/>
                    <w:right w:val="none" w:sz="0" w:space="0" w:color="auto"/>
                  </w:divBdr>
                  <w:divsChild>
                    <w:div w:id="1155343551">
                      <w:marLeft w:val="0"/>
                      <w:marRight w:val="0"/>
                      <w:marTop w:val="0"/>
                      <w:marBottom w:val="0"/>
                      <w:divBdr>
                        <w:top w:val="none" w:sz="0" w:space="0" w:color="auto"/>
                        <w:left w:val="none" w:sz="0" w:space="0" w:color="auto"/>
                        <w:bottom w:val="none" w:sz="0" w:space="0" w:color="auto"/>
                        <w:right w:val="none" w:sz="0" w:space="0" w:color="auto"/>
                      </w:divBdr>
                      <w:divsChild>
                        <w:div w:id="1099257217">
                          <w:marLeft w:val="0"/>
                          <w:marRight w:val="0"/>
                          <w:marTop w:val="0"/>
                          <w:marBottom w:val="0"/>
                          <w:divBdr>
                            <w:top w:val="none" w:sz="0" w:space="0" w:color="auto"/>
                            <w:left w:val="none" w:sz="0" w:space="0" w:color="auto"/>
                            <w:bottom w:val="none" w:sz="0" w:space="0" w:color="auto"/>
                            <w:right w:val="none" w:sz="0" w:space="0" w:color="auto"/>
                          </w:divBdr>
                          <w:divsChild>
                            <w:div w:id="12247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651010">
          <w:marLeft w:val="0"/>
          <w:marRight w:val="0"/>
          <w:marTop w:val="0"/>
          <w:marBottom w:val="0"/>
          <w:divBdr>
            <w:top w:val="none" w:sz="0" w:space="0" w:color="auto"/>
            <w:left w:val="none" w:sz="0" w:space="0" w:color="auto"/>
            <w:bottom w:val="none" w:sz="0" w:space="0" w:color="auto"/>
            <w:right w:val="none" w:sz="0" w:space="0" w:color="auto"/>
          </w:divBdr>
          <w:divsChild>
            <w:div w:id="2114325877">
              <w:marLeft w:val="0"/>
              <w:marRight w:val="0"/>
              <w:marTop w:val="0"/>
              <w:marBottom w:val="0"/>
              <w:divBdr>
                <w:top w:val="none" w:sz="0" w:space="0" w:color="auto"/>
                <w:left w:val="none" w:sz="0" w:space="0" w:color="auto"/>
                <w:bottom w:val="none" w:sz="0" w:space="0" w:color="auto"/>
                <w:right w:val="none" w:sz="0" w:space="0" w:color="auto"/>
              </w:divBdr>
              <w:divsChild>
                <w:div w:id="320811718">
                  <w:marLeft w:val="0"/>
                  <w:marRight w:val="0"/>
                  <w:marTop w:val="0"/>
                  <w:marBottom w:val="0"/>
                  <w:divBdr>
                    <w:top w:val="none" w:sz="0" w:space="0" w:color="auto"/>
                    <w:left w:val="none" w:sz="0" w:space="0" w:color="auto"/>
                    <w:bottom w:val="none" w:sz="0" w:space="0" w:color="auto"/>
                    <w:right w:val="none" w:sz="0" w:space="0" w:color="auto"/>
                  </w:divBdr>
                  <w:divsChild>
                    <w:div w:id="53549011">
                      <w:marLeft w:val="0"/>
                      <w:marRight w:val="0"/>
                      <w:marTop w:val="0"/>
                      <w:marBottom w:val="0"/>
                      <w:divBdr>
                        <w:top w:val="none" w:sz="0" w:space="0" w:color="auto"/>
                        <w:left w:val="none" w:sz="0" w:space="0" w:color="auto"/>
                        <w:bottom w:val="none" w:sz="0" w:space="0" w:color="auto"/>
                        <w:right w:val="none" w:sz="0" w:space="0" w:color="auto"/>
                      </w:divBdr>
                      <w:divsChild>
                        <w:div w:id="1254515062">
                          <w:marLeft w:val="0"/>
                          <w:marRight w:val="0"/>
                          <w:marTop w:val="0"/>
                          <w:marBottom w:val="0"/>
                          <w:divBdr>
                            <w:top w:val="none" w:sz="0" w:space="0" w:color="auto"/>
                            <w:left w:val="none" w:sz="0" w:space="0" w:color="auto"/>
                            <w:bottom w:val="none" w:sz="0" w:space="0" w:color="auto"/>
                            <w:right w:val="none" w:sz="0" w:space="0" w:color="auto"/>
                          </w:divBdr>
                          <w:divsChild>
                            <w:div w:id="11344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11</Pages>
  <Words>2077</Words>
  <Characters>11845</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dc:creator>
  <cp:keywords/>
  <dc:description/>
  <cp:lastModifiedBy>Windows Kullanıcısı</cp:lastModifiedBy>
  <cp:revision>166</cp:revision>
  <cp:lastPrinted>2019-12-17T12:22:00Z</cp:lastPrinted>
  <dcterms:created xsi:type="dcterms:W3CDTF">2018-01-20T12:27:00Z</dcterms:created>
  <dcterms:modified xsi:type="dcterms:W3CDTF">2020-01-19T08:08:00Z</dcterms:modified>
</cp:coreProperties>
</file>