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7887" w14:textId="7ACDAFE1" w:rsidR="00EA5D1C" w:rsidRPr="00CF3E9F" w:rsidRDefault="00EA5D1C" w:rsidP="00EA5D1C">
      <w:pPr>
        <w:ind w:left="0"/>
        <w:jc w:val="center"/>
        <w:rPr>
          <w:b/>
          <w:sz w:val="28"/>
          <w:szCs w:val="28"/>
        </w:rPr>
      </w:pPr>
      <w:r>
        <w:rPr>
          <w:b/>
          <w:sz w:val="28"/>
          <w:szCs w:val="28"/>
        </w:rPr>
        <w:t xml:space="preserve">Mimari Restorasyon Programı </w:t>
      </w:r>
      <w:r w:rsidR="00B72F85" w:rsidRPr="00CF3E9F">
        <w:rPr>
          <w:b/>
          <w:sz w:val="28"/>
          <w:szCs w:val="28"/>
        </w:rPr>
        <w:t xml:space="preserve">Ders </w:t>
      </w:r>
      <w:r>
        <w:rPr>
          <w:b/>
          <w:sz w:val="28"/>
          <w:szCs w:val="28"/>
        </w:rPr>
        <w:t>İçerikleri</w:t>
      </w:r>
      <w:r w:rsidR="00B72F85" w:rsidRPr="00CF3E9F">
        <w:rPr>
          <w:b/>
          <w:sz w:val="28"/>
          <w:szCs w:val="28"/>
        </w:rPr>
        <w:t xml:space="preserve"> </w:t>
      </w:r>
    </w:p>
    <w:p w14:paraId="0B4AED1B" w14:textId="45FF0E4A" w:rsidR="00B72F85" w:rsidRPr="00B72F85" w:rsidRDefault="00B72F85" w:rsidP="00CF3E9F">
      <w:r w:rsidRPr="00B72F85">
        <w:rPr>
          <w:rFonts w:cs="Times New Roman"/>
          <w:szCs w:val="24"/>
        </w:rPr>
        <w:t>Mimari Restorasyon Programı 4 yarıyıllık ders programı, kredileri ve ders içerikleri aşağıda sunulmuştur.</w:t>
      </w:r>
    </w:p>
    <w:p w14:paraId="5476E82B"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I. YARIYIL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7"/>
        <w:gridCol w:w="3777"/>
        <w:gridCol w:w="642"/>
        <w:gridCol w:w="790"/>
        <w:gridCol w:w="710"/>
        <w:gridCol w:w="730"/>
        <w:gridCol w:w="906"/>
      </w:tblGrid>
      <w:tr w:rsidR="00B72F85" w:rsidRPr="00B72F85" w14:paraId="458020A1" w14:textId="77777777" w:rsidTr="00F77820">
        <w:trPr>
          <w:trHeight w:hRule="exact" w:val="340"/>
        </w:trPr>
        <w:tc>
          <w:tcPr>
            <w:tcW w:w="831" w:type="pct"/>
            <w:shd w:val="clear" w:color="auto" w:fill="auto"/>
            <w:tcMar>
              <w:top w:w="0" w:type="dxa"/>
              <w:left w:w="108" w:type="dxa"/>
              <w:bottom w:w="0" w:type="dxa"/>
              <w:right w:w="108" w:type="dxa"/>
            </w:tcMar>
            <w:vAlign w:val="bottom"/>
          </w:tcPr>
          <w:p w14:paraId="70B59EC6" w14:textId="77777777" w:rsidR="00B72F85" w:rsidRPr="00B72F85" w:rsidRDefault="00B72F85" w:rsidP="00EA2B4F">
            <w:pPr>
              <w:pStyle w:val="AralkYok"/>
              <w:spacing w:line="360" w:lineRule="auto"/>
              <w:ind w:left="0"/>
            </w:pPr>
            <w:r w:rsidRPr="00B72F85">
              <w:t>KOD</w:t>
            </w:r>
          </w:p>
        </w:tc>
        <w:tc>
          <w:tcPr>
            <w:tcW w:w="2084" w:type="pct"/>
            <w:shd w:val="clear" w:color="auto" w:fill="auto"/>
            <w:tcMar>
              <w:top w:w="0" w:type="dxa"/>
              <w:left w:w="108" w:type="dxa"/>
              <w:bottom w:w="0" w:type="dxa"/>
              <w:right w:w="108" w:type="dxa"/>
            </w:tcMar>
            <w:vAlign w:val="center"/>
          </w:tcPr>
          <w:p w14:paraId="0298F404" w14:textId="77777777" w:rsidR="00B72F85" w:rsidRPr="00B72F85" w:rsidRDefault="00B72F85" w:rsidP="00EA2B4F">
            <w:pPr>
              <w:pStyle w:val="AralkYok"/>
              <w:spacing w:line="360" w:lineRule="auto"/>
              <w:ind w:left="0"/>
            </w:pPr>
            <w:r w:rsidRPr="00B72F85">
              <w:t>DERS</w:t>
            </w:r>
          </w:p>
        </w:tc>
        <w:tc>
          <w:tcPr>
            <w:tcW w:w="354" w:type="pct"/>
            <w:vAlign w:val="center"/>
          </w:tcPr>
          <w:p w14:paraId="40D5E816" w14:textId="77777777" w:rsidR="00B72F85" w:rsidRPr="00B72F85" w:rsidRDefault="00B72F85" w:rsidP="00EA2B4F">
            <w:pPr>
              <w:pStyle w:val="AralkYok"/>
              <w:spacing w:line="360" w:lineRule="auto"/>
              <w:ind w:left="0"/>
            </w:pPr>
            <w:r w:rsidRPr="00B72F85">
              <w:t>Türü</w:t>
            </w:r>
          </w:p>
        </w:tc>
        <w:tc>
          <w:tcPr>
            <w:tcW w:w="436" w:type="pct"/>
            <w:shd w:val="clear" w:color="auto" w:fill="auto"/>
            <w:tcMar>
              <w:top w:w="0" w:type="dxa"/>
              <w:left w:w="108" w:type="dxa"/>
              <w:bottom w:w="0" w:type="dxa"/>
              <w:right w:w="108" w:type="dxa"/>
            </w:tcMar>
            <w:vAlign w:val="center"/>
          </w:tcPr>
          <w:p w14:paraId="69357B65" w14:textId="77777777" w:rsidR="00B72F85" w:rsidRPr="00B72F85" w:rsidRDefault="00B72F85" w:rsidP="00EA2B4F">
            <w:pPr>
              <w:pStyle w:val="AralkYok"/>
              <w:spacing w:line="360" w:lineRule="auto"/>
              <w:ind w:left="0"/>
            </w:pPr>
            <w:r w:rsidRPr="00B72F85">
              <w:t>T</w:t>
            </w:r>
          </w:p>
        </w:tc>
        <w:tc>
          <w:tcPr>
            <w:tcW w:w="392" w:type="pct"/>
            <w:shd w:val="clear" w:color="auto" w:fill="auto"/>
            <w:tcMar>
              <w:top w:w="0" w:type="dxa"/>
              <w:left w:w="108" w:type="dxa"/>
              <w:bottom w:w="0" w:type="dxa"/>
              <w:right w:w="108" w:type="dxa"/>
            </w:tcMar>
            <w:vAlign w:val="center"/>
          </w:tcPr>
          <w:p w14:paraId="43CBB5A5" w14:textId="77777777" w:rsidR="00B72F85" w:rsidRPr="00B72F85" w:rsidRDefault="00B72F85" w:rsidP="00EA2B4F">
            <w:pPr>
              <w:pStyle w:val="AralkYok"/>
              <w:spacing w:line="360" w:lineRule="auto"/>
              <w:ind w:left="0"/>
            </w:pPr>
            <w:r w:rsidRPr="00B72F85">
              <w:t>U</w:t>
            </w:r>
          </w:p>
        </w:tc>
        <w:tc>
          <w:tcPr>
            <w:tcW w:w="403" w:type="pct"/>
            <w:shd w:val="clear" w:color="auto" w:fill="auto"/>
            <w:tcMar>
              <w:top w:w="0" w:type="dxa"/>
              <w:left w:w="108" w:type="dxa"/>
              <w:bottom w:w="0" w:type="dxa"/>
              <w:right w:w="108" w:type="dxa"/>
            </w:tcMar>
            <w:vAlign w:val="center"/>
          </w:tcPr>
          <w:p w14:paraId="7904609E" w14:textId="77777777" w:rsidR="00B72F85" w:rsidRPr="00B72F85" w:rsidRDefault="00B72F85" w:rsidP="00EA2B4F">
            <w:pPr>
              <w:pStyle w:val="AralkYok"/>
              <w:spacing w:line="360" w:lineRule="auto"/>
              <w:ind w:left="0"/>
            </w:pPr>
            <w:r w:rsidRPr="00B72F85">
              <w:t>K</w:t>
            </w:r>
          </w:p>
        </w:tc>
        <w:tc>
          <w:tcPr>
            <w:tcW w:w="500" w:type="pct"/>
            <w:vAlign w:val="center"/>
          </w:tcPr>
          <w:p w14:paraId="37FB79E5" w14:textId="77777777" w:rsidR="00B72F85" w:rsidRPr="00B72F85" w:rsidRDefault="00B72F85" w:rsidP="00EA2B4F">
            <w:pPr>
              <w:pStyle w:val="AralkYok"/>
              <w:spacing w:line="360" w:lineRule="auto"/>
              <w:ind w:left="0"/>
            </w:pPr>
            <w:r w:rsidRPr="00B72F85">
              <w:t>AKTS</w:t>
            </w:r>
          </w:p>
        </w:tc>
      </w:tr>
      <w:tr w:rsidR="00B72F85" w:rsidRPr="00B72F85" w14:paraId="1C54D7D7" w14:textId="77777777" w:rsidTr="00F77820">
        <w:trPr>
          <w:trHeight w:hRule="exact" w:val="340"/>
        </w:trPr>
        <w:tc>
          <w:tcPr>
            <w:tcW w:w="831" w:type="pct"/>
            <w:shd w:val="clear" w:color="auto" w:fill="auto"/>
            <w:tcMar>
              <w:top w:w="0" w:type="dxa"/>
              <w:left w:w="108" w:type="dxa"/>
              <w:bottom w:w="0" w:type="dxa"/>
              <w:right w:w="108" w:type="dxa"/>
            </w:tcMar>
            <w:vAlign w:val="bottom"/>
          </w:tcPr>
          <w:p w14:paraId="5F70A38B" w14:textId="77777777" w:rsidR="00B72F85" w:rsidRPr="00B72F85" w:rsidRDefault="00B72F85" w:rsidP="00EA2B4F">
            <w:pPr>
              <w:pStyle w:val="AralkYok"/>
              <w:spacing w:line="360" w:lineRule="auto"/>
              <w:ind w:left="0"/>
            </w:pPr>
            <w:r w:rsidRPr="00B72F85">
              <w:t>MİM 101</w:t>
            </w:r>
          </w:p>
        </w:tc>
        <w:tc>
          <w:tcPr>
            <w:tcW w:w="2084" w:type="pct"/>
            <w:shd w:val="clear" w:color="auto" w:fill="auto"/>
            <w:tcMar>
              <w:top w:w="0" w:type="dxa"/>
              <w:left w:w="108" w:type="dxa"/>
              <w:bottom w:w="0" w:type="dxa"/>
              <w:right w:w="108" w:type="dxa"/>
            </w:tcMar>
            <w:vAlign w:val="center"/>
          </w:tcPr>
          <w:p w14:paraId="7F3EEA47" w14:textId="77777777" w:rsidR="00B72F85" w:rsidRPr="00B72F85" w:rsidRDefault="00B72F85" w:rsidP="00EA2B4F">
            <w:pPr>
              <w:pStyle w:val="AralkYok"/>
              <w:spacing w:line="360" w:lineRule="auto"/>
              <w:ind w:left="33"/>
              <w:rPr>
                <w:rStyle w:val="Gl"/>
                <w:rFonts w:cs="Times New Roman"/>
                <w:b w:val="0"/>
              </w:rPr>
            </w:pPr>
            <w:proofErr w:type="spellStart"/>
            <w:r w:rsidRPr="00B72F85">
              <w:rPr>
                <w:rStyle w:val="Gl"/>
                <w:rFonts w:cs="Times New Roman"/>
                <w:b w:val="0"/>
              </w:rPr>
              <w:t>Konservasyon</w:t>
            </w:r>
            <w:proofErr w:type="spellEnd"/>
            <w:r w:rsidRPr="00B72F85">
              <w:rPr>
                <w:rStyle w:val="Gl"/>
                <w:rFonts w:cs="Times New Roman"/>
                <w:b w:val="0"/>
              </w:rPr>
              <w:t xml:space="preserve"> ve Restorasyona Giriş</w:t>
            </w:r>
          </w:p>
        </w:tc>
        <w:tc>
          <w:tcPr>
            <w:tcW w:w="354" w:type="pct"/>
            <w:vAlign w:val="center"/>
          </w:tcPr>
          <w:p w14:paraId="2BAE9D61"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64D8682E"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3</w:t>
            </w:r>
          </w:p>
        </w:tc>
        <w:tc>
          <w:tcPr>
            <w:tcW w:w="392" w:type="pct"/>
            <w:shd w:val="clear" w:color="auto" w:fill="auto"/>
            <w:tcMar>
              <w:top w:w="0" w:type="dxa"/>
              <w:left w:w="108" w:type="dxa"/>
              <w:bottom w:w="0" w:type="dxa"/>
              <w:right w:w="108" w:type="dxa"/>
            </w:tcMar>
            <w:vAlign w:val="center"/>
          </w:tcPr>
          <w:p w14:paraId="5D2193A9"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6C2AAA43"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500" w:type="pct"/>
            <w:vAlign w:val="center"/>
          </w:tcPr>
          <w:p w14:paraId="3BD2AD73"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7</w:t>
            </w:r>
          </w:p>
        </w:tc>
      </w:tr>
      <w:tr w:rsidR="00B72F85" w:rsidRPr="00B72F85" w14:paraId="622629BD" w14:textId="77777777" w:rsidTr="00F77820">
        <w:trPr>
          <w:trHeight w:hRule="exact" w:val="340"/>
        </w:trPr>
        <w:tc>
          <w:tcPr>
            <w:tcW w:w="831" w:type="pct"/>
            <w:shd w:val="clear" w:color="auto" w:fill="auto"/>
            <w:tcMar>
              <w:top w:w="0" w:type="dxa"/>
              <w:left w:w="108" w:type="dxa"/>
              <w:bottom w:w="0" w:type="dxa"/>
              <w:right w:w="108" w:type="dxa"/>
            </w:tcMar>
            <w:vAlign w:val="bottom"/>
          </w:tcPr>
          <w:p w14:paraId="7DE91C62" w14:textId="77777777" w:rsidR="00B72F85" w:rsidRPr="00B72F85" w:rsidRDefault="00B72F85" w:rsidP="00EA2B4F">
            <w:pPr>
              <w:pStyle w:val="AralkYok"/>
              <w:spacing w:line="360" w:lineRule="auto"/>
              <w:ind w:left="0"/>
            </w:pPr>
            <w:r w:rsidRPr="00B72F85">
              <w:t>MİM 103</w:t>
            </w:r>
          </w:p>
        </w:tc>
        <w:tc>
          <w:tcPr>
            <w:tcW w:w="2084" w:type="pct"/>
            <w:shd w:val="clear" w:color="auto" w:fill="auto"/>
            <w:tcMar>
              <w:top w:w="0" w:type="dxa"/>
              <w:left w:w="108" w:type="dxa"/>
              <w:bottom w:w="0" w:type="dxa"/>
              <w:right w:w="108" w:type="dxa"/>
            </w:tcMar>
            <w:vAlign w:val="center"/>
          </w:tcPr>
          <w:p w14:paraId="72F2CE2A" w14:textId="77777777" w:rsidR="00B72F85" w:rsidRPr="00B72F85" w:rsidRDefault="00B72F85" w:rsidP="00EA2B4F">
            <w:pPr>
              <w:pStyle w:val="AralkYok"/>
              <w:spacing w:line="360" w:lineRule="auto"/>
              <w:ind w:left="33"/>
              <w:rPr>
                <w:rStyle w:val="Gl"/>
                <w:rFonts w:cs="Times New Roman"/>
                <w:b w:val="0"/>
              </w:rPr>
            </w:pPr>
            <w:proofErr w:type="spellStart"/>
            <w:r w:rsidRPr="00B72F85">
              <w:rPr>
                <w:rStyle w:val="Gl"/>
                <w:rFonts w:cs="Times New Roman"/>
                <w:b w:val="0"/>
              </w:rPr>
              <w:t>Rölöveye</w:t>
            </w:r>
            <w:proofErr w:type="spellEnd"/>
            <w:r w:rsidRPr="00B72F85">
              <w:rPr>
                <w:rStyle w:val="Gl"/>
                <w:rFonts w:cs="Times New Roman"/>
                <w:b w:val="0"/>
              </w:rPr>
              <w:t xml:space="preserve"> Giriş</w:t>
            </w:r>
          </w:p>
        </w:tc>
        <w:tc>
          <w:tcPr>
            <w:tcW w:w="354" w:type="pct"/>
            <w:vAlign w:val="center"/>
          </w:tcPr>
          <w:p w14:paraId="67DC171E"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016FCF77"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3</w:t>
            </w:r>
          </w:p>
        </w:tc>
        <w:tc>
          <w:tcPr>
            <w:tcW w:w="392" w:type="pct"/>
            <w:shd w:val="clear" w:color="auto" w:fill="auto"/>
            <w:tcMar>
              <w:top w:w="0" w:type="dxa"/>
              <w:left w:w="108" w:type="dxa"/>
              <w:bottom w:w="0" w:type="dxa"/>
              <w:right w:w="108" w:type="dxa"/>
            </w:tcMar>
            <w:vAlign w:val="center"/>
          </w:tcPr>
          <w:p w14:paraId="3976BB7B"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1B0340D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500" w:type="pct"/>
            <w:vAlign w:val="center"/>
          </w:tcPr>
          <w:p w14:paraId="66DA5CC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4</w:t>
            </w:r>
          </w:p>
        </w:tc>
      </w:tr>
      <w:tr w:rsidR="00B72F85" w:rsidRPr="00B72F85" w14:paraId="0EA33F73" w14:textId="77777777" w:rsidTr="00F77820">
        <w:trPr>
          <w:trHeight w:hRule="exact" w:val="340"/>
        </w:trPr>
        <w:tc>
          <w:tcPr>
            <w:tcW w:w="831" w:type="pct"/>
            <w:shd w:val="clear" w:color="auto" w:fill="auto"/>
            <w:tcMar>
              <w:top w:w="0" w:type="dxa"/>
              <w:left w:w="108" w:type="dxa"/>
              <w:bottom w:w="0" w:type="dxa"/>
              <w:right w:w="108" w:type="dxa"/>
            </w:tcMar>
            <w:vAlign w:val="bottom"/>
          </w:tcPr>
          <w:p w14:paraId="6D1C23A1" w14:textId="77777777" w:rsidR="00B72F85" w:rsidRPr="00B72F85" w:rsidRDefault="00B72F85" w:rsidP="00EA2B4F">
            <w:pPr>
              <w:pStyle w:val="AralkYok"/>
              <w:spacing w:line="360" w:lineRule="auto"/>
              <w:ind w:left="0"/>
            </w:pPr>
            <w:r w:rsidRPr="00B72F85">
              <w:t>MİM 105</w:t>
            </w:r>
          </w:p>
        </w:tc>
        <w:tc>
          <w:tcPr>
            <w:tcW w:w="2084" w:type="pct"/>
            <w:shd w:val="clear" w:color="auto" w:fill="auto"/>
            <w:tcMar>
              <w:top w:w="0" w:type="dxa"/>
              <w:left w:w="108" w:type="dxa"/>
              <w:bottom w:w="0" w:type="dxa"/>
              <w:right w:w="108" w:type="dxa"/>
            </w:tcMar>
            <w:vAlign w:val="center"/>
          </w:tcPr>
          <w:p w14:paraId="6B8FCDDF" w14:textId="77777777" w:rsidR="00B72F85" w:rsidRPr="00B72F85" w:rsidRDefault="00B72F85" w:rsidP="00EA2B4F">
            <w:pPr>
              <w:pStyle w:val="AralkYok"/>
              <w:spacing w:line="360" w:lineRule="auto"/>
              <w:ind w:left="33"/>
              <w:rPr>
                <w:rStyle w:val="Gl"/>
                <w:rFonts w:cs="Times New Roman"/>
                <w:b w:val="0"/>
              </w:rPr>
            </w:pPr>
            <w:r w:rsidRPr="00B72F85">
              <w:rPr>
                <w:rStyle w:val="Gl"/>
                <w:rFonts w:cs="Times New Roman"/>
                <w:b w:val="0"/>
              </w:rPr>
              <w:t>Yapı Bilgisi</w:t>
            </w:r>
          </w:p>
        </w:tc>
        <w:tc>
          <w:tcPr>
            <w:tcW w:w="354" w:type="pct"/>
            <w:vAlign w:val="center"/>
          </w:tcPr>
          <w:p w14:paraId="06D9E3EB"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7009643E"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2</w:t>
            </w:r>
          </w:p>
        </w:tc>
        <w:tc>
          <w:tcPr>
            <w:tcW w:w="392" w:type="pct"/>
            <w:shd w:val="clear" w:color="auto" w:fill="auto"/>
            <w:tcMar>
              <w:top w:w="0" w:type="dxa"/>
              <w:left w:w="108" w:type="dxa"/>
              <w:bottom w:w="0" w:type="dxa"/>
              <w:right w:w="108" w:type="dxa"/>
            </w:tcMar>
            <w:vAlign w:val="center"/>
          </w:tcPr>
          <w:p w14:paraId="33578F5E"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4123D1E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500" w:type="pct"/>
            <w:vAlign w:val="center"/>
          </w:tcPr>
          <w:p w14:paraId="1638731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6992D4D0" w14:textId="77777777" w:rsidTr="00F77820">
        <w:trPr>
          <w:trHeight w:hRule="exact" w:val="340"/>
        </w:trPr>
        <w:tc>
          <w:tcPr>
            <w:tcW w:w="831" w:type="pct"/>
            <w:shd w:val="clear" w:color="auto" w:fill="auto"/>
            <w:tcMar>
              <w:top w:w="0" w:type="dxa"/>
              <w:left w:w="108" w:type="dxa"/>
              <w:bottom w:w="0" w:type="dxa"/>
              <w:right w:w="108" w:type="dxa"/>
            </w:tcMar>
            <w:vAlign w:val="bottom"/>
          </w:tcPr>
          <w:p w14:paraId="27C5E450" w14:textId="77777777" w:rsidR="00B72F85" w:rsidRPr="00B72F85" w:rsidRDefault="00B72F85" w:rsidP="00EA2B4F">
            <w:pPr>
              <w:pStyle w:val="AralkYok"/>
              <w:spacing w:line="360" w:lineRule="auto"/>
              <w:ind w:left="0"/>
            </w:pPr>
            <w:r w:rsidRPr="00B72F85">
              <w:t>MİM 107</w:t>
            </w:r>
          </w:p>
        </w:tc>
        <w:tc>
          <w:tcPr>
            <w:tcW w:w="2084" w:type="pct"/>
            <w:shd w:val="clear" w:color="auto" w:fill="auto"/>
            <w:tcMar>
              <w:top w:w="0" w:type="dxa"/>
              <w:left w:w="108" w:type="dxa"/>
              <w:bottom w:w="0" w:type="dxa"/>
              <w:right w:w="108" w:type="dxa"/>
            </w:tcMar>
            <w:vAlign w:val="center"/>
          </w:tcPr>
          <w:p w14:paraId="6DD49A1D" w14:textId="77777777" w:rsidR="00B72F85" w:rsidRPr="00B72F85" w:rsidRDefault="00B72F85" w:rsidP="00EA2B4F">
            <w:pPr>
              <w:pStyle w:val="AralkYok"/>
              <w:spacing w:line="360" w:lineRule="auto"/>
              <w:ind w:left="33"/>
              <w:rPr>
                <w:rStyle w:val="Gl"/>
                <w:rFonts w:cs="Times New Roman"/>
                <w:b w:val="0"/>
              </w:rPr>
            </w:pPr>
            <w:r w:rsidRPr="00B72F85">
              <w:rPr>
                <w:rStyle w:val="Gl"/>
                <w:rFonts w:cs="Times New Roman"/>
                <w:b w:val="0"/>
              </w:rPr>
              <w:t>Bilgi Ve İletişim Teknolojisi</w:t>
            </w:r>
          </w:p>
        </w:tc>
        <w:tc>
          <w:tcPr>
            <w:tcW w:w="354" w:type="pct"/>
            <w:vAlign w:val="center"/>
          </w:tcPr>
          <w:p w14:paraId="10294E90"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1BB79FE4"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2</w:t>
            </w:r>
          </w:p>
        </w:tc>
        <w:tc>
          <w:tcPr>
            <w:tcW w:w="392" w:type="pct"/>
            <w:shd w:val="clear" w:color="auto" w:fill="auto"/>
            <w:tcMar>
              <w:top w:w="0" w:type="dxa"/>
              <w:left w:w="108" w:type="dxa"/>
              <w:bottom w:w="0" w:type="dxa"/>
              <w:right w:w="108" w:type="dxa"/>
            </w:tcMar>
            <w:vAlign w:val="center"/>
          </w:tcPr>
          <w:p w14:paraId="6E7D9C6E"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63E7276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500" w:type="pct"/>
            <w:vAlign w:val="center"/>
          </w:tcPr>
          <w:p w14:paraId="35DFE64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42FDCBD9" w14:textId="77777777" w:rsidTr="00F77820">
        <w:trPr>
          <w:trHeight w:hRule="exact" w:val="436"/>
        </w:trPr>
        <w:tc>
          <w:tcPr>
            <w:tcW w:w="831" w:type="pct"/>
            <w:shd w:val="clear" w:color="auto" w:fill="auto"/>
            <w:tcMar>
              <w:top w:w="0" w:type="dxa"/>
              <w:left w:w="108" w:type="dxa"/>
              <w:bottom w:w="0" w:type="dxa"/>
              <w:right w:w="108" w:type="dxa"/>
            </w:tcMar>
            <w:vAlign w:val="bottom"/>
          </w:tcPr>
          <w:p w14:paraId="40FB1C49" w14:textId="77777777" w:rsidR="00B72F85" w:rsidRPr="00B72F85" w:rsidRDefault="00B72F85" w:rsidP="00EA2B4F">
            <w:pPr>
              <w:pStyle w:val="AralkYok"/>
              <w:spacing w:line="360" w:lineRule="auto"/>
              <w:ind w:left="0"/>
            </w:pPr>
            <w:r w:rsidRPr="00B72F85">
              <w:t>MİM 109</w:t>
            </w:r>
          </w:p>
        </w:tc>
        <w:tc>
          <w:tcPr>
            <w:tcW w:w="2084" w:type="pct"/>
            <w:shd w:val="clear" w:color="auto" w:fill="auto"/>
            <w:tcMar>
              <w:top w:w="0" w:type="dxa"/>
              <w:left w:w="108" w:type="dxa"/>
              <w:bottom w:w="0" w:type="dxa"/>
              <w:right w:w="108" w:type="dxa"/>
            </w:tcMar>
            <w:vAlign w:val="center"/>
          </w:tcPr>
          <w:p w14:paraId="7C78E57F" w14:textId="77777777" w:rsidR="00B72F85" w:rsidRPr="00B72F85" w:rsidRDefault="00B72F85" w:rsidP="00EA2B4F">
            <w:pPr>
              <w:pStyle w:val="AralkYok"/>
              <w:spacing w:line="360" w:lineRule="auto"/>
              <w:ind w:left="33"/>
              <w:rPr>
                <w:rStyle w:val="Gl"/>
                <w:rFonts w:cs="Times New Roman"/>
                <w:b w:val="0"/>
              </w:rPr>
            </w:pPr>
            <w:r w:rsidRPr="00B72F85">
              <w:rPr>
                <w:rStyle w:val="Gl"/>
                <w:rFonts w:cs="Times New Roman"/>
                <w:b w:val="0"/>
              </w:rPr>
              <w:t>Teknik Resim I</w:t>
            </w:r>
          </w:p>
        </w:tc>
        <w:tc>
          <w:tcPr>
            <w:tcW w:w="354" w:type="pct"/>
            <w:vAlign w:val="center"/>
          </w:tcPr>
          <w:p w14:paraId="45093631"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0D70D5CA"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1</w:t>
            </w:r>
          </w:p>
        </w:tc>
        <w:tc>
          <w:tcPr>
            <w:tcW w:w="392" w:type="pct"/>
            <w:shd w:val="clear" w:color="auto" w:fill="auto"/>
            <w:tcMar>
              <w:top w:w="0" w:type="dxa"/>
              <w:left w:w="108" w:type="dxa"/>
              <w:bottom w:w="0" w:type="dxa"/>
              <w:right w:w="108" w:type="dxa"/>
            </w:tcMar>
            <w:vAlign w:val="center"/>
          </w:tcPr>
          <w:p w14:paraId="3CC64DA5"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2</w:t>
            </w:r>
          </w:p>
        </w:tc>
        <w:tc>
          <w:tcPr>
            <w:tcW w:w="403" w:type="pct"/>
            <w:shd w:val="clear" w:color="auto" w:fill="auto"/>
            <w:tcMar>
              <w:top w:w="0" w:type="dxa"/>
              <w:left w:w="108" w:type="dxa"/>
              <w:bottom w:w="0" w:type="dxa"/>
              <w:right w:w="108" w:type="dxa"/>
            </w:tcMar>
            <w:vAlign w:val="center"/>
          </w:tcPr>
          <w:p w14:paraId="1E9D93A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500" w:type="pct"/>
            <w:vAlign w:val="center"/>
          </w:tcPr>
          <w:p w14:paraId="1E371A6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7</w:t>
            </w:r>
          </w:p>
        </w:tc>
      </w:tr>
      <w:tr w:rsidR="00B72F85" w:rsidRPr="00B72F85" w14:paraId="1D17DD6F" w14:textId="77777777" w:rsidTr="00F77820">
        <w:trPr>
          <w:trHeight w:hRule="exact" w:val="340"/>
        </w:trPr>
        <w:tc>
          <w:tcPr>
            <w:tcW w:w="831" w:type="pct"/>
            <w:shd w:val="clear" w:color="auto" w:fill="auto"/>
            <w:tcMar>
              <w:top w:w="0" w:type="dxa"/>
              <w:left w:w="108" w:type="dxa"/>
              <w:bottom w:w="0" w:type="dxa"/>
              <w:right w:w="108" w:type="dxa"/>
            </w:tcMar>
            <w:vAlign w:val="bottom"/>
          </w:tcPr>
          <w:p w14:paraId="1D820E2A" w14:textId="77777777" w:rsidR="00B72F85" w:rsidRPr="00B72F85" w:rsidRDefault="00B72F85" w:rsidP="00EA2B4F">
            <w:pPr>
              <w:pStyle w:val="AralkYok"/>
              <w:spacing w:line="360" w:lineRule="auto"/>
              <w:ind w:left="0"/>
            </w:pPr>
            <w:r w:rsidRPr="00B72F85">
              <w:t>UN 101</w:t>
            </w:r>
          </w:p>
        </w:tc>
        <w:tc>
          <w:tcPr>
            <w:tcW w:w="2084" w:type="pct"/>
            <w:shd w:val="clear" w:color="auto" w:fill="auto"/>
            <w:tcMar>
              <w:top w:w="0" w:type="dxa"/>
              <w:left w:w="108" w:type="dxa"/>
              <w:bottom w:w="0" w:type="dxa"/>
              <w:right w:w="108" w:type="dxa"/>
            </w:tcMar>
            <w:vAlign w:val="center"/>
          </w:tcPr>
          <w:p w14:paraId="21661BEE" w14:textId="77777777" w:rsidR="00B72F85" w:rsidRPr="00B72F85" w:rsidRDefault="00B72F85" w:rsidP="00EA2B4F">
            <w:pPr>
              <w:pStyle w:val="AralkYok"/>
              <w:spacing w:line="360" w:lineRule="auto"/>
              <w:ind w:left="33"/>
              <w:rPr>
                <w:rStyle w:val="Gl"/>
                <w:rFonts w:cs="Times New Roman"/>
                <w:b w:val="0"/>
              </w:rPr>
            </w:pPr>
            <w:r w:rsidRPr="00B72F85">
              <w:rPr>
                <w:rStyle w:val="Gl"/>
                <w:rFonts w:cs="Times New Roman"/>
                <w:b w:val="0"/>
              </w:rPr>
              <w:t>Atatürk İlkeleri ve İnkılap Tarihi I</w:t>
            </w:r>
          </w:p>
        </w:tc>
        <w:tc>
          <w:tcPr>
            <w:tcW w:w="354" w:type="pct"/>
            <w:vAlign w:val="center"/>
          </w:tcPr>
          <w:p w14:paraId="654A358D"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6AF555FC"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2</w:t>
            </w:r>
          </w:p>
        </w:tc>
        <w:tc>
          <w:tcPr>
            <w:tcW w:w="392" w:type="pct"/>
            <w:shd w:val="clear" w:color="auto" w:fill="auto"/>
            <w:tcMar>
              <w:top w:w="0" w:type="dxa"/>
              <w:left w:w="108" w:type="dxa"/>
              <w:bottom w:w="0" w:type="dxa"/>
              <w:right w:w="108" w:type="dxa"/>
            </w:tcMar>
            <w:vAlign w:val="center"/>
          </w:tcPr>
          <w:p w14:paraId="60F096BC"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08D3A39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500" w:type="pct"/>
            <w:vAlign w:val="center"/>
          </w:tcPr>
          <w:p w14:paraId="3A384E1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0BD7BCC6" w14:textId="77777777" w:rsidTr="00F77820">
        <w:trPr>
          <w:trHeight w:hRule="exact" w:val="340"/>
        </w:trPr>
        <w:tc>
          <w:tcPr>
            <w:tcW w:w="831" w:type="pct"/>
            <w:shd w:val="clear" w:color="auto" w:fill="auto"/>
            <w:tcMar>
              <w:top w:w="0" w:type="dxa"/>
              <w:left w:w="108" w:type="dxa"/>
              <w:bottom w:w="0" w:type="dxa"/>
              <w:right w:w="108" w:type="dxa"/>
            </w:tcMar>
            <w:vAlign w:val="bottom"/>
          </w:tcPr>
          <w:p w14:paraId="3796BD72" w14:textId="77777777" w:rsidR="00B72F85" w:rsidRPr="00B72F85" w:rsidRDefault="00B72F85" w:rsidP="00EA2B4F">
            <w:pPr>
              <w:pStyle w:val="AralkYok"/>
              <w:spacing w:line="360" w:lineRule="auto"/>
              <w:ind w:left="0"/>
            </w:pPr>
            <w:r w:rsidRPr="00B72F85">
              <w:t>UN 103</w:t>
            </w:r>
          </w:p>
        </w:tc>
        <w:tc>
          <w:tcPr>
            <w:tcW w:w="2084" w:type="pct"/>
            <w:shd w:val="clear" w:color="auto" w:fill="auto"/>
            <w:tcMar>
              <w:top w:w="0" w:type="dxa"/>
              <w:left w:w="108" w:type="dxa"/>
              <w:bottom w:w="0" w:type="dxa"/>
              <w:right w:w="108" w:type="dxa"/>
            </w:tcMar>
            <w:vAlign w:val="center"/>
          </w:tcPr>
          <w:p w14:paraId="2CEE9B40" w14:textId="77777777" w:rsidR="00B72F85" w:rsidRPr="00B72F85" w:rsidRDefault="00B72F85" w:rsidP="00EA2B4F">
            <w:pPr>
              <w:pStyle w:val="AralkYok"/>
              <w:spacing w:line="360" w:lineRule="auto"/>
              <w:ind w:left="33"/>
              <w:rPr>
                <w:rStyle w:val="Gl"/>
                <w:rFonts w:cs="Times New Roman"/>
                <w:b w:val="0"/>
              </w:rPr>
            </w:pPr>
            <w:r w:rsidRPr="00B72F85">
              <w:rPr>
                <w:rStyle w:val="Gl"/>
                <w:rFonts w:cs="Times New Roman"/>
                <w:b w:val="0"/>
              </w:rPr>
              <w:t>Türk Dili I</w:t>
            </w:r>
          </w:p>
        </w:tc>
        <w:tc>
          <w:tcPr>
            <w:tcW w:w="354" w:type="pct"/>
            <w:vAlign w:val="center"/>
          </w:tcPr>
          <w:p w14:paraId="58C6C21C"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5C11A089"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2</w:t>
            </w:r>
          </w:p>
        </w:tc>
        <w:tc>
          <w:tcPr>
            <w:tcW w:w="392" w:type="pct"/>
            <w:shd w:val="clear" w:color="auto" w:fill="auto"/>
            <w:tcMar>
              <w:top w:w="0" w:type="dxa"/>
              <w:left w:w="108" w:type="dxa"/>
              <w:bottom w:w="0" w:type="dxa"/>
              <w:right w:w="108" w:type="dxa"/>
            </w:tcMar>
            <w:vAlign w:val="center"/>
          </w:tcPr>
          <w:p w14:paraId="2B4884FB"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1822698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500" w:type="pct"/>
            <w:vAlign w:val="center"/>
          </w:tcPr>
          <w:p w14:paraId="7B37196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7EF49B2B" w14:textId="77777777" w:rsidTr="00F77820">
        <w:trPr>
          <w:trHeight w:hRule="exact" w:val="340"/>
        </w:trPr>
        <w:tc>
          <w:tcPr>
            <w:tcW w:w="831" w:type="pct"/>
            <w:shd w:val="clear" w:color="auto" w:fill="auto"/>
            <w:tcMar>
              <w:top w:w="0" w:type="dxa"/>
              <w:left w:w="108" w:type="dxa"/>
              <w:bottom w:w="0" w:type="dxa"/>
              <w:right w:w="108" w:type="dxa"/>
            </w:tcMar>
            <w:vAlign w:val="bottom"/>
          </w:tcPr>
          <w:p w14:paraId="6E71BEBC" w14:textId="77777777" w:rsidR="00B72F85" w:rsidRPr="00B72F85" w:rsidRDefault="00B72F85" w:rsidP="00EA2B4F">
            <w:pPr>
              <w:pStyle w:val="AralkYok"/>
              <w:spacing w:line="360" w:lineRule="auto"/>
              <w:ind w:left="0"/>
            </w:pPr>
            <w:r w:rsidRPr="00B72F85">
              <w:t>UN 105</w:t>
            </w:r>
          </w:p>
        </w:tc>
        <w:tc>
          <w:tcPr>
            <w:tcW w:w="2084" w:type="pct"/>
            <w:shd w:val="clear" w:color="auto" w:fill="auto"/>
            <w:tcMar>
              <w:top w:w="0" w:type="dxa"/>
              <w:left w:w="108" w:type="dxa"/>
              <w:bottom w:w="0" w:type="dxa"/>
              <w:right w:w="108" w:type="dxa"/>
            </w:tcMar>
            <w:vAlign w:val="center"/>
          </w:tcPr>
          <w:p w14:paraId="1CAF2517" w14:textId="77777777" w:rsidR="00B72F85" w:rsidRPr="00B72F85" w:rsidRDefault="00B72F85" w:rsidP="00EA2B4F">
            <w:pPr>
              <w:pStyle w:val="AralkYok"/>
              <w:spacing w:line="360" w:lineRule="auto"/>
              <w:ind w:left="33"/>
              <w:rPr>
                <w:rStyle w:val="Gl"/>
                <w:rFonts w:cs="Times New Roman"/>
                <w:b w:val="0"/>
              </w:rPr>
            </w:pPr>
            <w:r w:rsidRPr="00B72F85">
              <w:rPr>
                <w:rStyle w:val="Gl"/>
                <w:rFonts w:cs="Times New Roman"/>
                <w:b w:val="0"/>
              </w:rPr>
              <w:t>Yabancı Dil I (İngilizce)</w:t>
            </w:r>
          </w:p>
        </w:tc>
        <w:tc>
          <w:tcPr>
            <w:tcW w:w="354" w:type="pct"/>
            <w:vAlign w:val="center"/>
          </w:tcPr>
          <w:p w14:paraId="062EA153"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436" w:type="pct"/>
            <w:shd w:val="clear" w:color="auto" w:fill="auto"/>
            <w:tcMar>
              <w:top w:w="0" w:type="dxa"/>
              <w:left w:w="108" w:type="dxa"/>
              <w:bottom w:w="0" w:type="dxa"/>
              <w:right w:w="108" w:type="dxa"/>
            </w:tcMar>
            <w:vAlign w:val="center"/>
          </w:tcPr>
          <w:p w14:paraId="45EFA8F2"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2</w:t>
            </w:r>
          </w:p>
        </w:tc>
        <w:tc>
          <w:tcPr>
            <w:tcW w:w="392" w:type="pct"/>
            <w:shd w:val="clear" w:color="auto" w:fill="auto"/>
            <w:tcMar>
              <w:top w:w="0" w:type="dxa"/>
              <w:left w:w="108" w:type="dxa"/>
              <w:bottom w:w="0" w:type="dxa"/>
              <w:right w:w="108" w:type="dxa"/>
            </w:tcMar>
            <w:vAlign w:val="center"/>
          </w:tcPr>
          <w:p w14:paraId="163123CF"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0</w:t>
            </w:r>
          </w:p>
        </w:tc>
        <w:tc>
          <w:tcPr>
            <w:tcW w:w="403" w:type="pct"/>
            <w:shd w:val="clear" w:color="auto" w:fill="auto"/>
            <w:tcMar>
              <w:top w:w="0" w:type="dxa"/>
              <w:left w:w="108" w:type="dxa"/>
              <w:bottom w:w="0" w:type="dxa"/>
              <w:right w:w="108" w:type="dxa"/>
            </w:tcMar>
            <w:vAlign w:val="center"/>
          </w:tcPr>
          <w:p w14:paraId="7637722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500" w:type="pct"/>
            <w:vAlign w:val="center"/>
          </w:tcPr>
          <w:p w14:paraId="4822ED4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5FDF2292" w14:textId="77777777" w:rsidTr="00F77820">
        <w:trPr>
          <w:trHeight w:hRule="exact" w:val="340"/>
        </w:trPr>
        <w:tc>
          <w:tcPr>
            <w:tcW w:w="2915" w:type="pct"/>
            <w:gridSpan w:val="2"/>
            <w:shd w:val="clear" w:color="auto" w:fill="auto"/>
            <w:tcMar>
              <w:top w:w="0" w:type="dxa"/>
              <w:left w:w="108" w:type="dxa"/>
              <w:bottom w:w="0" w:type="dxa"/>
              <w:right w:w="108" w:type="dxa"/>
            </w:tcMar>
            <w:vAlign w:val="bottom"/>
          </w:tcPr>
          <w:p w14:paraId="08F1C88B" w14:textId="77777777" w:rsidR="00B72F85" w:rsidRPr="00B72F85" w:rsidRDefault="00B72F85" w:rsidP="00EA2B4F">
            <w:pPr>
              <w:pStyle w:val="AralkYok"/>
              <w:spacing w:line="360" w:lineRule="auto"/>
              <w:ind w:left="0"/>
            </w:pPr>
            <w:r w:rsidRPr="00B72F85">
              <w:t>TOPLAM</w:t>
            </w:r>
          </w:p>
        </w:tc>
        <w:tc>
          <w:tcPr>
            <w:tcW w:w="354" w:type="pct"/>
            <w:vAlign w:val="bottom"/>
          </w:tcPr>
          <w:p w14:paraId="3EA74327" w14:textId="77777777" w:rsidR="00B72F85" w:rsidRPr="00B72F85" w:rsidRDefault="00B72F85" w:rsidP="00EA2B4F">
            <w:pPr>
              <w:pStyle w:val="AralkYok"/>
              <w:spacing w:line="360" w:lineRule="auto"/>
              <w:ind w:left="0"/>
            </w:pPr>
          </w:p>
        </w:tc>
        <w:tc>
          <w:tcPr>
            <w:tcW w:w="436" w:type="pct"/>
            <w:shd w:val="clear" w:color="auto" w:fill="auto"/>
            <w:tcMar>
              <w:top w:w="0" w:type="dxa"/>
              <w:left w:w="108" w:type="dxa"/>
              <w:bottom w:w="0" w:type="dxa"/>
              <w:right w:w="108" w:type="dxa"/>
            </w:tcMar>
            <w:vAlign w:val="bottom"/>
          </w:tcPr>
          <w:p w14:paraId="31C81406" w14:textId="77777777" w:rsidR="00B72F85" w:rsidRPr="00B72F85" w:rsidRDefault="00B72F85" w:rsidP="00EA2B4F">
            <w:pPr>
              <w:pStyle w:val="AralkYok"/>
              <w:spacing w:line="360" w:lineRule="auto"/>
              <w:ind w:left="0"/>
            </w:pPr>
          </w:p>
        </w:tc>
        <w:tc>
          <w:tcPr>
            <w:tcW w:w="392" w:type="pct"/>
            <w:shd w:val="clear" w:color="auto" w:fill="auto"/>
            <w:tcMar>
              <w:top w:w="0" w:type="dxa"/>
              <w:left w:w="108" w:type="dxa"/>
              <w:bottom w:w="0" w:type="dxa"/>
              <w:right w:w="108" w:type="dxa"/>
            </w:tcMar>
            <w:vAlign w:val="bottom"/>
          </w:tcPr>
          <w:p w14:paraId="63B4F063" w14:textId="77777777" w:rsidR="00B72F85" w:rsidRPr="00B72F85" w:rsidRDefault="00B72F85" w:rsidP="00EA2B4F">
            <w:pPr>
              <w:pStyle w:val="AralkYok"/>
              <w:spacing w:line="360" w:lineRule="auto"/>
              <w:ind w:left="0"/>
            </w:pPr>
          </w:p>
        </w:tc>
        <w:tc>
          <w:tcPr>
            <w:tcW w:w="403" w:type="pct"/>
            <w:shd w:val="clear" w:color="auto" w:fill="auto"/>
            <w:tcMar>
              <w:top w:w="0" w:type="dxa"/>
              <w:left w:w="108" w:type="dxa"/>
              <w:bottom w:w="0" w:type="dxa"/>
              <w:right w:w="108" w:type="dxa"/>
            </w:tcMar>
            <w:vAlign w:val="center"/>
          </w:tcPr>
          <w:p w14:paraId="2F76E75F" w14:textId="77777777" w:rsidR="00B72F85" w:rsidRPr="00B72F85" w:rsidRDefault="00B72F85" w:rsidP="00EA2B4F">
            <w:pPr>
              <w:pStyle w:val="AralkYok"/>
              <w:spacing w:line="360" w:lineRule="auto"/>
              <w:ind w:left="0"/>
              <w:rPr>
                <w:b/>
              </w:rPr>
            </w:pPr>
            <w:r w:rsidRPr="00B72F85">
              <w:rPr>
                <w:b/>
              </w:rPr>
              <w:t>19</w:t>
            </w:r>
          </w:p>
        </w:tc>
        <w:tc>
          <w:tcPr>
            <w:tcW w:w="500" w:type="pct"/>
            <w:vAlign w:val="center"/>
          </w:tcPr>
          <w:p w14:paraId="7F970671" w14:textId="77777777" w:rsidR="00B72F85" w:rsidRPr="00B72F85" w:rsidRDefault="00B72F85" w:rsidP="00EA2B4F">
            <w:pPr>
              <w:pStyle w:val="AralkYok"/>
              <w:spacing w:line="360" w:lineRule="auto"/>
              <w:ind w:left="0"/>
              <w:rPr>
                <w:b/>
              </w:rPr>
            </w:pPr>
            <w:r w:rsidRPr="00B72F85">
              <w:rPr>
                <w:b/>
              </w:rPr>
              <w:t>30</w:t>
            </w:r>
          </w:p>
        </w:tc>
      </w:tr>
    </w:tbl>
    <w:p w14:paraId="0E3E2F42" w14:textId="77777777" w:rsidR="00B72F85" w:rsidRPr="00B72F85" w:rsidRDefault="00B72F85" w:rsidP="00EA2B4F">
      <w:pPr>
        <w:spacing w:before="100" w:beforeAutospacing="1" w:after="100" w:afterAutospacing="1"/>
        <w:rPr>
          <w:rFonts w:cs="Times New Roman"/>
          <w:b/>
          <w:color w:val="000000"/>
          <w:szCs w:val="24"/>
        </w:rPr>
      </w:pPr>
    </w:p>
    <w:p w14:paraId="02A79FE4"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II. YARIYIL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9"/>
        <w:gridCol w:w="3692"/>
        <w:gridCol w:w="617"/>
        <w:gridCol w:w="964"/>
        <w:gridCol w:w="894"/>
        <w:gridCol w:w="740"/>
        <w:gridCol w:w="754"/>
      </w:tblGrid>
      <w:tr w:rsidR="00B72F85" w:rsidRPr="00B72F85" w14:paraId="1619657A" w14:textId="77777777" w:rsidTr="00F77820">
        <w:trPr>
          <w:trHeight w:hRule="exact" w:val="340"/>
        </w:trPr>
        <w:tc>
          <w:tcPr>
            <w:tcW w:w="1519" w:type="dxa"/>
            <w:shd w:val="clear" w:color="auto" w:fill="auto"/>
            <w:tcMar>
              <w:top w:w="0" w:type="dxa"/>
              <w:left w:w="108" w:type="dxa"/>
              <w:bottom w:w="0" w:type="dxa"/>
              <w:right w:w="108" w:type="dxa"/>
            </w:tcMar>
            <w:vAlign w:val="bottom"/>
          </w:tcPr>
          <w:p w14:paraId="73ADA80B" w14:textId="77777777" w:rsidR="00B72F85" w:rsidRPr="00B72F85" w:rsidRDefault="00B72F85" w:rsidP="00EA2B4F">
            <w:pPr>
              <w:pStyle w:val="AralkYok"/>
              <w:spacing w:line="360" w:lineRule="auto"/>
              <w:ind w:left="0"/>
            </w:pPr>
            <w:r w:rsidRPr="00B72F85">
              <w:t>KOD</w:t>
            </w:r>
          </w:p>
        </w:tc>
        <w:tc>
          <w:tcPr>
            <w:tcW w:w="3692" w:type="dxa"/>
            <w:shd w:val="clear" w:color="auto" w:fill="auto"/>
            <w:tcMar>
              <w:top w:w="0" w:type="dxa"/>
              <w:left w:w="108" w:type="dxa"/>
              <w:bottom w:w="0" w:type="dxa"/>
              <w:right w:w="108" w:type="dxa"/>
            </w:tcMar>
            <w:vAlign w:val="center"/>
          </w:tcPr>
          <w:p w14:paraId="6814B35E" w14:textId="77777777" w:rsidR="00B72F85" w:rsidRPr="00B72F85" w:rsidRDefault="00B72F85" w:rsidP="00EA2B4F">
            <w:pPr>
              <w:pStyle w:val="AralkYok"/>
              <w:spacing w:line="360" w:lineRule="auto"/>
              <w:ind w:left="0"/>
            </w:pPr>
            <w:r w:rsidRPr="00B72F85">
              <w:t>DERS</w:t>
            </w:r>
          </w:p>
        </w:tc>
        <w:tc>
          <w:tcPr>
            <w:tcW w:w="617" w:type="dxa"/>
            <w:vAlign w:val="center"/>
          </w:tcPr>
          <w:p w14:paraId="7D321A5A" w14:textId="77777777" w:rsidR="00B72F85" w:rsidRPr="00B72F85" w:rsidRDefault="00B72F85" w:rsidP="00EA2B4F">
            <w:pPr>
              <w:pStyle w:val="AralkYok"/>
              <w:spacing w:line="360" w:lineRule="auto"/>
              <w:ind w:left="0"/>
            </w:pPr>
            <w:r w:rsidRPr="00B72F85">
              <w:t>Türü</w:t>
            </w:r>
          </w:p>
        </w:tc>
        <w:tc>
          <w:tcPr>
            <w:tcW w:w="964" w:type="dxa"/>
            <w:shd w:val="clear" w:color="auto" w:fill="auto"/>
            <w:tcMar>
              <w:top w:w="0" w:type="dxa"/>
              <w:left w:w="108" w:type="dxa"/>
              <w:bottom w:w="0" w:type="dxa"/>
              <w:right w:w="108" w:type="dxa"/>
            </w:tcMar>
            <w:vAlign w:val="center"/>
          </w:tcPr>
          <w:p w14:paraId="0629DC8B" w14:textId="77777777" w:rsidR="00B72F85" w:rsidRPr="00B72F85" w:rsidRDefault="00B72F85" w:rsidP="00EA2B4F">
            <w:pPr>
              <w:pStyle w:val="AralkYok"/>
              <w:spacing w:line="360" w:lineRule="auto"/>
              <w:ind w:left="0"/>
            </w:pPr>
            <w:r w:rsidRPr="00B72F85">
              <w:t>T</w:t>
            </w:r>
          </w:p>
        </w:tc>
        <w:tc>
          <w:tcPr>
            <w:tcW w:w="894" w:type="dxa"/>
            <w:shd w:val="clear" w:color="auto" w:fill="auto"/>
            <w:tcMar>
              <w:top w:w="0" w:type="dxa"/>
              <w:left w:w="108" w:type="dxa"/>
              <w:bottom w:w="0" w:type="dxa"/>
              <w:right w:w="108" w:type="dxa"/>
            </w:tcMar>
            <w:vAlign w:val="center"/>
          </w:tcPr>
          <w:p w14:paraId="0EFE7F11" w14:textId="77777777" w:rsidR="00B72F85" w:rsidRPr="00B72F85" w:rsidRDefault="00B72F85" w:rsidP="00EA2B4F">
            <w:pPr>
              <w:pStyle w:val="AralkYok"/>
              <w:spacing w:line="360" w:lineRule="auto"/>
              <w:ind w:left="0"/>
            </w:pPr>
            <w:r w:rsidRPr="00B72F85">
              <w:t>U</w:t>
            </w:r>
          </w:p>
        </w:tc>
        <w:tc>
          <w:tcPr>
            <w:tcW w:w="740" w:type="dxa"/>
            <w:shd w:val="clear" w:color="auto" w:fill="auto"/>
            <w:tcMar>
              <w:top w:w="0" w:type="dxa"/>
              <w:left w:w="108" w:type="dxa"/>
              <w:bottom w:w="0" w:type="dxa"/>
              <w:right w:w="108" w:type="dxa"/>
            </w:tcMar>
            <w:vAlign w:val="center"/>
          </w:tcPr>
          <w:p w14:paraId="545D55FD" w14:textId="77777777" w:rsidR="00B72F85" w:rsidRPr="00B72F85" w:rsidRDefault="00B72F85" w:rsidP="00EA2B4F">
            <w:pPr>
              <w:pStyle w:val="AralkYok"/>
              <w:spacing w:line="360" w:lineRule="auto"/>
              <w:ind w:left="0"/>
            </w:pPr>
            <w:r w:rsidRPr="00B72F85">
              <w:t>K</w:t>
            </w:r>
          </w:p>
        </w:tc>
        <w:tc>
          <w:tcPr>
            <w:tcW w:w="754" w:type="dxa"/>
            <w:vAlign w:val="center"/>
          </w:tcPr>
          <w:p w14:paraId="1BB8A833" w14:textId="77777777" w:rsidR="00B72F85" w:rsidRPr="00B72F85" w:rsidRDefault="00B72F85" w:rsidP="00EA2B4F">
            <w:pPr>
              <w:pStyle w:val="AralkYok"/>
              <w:spacing w:line="360" w:lineRule="auto"/>
              <w:ind w:left="0"/>
            </w:pPr>
            <w:r w:rsidRPr="00B72F85">
              <w:t>AKTS</w:t>
            </w:r>
          </w:p>
        </w:tc>
      </w:tr>
      <w:tr w:rsidR="00B72F85" w:rsidRPr="00B72F85" w14:paraId="2ED7844C" w14:textId="77777777" w:rsidTr="00F77820">
        <w:trPr>
          <w:trHeight w:hRule="exact" w:val="340"/>
        </w:trPr>
        <w:tc>
          <w:tcPr>
            <w:tcW w:w="1519" w:type="dxa"/>
            <w:shd w:val="clear" w:color="auto" w:fill="auto"/>
            <w:tcMar>
              <w:top w:w="0" w:type="dxa"/>
              <w:left w:w="108" w:type="dxa"/>
              <w:bottom w:w="0" w:type="dxa"/>
              <w:right w:w="108" w:type="dxa"/>
            </w:tcMar>
          </w:tcPr>
          <w:p w14:paraId="6756AE98" w14:textId="77777777" w:rsidR="00B72F85" w:rsidRPr="00B72F85" w:rsidRDefault="00B72F85" w:rsidP="00EA2B4F">
            <w:pPr>
              <w:pStyle w:val="AralkYok"/>
              <w:spacing w:line="360" w:lineRule="auto"/>
              <w:ind w:left="0"/>
            </w:pPr>
            <w:r w:rsidRPr="00B72F85">
              <w:t>MİM 102</w:t>
            </w:r>
          </w:p>
        </w:tc>
        <w:tc>
          <w:tcPr>
            <w:tcW w:w="3692" w:type="dxa"/>
            <w:shd w:val="clear" w:color="auto" w:fill="auto"/>
            <w:tcMar>
              <w:top w:w="0" w:type="dxa"/>
              <w:left w:w="108" w:type="dxa"/>
              <w:bottom w:w="0" w:type="dxa"/>
              <w:right w:w="108" w:type="dxa"/>
            </w:tcMar>
            <w:vAlign w:val="center"/>
          </w:tcPr>
          <w:p w14:paraId="0374DCA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Yapı Malzemeleri</w:t>
            </w:r>
          </w:p>
        </w:tc>
        <w:tc>
          <w:tcPr>
            <w:tcW w:w="617" w:type="dxa"/>
            <w:vAlign w:val="center"/>
          </w:tcPr>
          <w:p w14:paraId="3542C26C"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5D298073"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3</w:t>
            </w:r>
          </w:p>
        </w:tc>
        <w:tc>
          <w:tcPr>
            <w:tcW w:w="894" w:type="dxa"/>
            <w:shd w:val="clear" w:color="auto" w:fill="auto"/>
            <w:tcMar>
              <w:top w:w="0" w:type="dxa"/>
              <w:left w:w="108" w:type="dxa"/>
              <w:bottom w:w="0" w:type="dxa"/>
              <w:right w:w="108" w:type="dxa"/>
            </w:tcMar>
            <w:vAlign w:val="center"/>
          </w:tcPr>
          <w:p w14:paraId="1C31A61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1</w:t>
            </w:r>
          </w:p>
        </w:tc>
        <w:tc>
          <w:tcPr>
            <w:tcW w:w="740" w:type="dxa"/>
            <w:shd w:val="clear" w:color="auto" w:fill="auto"/>
            <w:tcMar>
              <w:top w:w="0" w:type="dxa"/>
              <w:left w:w="108" w:type="dxa"/>
              <w:bottom w:w="0" w:type="dxa"/>
              <w:right w:w="108" w:type="dxa"/>
            </w:tcMar>
            <w:vAlign w:val="center"/>
          </w:tcPr>
          <w:p w14:paraId="37BE039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754" w:type="dxa"/>
            <w:vAlign w:val="center"/>
          </w:tcPr>
          <w:p w14:paraId="0F9DABE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4</w:t>
            </w:r>
          </w:p>
        </w:tc>
      </w:tr>
      <w:tr w:rsidR="00B72F85" w:rsidRPr="00B72F85" w14:paraId="71AB2EFC" w14:textId="77777777" w:rsidTr="00F77820">
        <w:trPr>
          <w:trHeight w:hRule="exact" w:val="340"/>
        </w:trPr>
        <w:tc>
          <w:tcPr>
            <w:tcW w:w="1519" w:type="dxa"/>
            <w:shd w:val="clear" w:color="auto" w:fill="auto"/>
            <w:tcMar>
              <w:top w:w="0" w:type="dxa"/>
              <w:left w:w="108" w:type="dxa"/>
              <w:bottom w:w="0" w:type="dxa"/>
              <w:right w:w="108" w:type="dxa"/>
            </w:tcMar>
          </w:tcPr>
          <w:p w14:paraId="1CFB1BDF" w14:textId="77777777" w:rsidR="00B72F85" w:rsidRPr="00B72F85" w:rsidRDefault="00B72F85" w:rsidP="00EA2B4F">
            <w:pPr>
              <w:pStyle w:val="AralkYok"/>
              <w:spacing w:line="360" w:lineRule="auto"/>
              <w:ind w:left="0"/>
            </w:pPr>
            <w:r w:rsidRPr="00B72F85">
              <w:t>MİM 104</w:t>
            </w:r>
          </w:p>
        </w:tc>
        <w:tc>
          <w:tcPr>
            <w:tcW w:w="3692" w:type="dxa"/>
            <w:shd w:val="clear" w:color="auto" w:fill="auto"/>
            <w:tcMar>
              <w:top w:w="0" w:type="dxa"/>
              <w:left w:w="108" w:type="dxa"/>
              <w:bottom w:w="0" w:type="dxa"/>
              <w:right w:w="108" w:type="dxa"/>
            </w:tcMar>
            <w:vAlign w:val="center"/>
          </w:tcPr>
          <w:p w14:paraId="6868FFB1" w14:textId="77777777" w:rsidR="00B72F85" w:rsidRPr="00B72F85" w:rsidRDefault="00B72F85" w:rsidP="00EA2B4F">
            <w:pPr>
              <w:pStyle w:val="AralkYok"/>
              <w:spacing w:line="360" w:lineRule="auto"/>
              <w:ind w:left="0"/>
              <w:rPr>
                <w:rStyle w:val="Gl"/>
                <w:rFonts w:cs="Times New Roman"/>
                <w:b w:val="0"/>
              </w:rPr>
            </w:pPr>
            <w:proofErr w:type="spellStart"/>
            <w:r w:rsidRPr="00B72F85">
              <w:rPr>
                <w:rStyle w:val="Gl"/>
                <w:rFonts w:cs="Times New Roman"/>
                <w:b w:val="0"/>
              </w:rPr>
              <w:t>Konservasyon</w:t>
            </w:r>
            <w:proofErr w:type="spellEnd"/>
            <w:r w:rsidRPr="00B72F85">
              <w:rPr>
                <w:rStyle w:val="Gl"/>
                <w:rFonts w:cs="Times New Roman"/>
                <w:b w:val="0"/>
              </w:rPr>
              <w:t xml:space="preserve"> ve Restorasyon-I</w:t>
            </w:r>
          </w:p>
        </w:tc>
        <w:tc>
          <w:tcPr>
            <w:tcW w:w="617" w:type="dxa"/>
            <w:vAlign w:val="center"/>
          </w:tcPr>
          <w:p w14:paraId="1F2626A8"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15A5D074"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3</w:t>
            </w:r>
          </w:p>
        </w:tc>
        <w:tc>
          <w:tcPr>
            <w:tcW w:w="894" w:type="dxa"/>
            <w:shd w:val="clear" w:color="auto" w:fill="auto"/>
            <w:tcMar>
              <w:top w:w="0" w:type="dxa"/>
              <w:left w:w="108" w:type="dxa"/>
              <w:bottom w:w="0" w:type="dxa"/>
              <w:right w:w="108" w:type="dxa"/>
            </w:tcMar>
            <w:vAlign w:val="center"/>
          </w:tcPr>
          <w:p w14:paraId="153AA85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0657EB6B"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754" w:type="dxa"/>
            <w:vAlign w:val="center"/>
          </w:tcPr>
          <w:p w14:paraId="75EF1FF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6</w:t>
            </w:r>
          </w:p>
        </w:tc>
      </w:tr>
      <w:tr w:rsidR="00B72F85" w:rsidRPr="00B72F85" w14:paraId="74407B7F" w14:textId="77777777" w:rsidTr="00F77820">
        <w:trPr>
          <w:trHeight w:hRule="exact" w:val="340"/>
        </w:trPr>
        <w:tc>
          <w:tcPr>
            <w:tcW w:w="1519" w:type="dxa"/>
            <w:shd w:val="clear" w:color="auto" w:fill="auto"/>
            <w:tcMar>
              <w:top w:w="0" w:type="dxa"/>
              <w:left w:w="108" w:type="dxa"/>
              <w:bottom w:w="0" w:type="dxa"/>
              <w:right w:w="108" w:type="dxa"/>
            </w:tcMar>
          </w:tcPr>
          <w:p w14:paraId="4F365FF9" w14:textId="77777777" w:rsidR="00B72F85" w:rsidRPr="00B72F85" w:rsidRDefault="00B72F85" w:rsidP="00EA2B4F">
            <w:pPr>
              <w:pStyle w:val="AralkYok"/>
              <w:spacing w:line="360" w:lineRule="auto"/>
              <w:ind w:left="0"/>
            </w:pPr>
            <w:r w:rsidRPr="00B72F85">
              <w:t>MİM 106</w:t>
            </w:r>
          </w:p>
        </w:tc>
        <w:tc>
          <w:tcPr>
            <w:tcW w:w="3692" w:type="dxa"/>
            <w:shd w:val="clear" w:color="auto" w:fill="auto"/>
            <w:tcMar>
              <w:top w:w="0" w:type="dxa"/>
              <w:left w:w="108" w:type="dxa"/>
              <w:bottom w:w="0" w:type="dxa"/>
              <w:right w:w="108" w:type="dxa"/>
            </w:tcMar>
            <w:vAlign w:val="center"/>
          </w:tcPr>
          <w:p w14:paraId="740CB8FB" w14:textId="77777777" w:rsidR="00B72F85" w:rsidRPr="00B72F85" w:rsidRDefault="00B72F85" w:rsidP="00EA2B4F">
            <w:pPr>
              <w:pStyle w:val="AralkYok"/>
              <w:spacing w:line="360" w:lineRule="auto"/>
              <w:ind w:left="0"/>
              <w:rPr>
                <w:rStyle w:val="Gl"/>
                <w:rFonts w:cs="Times New Roman"/>
                <w:b w:val="0"/>
              </w:rPr>
            </w:pPr>
            <w:proofErr w:type="spellStart"/>
            <w:r w:rsidRPr="00B72F85">
              <w:rPr>
                <w:rStyle w:val="Gl"/>
                <w:rFonts w:cs="Times New Roman"/>
                <w:b w:val="0"/>
              </w:rPr>
              <w:t>Röleve</w:t>
            </w:r>
            <w:proofErr w:type="spellEnd"/>
            <w:r w:rsidRPr="00B72F85">
              <w:rPr>
                <w:rStyle w:val="Gl"/>
                <w:rFonts w:cs="Times New Roman"/>
                <w:b w:val="0"/>
              </w:rPr>
              <w:t xml:space="preserve"> I</w:t>
            </w:r>
          </w:p>
        </w:tc>
        <w:tc>
          <w:tcPr>
            <w:tcW w:w="617" w:type="dxa"/>
            <w:vAlign w:val="center"/>
          </w:tcPr>
          <w:p w14:paraId="27217A1C"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4A5640A4"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2</w:t>
            </w:r>
          </w:p>
        </w:tc>
        <w:tc>
          <w:tcPr>
            <w:tcW w:w="894" w:type="dxa"/>
            <w:shd w:val="clear" w:color="auto" w:fill="auto"/>
            <w:tcMar>
              <w:top w:w="0" w:type="dxa"/>
              <w:left w:w="108" w:type="dxa"/>
              <w:bottom w:w="0" w:type="dxa"/>
              <w:right w:w="108" w:type="dxa"/>
            </w:tcMar>
            <w:vAlign w:val="center"/>
          </w:tcPr>
          <w:p w14:paraId="69FA9D7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1</w:t>
            </w:r>
          </w:p>
        </w:tc>
        <w:tc>
          <w:tcPr>
            <w:tcW w:w="740" w:type="dxa"/>
            <w:shd w:val="clear" w:color="auto" w:fill="auto"/>
            <w:tcMar>
              <w:top w:w="0" w:type="dxa"/>
              <w:left w:w="108" w:type="dxa"/>
              <w:bottom w:w="0" w:type="dxa"/>
              <w:right w:w="108" w:type="dxa"/>
            </w:tcMar>
            <w:vAlign w:val="center"/>
          </w:tcPr>
          <w:p w14:paraId="4E776F1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754" w:type="dxa"/>
            <w:vAlign w:val="center"/>
          </w:tcPr>
          <w:p w14:paraId="56ED9A2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4</w:t>
            </w:r>
          </w:p>
        </w:tc>
      </w:tr>
      <w:tr w:rsidR="00B72F85" w:rsidRPr="00B72F85" w14:paraId="28F3BC8C" w14:textId="77777777" w:rsidTr="00F77820">
        <w:trPr>
          <w:trHeight w:hRule="exact" w:val="340"/>
        </w:trPr>
        <w:tc>
          <w:tcPr>
            <w:tcW w:w="1519" w:type="dxa"/>
            <w:shd w:val="clear" w:color="auto" w:fill="auto"/>
            <w:tcMar>
              <w:top w:w="0" w:type="dxa"/>
              <w:left w:w="108" w:type="dxa"/>
              <w:bottom w:w="0" w:type="dxa"/>
              <w:right w:w="108" w:type="dxa"/>
            </w:tcMar>
          </w:tcPr>
          <w:p w14:paraId="68CEBE74" w14:textId="77777777" w:rsidR="00B72F85" w:rsidRPr="00B72F85" w:rsidRDefault="00B72F85" w:rsidP="00EA2B4F">
            <w:pPr>
              <w:pStyle w:val="AralkYok"/>
              <w:spacing w:line="360" w:lineRule="auto"/>
              <w:ind w:left="0"/>
            </w:pPr>
            <w:r w:rsidRPr="00B72F85">
              <w:t>MİM 108</w:t>
            </w:r>
          </w:p>
        </w:tc>
        <w:tc>
          <w:tcPr>
            <w:tcW w:w="3692" w:type="dxa"/>
            <w:shd w:val="clear" w:color="auto" w:fill="auto"/>
            <w:tcMar>
              <w:top w:w="0" w:type="dxa"/>
              <w:left w:w="108" w:type="dxa"/>
              <w:bottom w:w="0" w:type="dxa"/>
              <w:right w:w="108" w:type="dxa"/>
            </w:tcMar>
            <w:vAlign w:val="center"/>
          </w:tcPr>
          <w:p w14:paraId="5E6D6A2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Teknik Resim II</w:t>
            </w:r>
          </w:p>
        </w:tc>
        <w:tc>
          <w:tcPr>
            <w:tcW w:w="617" w:type="dxa"/>
            <w:vAlign w:val="center"/>
          </w:tcPr>
          <w:p w14:paraId="268DC68A"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28065F58"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1</w:t>
            </w:r>
          </w:p>
        </w:tc>
        <w:tc>
          <w:tcPr>
            <w:tcW w:w="894" w:type="dxa"/>
            <w:shd w:val="clear" w:color="auto" w:fill="auto"/>
            <w:tcMar>
              <w:top w:w="0" w:type="dxa"/>
              <w:left w:w="108" w:type="dxa"/>
              <w:bottom w:w="0" w:type="dxa"/>
              <w:right w:w="108" w:type="dxa"/>
            </w:tcMar>
            <w:vAlign w:val="center"/>
          </w:tcPr>
          <w:p w14:paraId="17848A3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40" w:type="dxa"/>
            <w:shd w:val="clear" w:color="auto" w:fill="auto"/>
            <w:tcMar>
              <w:top w:w="0" w:type="dxa"/>
              <w:left w:w="108" w:type="dxa"/>
              <w:bottom w:w="0" w:type="dxa"/>
              <w:right w:w="108" w:type="dxa"/>
            </w:tcMar>
            <w:vAlign w:val="center"/>
          </w:tcPr>
          <w:p w14:paraId="52B6176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754" w:type="dxa"/>
            <w:vAlign w:val="center"/>
          </w:tcPr>
          <w:p w14:paraId="2EAC743B"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4</w:t>
            </w:r>
          </w:p>
        </w:tc>
      </w:tr>
      <w:tr w:rsidR="00B72F85" w:rsidRPr="00B72F85" w14:paraId="147F7643" w14:textId="77777777" w:rsidTr="00F77820">
        <w:trPr>
          <w:trHeight w:hRule="exact" w:val="340"/>
        </w:trPr>
        <w:tc>
          <w:tcPr>
            <w:tcW w:w="1519" w:type="dxa"/>
            <w:shd w:val="clear" w:color="auto" w:fill="auto"/>
            <w:tcMar>
              <w:top w:w="0" w:type="dxa"/>
              <w:left w:w="108" w:type="dxa"/>
              <w:bottom w:w="0" w:type="dxa"/>
              <w:right w:w="108" w:type="dxa"/>
            </w:tcMar>
          </w:tcPr>
          <w:p w14:paraId="29951AC8" w14:textId="77777777" w:rsidR="00B72F85" w:rsidRPr="00B72F85" w:rsidRDefault="00B72F85" w:rsidP="00EA2B4F">
            <w:pPr>
              <w:pStyle w:val="AralkYok"/>
              <w:spacing w:line="360" w:lineRule="auto"/>
              <w:ind w:left="0"/>
            </w:pPr>
            <w:r w:rsidRPr="00B72F85">
              <w:t>DOY 102</w:t>
            </w:r>
          </w:p>
        </w:tc>
        <w:tc>
          <w:tcPr>
            <w:tcW w:w="3692" w:type="dxa"/>
            <w:shd w:val="clear" w:color="auto" w:fill="auto"/>
            <w:tcMar>
              <w:top w:w="0" w:type="dxa"/>
              <w:left w:w="108" w:type="dxa"/>
              <w:bottom w:w="0" w:type="dxa"/>
              <w:right w:w="108" w:type="dxa"/>
            </w:tcMar>
            <w:vAlign w:val="center"/>
          </w:tcPr>
          <w:p w14:paraId="58312EE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Dijital Okuryazarlık</w:t>
            </w:r>
          </w:p>
        </w:tc>
        <w:tc>
          <w:tcPr>
            <w:tcW w:w="617" w:type="dxa"/>
            <w:vAlign w:val="center"/>
          </w:tcPr>
          <w:p w14:paraId="71E1B30D"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7A9EF713"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0</w:t>
            </w:r>
          </w:p>
        </w:tc>
        <w:tc>
          <w:tcPr>
            <w:tcW w:w="894" w:type="dxa"/>
            <w:shd w:val="clear" w:color="auto" w:fill="auto"/>
            <w:tcMar>
              <w:top w:w="0" w:type="dxa"/>
              <w:left w:w="108" w:type="dxa"/>
              <w:bottom w:w="0" w:type="dxa"/>
              <w:right w:w="108" w:type="dxa"/>
            </w:tcMar>
            <w:vAlign w:val="center"/>
          </w:tcPr>
          <w:p w14:paraId="3F798FC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358CE90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54" w:type="dxa"/>
            <w:vAlign w:val="center"/>
          </w:tcPr>
          <w:p w14:paraId="79D5A74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434B35E4" w14:textId="77777777" w:rsidTr="00F77820">
        <w:trPr>
          <w:trHeight w:hRule="exact" w:val="340"/>
        </w:trPr>
        <w:tc>
          <w:tcPr>
            <w:tcW w:w="1519" w:type="dxa"/>
            <w:shd w:val="clear" w:color="auto" w:fill="auto"/>
            <w:tcMar>
              <w:top w:w="0" w:type="dxa"/>
              <w:left w:w="108" w:type="dxa"/>
              <w:bottom w:w="0" w:type="dxa"/>
              <w:right w:w="108" w:type="dxa"/>
            </w:tcMar>
          </w:tcPr>
          <w:p w14:paraId="78E89A9D" w14:textId="77777777" w:rsidR="00B72F85" w:rsidRPr="00B72F85" w:rsidRDefault="00B72F85" w:rsidP="00EA2B4F">
            <w:pPr>
              <w:pStyle w:val="AralkYok"/>
              <w:spacing w:line="360" w:lineRule="auto"/>
              <w:ind w:left="0"/>
            </w:pPr>
            <w:r w:rsidRPr="00B72F85">
              <w:t>UN 102</w:t>
            </w:r>
          </w:p>
        </w:tc>
        <w:tc>
          <w:tcPr>
            <w:tcW w:w="3692" w:type="dxa"/>
            <w:shd w:val="clear" w:color="auto" w:fill="auto"/>
            <w:tcMar>
              <w:top w:w="0" w:type="dxa"/>
              <w:left w:w="108" w:type="dxa"/>
              <w:bottom w:w="0" w:type="dxa"/>
              <w:right w:w="108" w:type="dxa"/>
            </w:tcMar>
            <w:vAlign w:val="center"/>
          </w:tcPr>
          <w:p w14:paraId="0E8074A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Atatürk İlkeleri ve İnkılap Tarihi II</w:t>
            </w:r>
          </w:p>
        </w:tc>
        <w:tc>
          <w:tcPr>
            <w:tcW w:w="617" w:type="dxa"/>
            <w:vAlign w:val="center"/>
          </w:tcPr>
          <w:p w14:paraId="710892DE"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70F74B2D"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2</w:t>
            </w:r>
          </w:p>
        </w:tc>
        <w:tc>
          <w:tcPr>
            <w:tcW w:w="894" w:type="dxa"/>
            <w:shd w:val="clear" w:color="auto" w:fill="auto"/>
            <w:tcMar>
              <w:top w:w="0" w:type="dxa"/>
              <w:left w:w="108" w:type="dxa"/>
              <w:bottom w:w="0" w:type="dxa"/>
              <w:right w:w="108" w:type="dxa"/>
            </w:tcMar>
            <w:vAlign w:val="center"/>
          </w:tcPr>
          <w:p w14:paraId="5A0BF95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1869E33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54" w:type="dxa"/>
            <w:vAlign w:val="center"/>
          </w:tcPr>
          <w:p w14:paraId="313E6F93"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77F4AF1E" w14:textId="77777777" w:rsidTr="00F77820">
        <w:trPr>
          <w:trHeight w:hRule="exact" w:val="340"/>
        </w:trPr>
        <w:tc>
          <w:tcPr>
            <w:tcW w:w="1519" w:type="dxa"/>
            <w:shd w:val="clear" w:color="auto" w:fill="auto"/>
            <w:tcMar>
              <w:top w:w="0" w:type="dxa"/>
              <w:left w:w="108" w:type="dxa"/>
              <w:bottom w:w="0" w:type="dxa"/>
              <w:right w:w="108" w:type="dxa"/>
            </w:tcMar>
          </w:tcPr>
          <w:p w14:paraId="375F3D5A" w14:textId="77777777" w:rsidR="00B72F85" w:rsidRPr="00B72F85" w:rsidRDefault="00B72F85" w:rsidP="00EA2B4F">
            <w:pPr>
              <w:pStyle w:val="AralkYok"/>
              <w:spacing w:line="360" w:lineRule="auto"/>
              <w:ind w:left="0"/>
            </w:pPr>
            <w:r w:rsidRPr="00B72F85">
              <w:t>UN 104</w:t>
            </w:r>
          </w:p>
        </w:tc>
        <w:tc>
          <w:tcPr>
            <w:tcW w:w="3692" w:type="dxa"/>
            <w:shd w:val="clear" w:color="auto" w:fill="auto"/>
            <w:tcMar>
              <w:top w:w="0" w:type="dxa"/>
              <w:left w:w="108" w:type="dxa"/>
              <w:bottom w:w="0" w:type="dxa"/>
              <w:right w:w="108" w:type="dxa"/>
            </w:tcMar>
            <w:vAlign w:val="center"/>
          </w:tcPr>
          <w:p w14:paraId="5BC1712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Türk Dili II</w:t>
            </w:r>
          </w:p>
        </w:tc>
        <w:tc>
          <w:tcPr>
            <w:tcW w:w="617" w:type="dxa"/>
            <w:vAlign w:val="center"/>
          </w:tcPr>
          <w:p w14:paraId="271E9546"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5B51696E"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2</w:t>
            </w:r>
          </w:p>
        </w:tc>
        <w:tc>
          <w:tcPr>
            <w:tcW w:w="894" w:type="dxa"/>
            <w:shd w:val="clear" w:color="auto" w:fill="auto"/>
            <w:tcMar>
              <w:top w:w="0" w:type="dxa"/>
              <w:left w:w="108" w:type="dxa"/>
              <w:bottom w:w="0" w:type="dxa"/>
              <w:right w:w="108" w:type="dxa"/>
            </w:tcMar>
            <w:vAlign w:val="center"/>
          </w:tcPr>
          <w:p w14:paraId="5D469A5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789C05B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54" w:type="dxa"/>
            <w:vAlign w:val="center"/>
          </w:tcPr>
          <w:p w14:paraId="149374C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3AA9CF48" w14:textId="77777777" w:rsidTr="00F77820">
        <w:trPr>
          <w:trHeight w:hRule="exact" w:val="334"/>
        </w:trPr>
        <w:tc>
          <w:tcPr>
            <w:tcW w:w="1519" w:type="dxa"/>
            <w:shd w:val="clear" w:color="auto" w:fill="auto"/>
            <w:tcMar>
              <w:top w:w="0" w:type="dxa"/>
              <w:left w:w="108" w:type="dxa"/>
              <w:bottom w:w="0" w:type="dxa"/>
              <w:right w:w="108" w:type="dxa"/>
            </w:tcMar>
          </w:tcPr>
          <w:p w14:paraId="00EEF927" w14:textId="77777777" w:rsidR="00B72F85" w:rsidRPr="00B72F85" w:rsidRDefault="00B72F85" w:rsidP="00EA2B4F">
            <w:pPr>
              <w:pStyle w:val="AralkYok"/>
              <w:spacing w:line="360" w:lineRule="auto"/>
              <w:ind w:left="0"/>
            </w:pPr>
            <w:r w:rsidRPr="00B72F85">
              <w:t>UN 106</w:t>
            </w:r>
          </w:p>
        </w:tc>
        <w:tc>
          <w:tcPr>
            <w:tcW w:w="3692" w:type="dxa"/>
            <w:shd w:val="clear" w:color="auto" w:fill="auto"/>
            <w:tcMar>
              <w:top w:w="0" w:type="dxa"/>
              <w:left w:w="108" w:type="dxa"/>
              <w:bottom w:w="0" w:type="dxa"/>
              <w:right w:w="108" w:type="dxa"/>
            </w:tcMar>
            <w:vAlign w:val="center"/>
          </w:tcPr>
          <w:p w14:paraId="6AD90C5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Yabancı Dil II (İngilizce)</w:t>
            </w:r>
          </w:p>
        </w:tc>
        <w:tc>
          <w:tcPr>
            <w:tcW w:w="617" w:type="dxa"/>
            <w:vAlign w:val="center"/>
          </w:tcPr>
          <w:p w14:paraId="23BAF771"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Z</w:t>
            </w:r>
          </w:p>
        </w:tc>
        <w:tc>
          <w:tcPr>
            <w:tcW w:w="964" w:type="dxa"/>
            <w:shd w:val="clear" w:color="auto" w:fill="auto"/>
            <w:tcMar>
              <w:top w:w="0" w:type="dxa"/>
              <w:left w:w="108" w:type="dxa"/>
              <w:bottom w:w="0" w:type="dxa"/>
              <w:right w:w="108" w:type="dxa"/>
            </w:tcMar>
            <w:vAlign w:val="center"/>
          </w:tcPr>
          <w:p w14:paraId="56B371E8" w14:textId="77777777" w:rsidR="00B72F85" w:rsidRPr="00B72F85" w:rsidRDefault="00B72F85" w:rsidP="00EA2B4F">
            <w:pPr>
              <w:pStyle w:val="AralkYok"/>
              <w:spacing w:line="360" w:lineRule="auto"/>
              <w:ind w:left="112"/>
              <w:rPr>
                <w:rStyle w:val="Gl"/>
                <w:rFonts w:cs="Times New Roman"/>
                <w:b w:val="0"/>
              </w:rPr>
            </w:pPr>
            <w:r w:rsidRPr="00B72F85">
              <w:rPr>
                <w:rStyle w:val="Gl"/>
                <w:rFonts w:cs="Times New Roman"/>
                <w:b w:val="0"/>
              </w:rPr>
              <w:t>2</w:t>
            </w:r>
          </w:p>
        </w:tc>
        <w:tc>
          <w:tcPr>
            <w:tcW w:w="894" w:type="dxa"/>
            <w:shd w:val="clear" w:color="auto" w:fill="auto"/>
            <w:tcMar>
              <w:top w:w="0" w:type="dxa"/>
              <w:left w:w="108" w:type="dxa"/>
              <w:bottom w:w="0" w:type="dxa"/>
              <w:right w:w="108" w:type="dxa"/>
            </w:tcMar>
            <w:vAlign w:val="center"/>
          </w:tcPr>
          <w:p w14:paraId="3D25B28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6A3F292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54" w:type="dxa"/>
            <w:vAlign w:val="center"/>
          </w:tcPr>
          <w:p w14:paraId="1419BE6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09776E72" w14:textId="77777777" w:rsidTr="00F77820">
        <w:trPr>
          <w:trHeight w:hRule="exact" w:val="340"/>
        </w:trPr>
        <w:tc>
          <w:tcPr>
            <w:tcW w:w="1519" w:type="dxa"/>
            <w:shd w:val="clear" w:color="auto" w:fill="auto"/>
            <w:tcMar>
              <w:top w:w="0" w:type="dxa"/>
              <w:left w:w="108" w:type="dxa"/>
              <w:bottom w:w="0" w:type="dxa"/>
              <w:right w:w="108" w:type="dxa"/>
            </w:tcMar>
          </w:tcPr>
          <w:p w14:paraId="1F81C58A" w14:textId="77777777" w:rsidR="00B72F85" w:rsidRPr="00B72F85" w:rsidRDefault="00B72F85" w:rsidP="00EA2B4F">
            <w:pPr>
              <w:pStyle w:val="AralkYok"/>
              <w:spacing w:line="360" w:lineRule="auto"/>
              <w:ind w:left="0"/>
            </w:pPr>
            <w:r w:rsidRPr="00B72F85">
              <w:t>S-MİM 102</w:t>
            </w:r>
          </w:p>
        </w:tc>
        <w:tc>
          <w:tcPr>
            <w:tcW w:w="3692" w:type="dxa"/>
            <w:shd w:val="clear" w:color="auto" w:fill="auto"/>
            <w:tcMar>
              <w:top w:w="0" w:type="dxa"/>
              <w:left w:w="108" w:type="dxa"/>
              <w:bottom w:w="0" w:type="dxa"/>
              <w:right w:w="108" w:type="dxa"/>
            </w:tcMar>
            <w:vAlign w:val="center"/>
          </w:tcPr>
          <w:p w14:paraId="50840471" w14:textId="21B1BA9C" w:rsidR="00B72F85" w:rsidRPr="00B72F85" w:rsidRDefault="00123CD2" w:rsidP="00EA2B4F">
            <w:pPr>
              <w:pStyle w:val="AralkYok"/>
              <w:spacing w:line="360" w:lineRule="auto"/>
              <w:ind w:left="0"/>
              <w:rPr>
                <w:rStyle w:val="Gl"/>
                <w:rFonts w:cs="Times New Roman"/>
                <w:b w:val="0"/>
              </w:rPr>
            </w:pPr>
            <w:r>
              <w:rPr>
                <w:rStyle w:val="Gl"/>
                <w:rFonts w:cs="Times New Roman"/>
                <w:b w:val="0"/>
              </w:rPr>
              <w:t>Bilgisayar Destekli Tasarım</w:t>
            </w:r>
          </w:p>
        </w:tc>
        <w:tc>
          <w:tcPr>
            <w:tcW w:w="617" w:type="dxa"/>
            <w:vAlign w:val="center"/>
          </w:tcPr>
          <w:p w14:paraId="73AB3D90" w14:textId="77777777" w:rsidR="00B72F85" w:rsidRPr="00B72F85" w:rsidRDefault="00B72F85" w:rsidP="00EA2B4F">
            <w:pPr>
              <w:pStyle w:val="AralkYok"/>
              <w:spacing w:line="360" w:lineRule="auto"/>
              <w:ind w:left="221"/>
              <w:rPr>
                <w:rStyle w:val="Gl"/>
                <w:rFonts w:cs="Times New Roman"/>
                <w:b w:val="0"/>
              </w:rPr>
            </w:pPr>
            <w:r w:rsidRPr="00B72F85">
              <w:rPr>
                <w:rStyle w:val="Gl"/>
                <w:rFonts w:cs="Times New Roman"/>
                <w:b w:val="0"/>
              </w:rPr>
              <w:t>S</w:t>
            </w:r>
          </w:p>
        </w:tc>
        <w:tc>
          <w:tcPr>
            <w:tcW w:w="964" w:type="dxa"/>
            <w:shd w:val="clear" w:color="auto" w:fill="auto"/>
            <w:tcMar>
              <w:top w:w="0" w:type="dxa"/>
              <w:left w:w="108" w:type="dxa"/>
              <w:bottom w:w="0" w:type="dxa"/>
              <w:right w:w="108" w:type="dxa"/>
            </w:tcMar>
            <w:vAlign w:val="center"/>
          </w:tcPr>
          <w:p w14:paraId="0B65A75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894" w:type="dxa"/>
            <w:shd w:val="clear" w:color="auto" w:fill="auto"/>
            <w:tcMar>
              <w:top w:w="0" w:type="dxa"/>
              <w:left w:w="108" w:type="dxa"/>
              <w:bottom w:w="0" w:type="dxa"/>
              <w:right w:w="108" w:type="dxa"/>
            </w:tcMar>
            <w:vAlign w:val="center"/>
          </w:tcPr>
          <w:p w14:paraId="55D168FB"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5DB53DB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54" w:type="dxa"/>
            <w:vAlign w:val="center"/>
          </w:tcPr>
          <w:p w14:paraId="0D0EBD0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603D36F4" w14:textId="77777777" w:rsidTr="00F77820">
        <w:trPr>
          <w:trHeight w:hRule="exact" w:val="340"/>
        </w:trPr>
        <w:tc>
          <w:tcPr>
            <w:tcW w:w="1519" w:type="dxa"/>
            <w:shd w:val="clear" w:color="auto" w:fill="auto"/>
            <w:tcMar>
              <w:top w:w="0" w:type="dxa"/>
              <w:left w:w="108" w:type="dxa"/>
              <w:bottom w:w="0" w:type="dxa"/>
              <w:right w:w="108" w:type="dxa"/>
            </w:tcMar>
          </w:tcPr>
          <w:p w14:paraId="45D4D345" w14:textId="77777777" w:rsidR="00B72F85" w:rsidRPr="00B72F85" w:rsidRDefault="00B72F85" w:rsidP="00EA2B4F">
            <w:pPr>
              <w:pStyle w:val="AralkYok"/>
              <w:spacing w:line="360" w:lineRule="auto"/>
              <w:ind w:left="0"/>
            </w:pPr>
            <w:r w:rsidRPr="00B72F85">
              <w:t>S-MİM 104</w:t>
            </w:r>
          </w:p>
        </w:tc>
        <w:tc>
          <w:tcPr>
            <w:tcW w:w="3692" w:type="dxa"/>
            <w:shd w:val="clear" w:color="auto" w:fill="auto"/>
            <w:tcMar>
              <w:top w:w="0" w:type="dxa"/>
              <w:left w:w="108" w:type="dxa"/>
              <w:bottom w:w="0" w:type="dxa"/>
              <w:right w:w="108" w:type="dxa"/>
            </w:tcMar>
            <w:vAlign w:val="center"/>
          </w:tcPr>
          <w:p w14:paraId="10B9DF54" w14:textId="2F24B47E" w:rsidR="00B72F85" w:rsidRPr="00B72F85" w:rsidRDefault="00123CD2" w:rsidP="00EA2B4F">
            <w:pPr>
              <w:pStyle w:val="AralkYok"/>
              <w:spacing w:line="360" w:lineRule="auto"/>
              <w:ind w:left="0"/>
              <w:rPr>
                <w:rStyle w:val="Gl"/>
                <w:rFonts w:cs="Times New Roman"/>
                <w:b w:val="0"/>
              </w:rPr>
            </w:pPr>
            <w:r>
              <w:rPr>
                <w:rStyle w:val="Gl"/>
                <w:rFonts w:cs="Times New Roman"/>
                <w:b w:val="0"/>
              </w:rPr>
              <w:t>Anadolu Uygarlıkları</w:t>
            </w:r>
          </w:p>
        </w:tc>
        <w:tc>
          <w:tcPr>
            <w:tcW w:w="617" w:type="dxa"/>
            <w:vAlign w:val="center"/>
          </w:tcPr>
          <w:p w14:paraId="45B94426" w14:textId="77777777" w:rsidR="00B72F85" w:rsidRPr="00B72F85" w:rsidRDefault="00B72F85" w:rsidP="00EA2B4F">
            <w:pPr>
              <w:pStyle w:val="AralkYok"/>
              <w:spacing w:line="360" w:lineRule="auto"/>
              <w:ind w:left="221"/>
              <w:rPr>
                <w:rStyle w:val="Gl"/>
                <w:rFonts w:cs="Times New Roman"/>
                <w:b w:val="0"/>
              </w:rPr>
            </w:pPr>
            <w:r w:rsidRPr="00B72F85">
              <w:rPr>
                <w:rStyle w:val="Gl"/>
                <w:rFonts w:cs="Times New Roman"/>
                <w:b w:val="0"/>
              </w:rPr>
              <w:t>S</w:t>
            </w:r>
          </w:p>
        </w:tc>
        <w:tc>
          <w:tcPr>
            <w:tcW w:w="964" w:type="dxa"/>
            <w:shd w:val="clear" w:color="auto" w:fill="auto"/>
            <w:tcMar>
              <w:top w:w="0" w:type="dxa"/>
              <w:left w:w="108" w:type="dxa"/>
              <w:bottom w:w="0" w:type="dxa"/>
              <w:right w:w="108" w:type="dxa"/>
            </w:tcMar>
            <w:vAlign w:val="center"/>
          </w:tcPr>
          <w:p w14:paraId="6F784D3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894" w:type="dxa"/>
            <w:shd w:val="clear" w:color="auto" w:fill="auto"/>
            <w:tcMar>
              <w:top w:w="0" w:type="dxa"/>
              <w:left w:w="108" w:type="dxa"/>
              <w:bottom w:w="0" w:type="dxa"/>
              <w:right w:w="108" w:type="dxa"/>
            </w:tcMar>
            <w:vAlign w:val="center"/>
          </w:tcPr>
          <w:p w14:paraId="7536B73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40" w:type="dxa"/>
            <w:shd w:val="clear" w:color="auto" w:fill="auto"/>
            <w:tcMar>
              <w:top w:w="0" w:type="dxa"/>
              <w:left w:w="108" w:type="dxa"/>
              <w:bottom w:w="0" w:type="dxa"/>
              <w:right w:w="108" w:type="dxa"/>
            </w:tcMar>
            <w:vAlign w:val="center"/>
          </w:tcPr>
          <w:p w14:paraId="4F1F34B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54" w:type="dxa"/>
            <w:vAlign w:val="center"/>
          </w:tcPr>
          <w:p w14:paraId="7B35F677"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5E5EE634" w14:textId="77777777" w:rsidTr="00F77820">
        <w:trPr>
          <w:trHeight w:hRule="exact" w:val="340"/>
        </w:trPr>
        <w:tc>
          <w:tcPr>
            <w:tcW w:w="5211" w:type="dxa"/>
            <w:gridSpan w:val="2"/>
            <w:shd w:val="clear" w:color="auto" w:fill="auto"/>
          </w:tcPr>
          <w:p w14:paraId="27721512" w14:textId="77777777" w:rsidR="00B72F85" w:rsidRPr="00B72F85" w:rsidRDefault="00B72F85" w:rsidP="00EA2B4F">
            <w:pPr>
              <w:pStyle w:val="AralkYok"/>
              <w:spacing w:line="360" w:lineRule="auto"/>
            </w:pPr>
            <w:r w:rsidRPr="00B72F85">
              <w:t>TOPLAM</w:t>
            </w:r>
          </w:p>
        </w:tc>
        <w:tc>
          <w:tcPr>
            <w:tcW w:w="617" w:type="dxa"/>
          </w:tcPr>
          <w:p w14:paraId="5E9F12A1" w14:textId="77777777" w:rsidR="00B72F85" w:rsidRPr="00B72F85" w:rsidRDefault="00B72F85" w:rsidP="00EA2B4F">
            <w:pPr>
              <w:pStyle w:val="AralkYok"/>
              <w:spacing w:line="360" w:lineRule="auto"/>
              <w:ind w:left="0"/>
            </w:pPr>
          </w:p>
        </w:tc>
        <w:tc>
          <w:tcPr>
            <w:tcW w:w="964" w:type="dxa"/>
            <w:shd w:val="clear" w:color="auto" w:fill="auto"/>
            <w:tcMar>
              <w:top w:w="0" w:type="dxa"/>
              <w:left w:w="108" w:type="dxa"/>
              <w:bottom w:w="0" w:type="dxa"/>
              <w:right w:w="108" w:type="dxa"/>
            </w:tcMar>
          </w:tcPr>
          <w:p w14:paraId="179A8215" w14:textId="77777777" w:rsidR="00B72F85" w:rsidRPr="00B72F85" w:rsidRDefault="00B72F85" w:rsidP="00EA2B4F">
            <w:pPr>
              <w:pStyle w:val="AralkYok"/>
              <w:spacing w:line="360" w:lineRule="auto"/>
              <w:ind w:left="0"/>
            </w:pPr>
          </w:p>
        </w:tc>
        <w:tc>
          <w:tcPr>
            <w:tcW w:w="894" w:type="dxa"/>
            <w:shd w:val="clear" w:color="auto" w:fill="auto"/>
            <w:tcMar>
              <w:top w:w="0" w:type="dxa"/>
              <w:left w:w="108" w:type="dxa"/>
              <w:bottom w:w="0" w:type="dxa"/>
              <w:right w:w="108" w:type="dxa"/>
            </w:tcMar>
          </w:tcPr>
          <w:p w14:paraId="1D7D2012" w14:textId="77777777" w:rsidR="00B72F85" w:rsidRPr="00B72F85" w:rsidRDefault="00B72F85" w:rsidP="00EA2B4F">
            <w:pPr>
              <w:pStyle w:val="AralkYok"/>
              <w:spacing w:line="360" w:lineRule="auto"/>
              <w:ind w:left="0"/>
            </w:pPr>
          </w:p>
        </w:tc>
        <w:tc>
          <w:tcPr>
            <w:tcW w:w="740" w:type="dxa"/>
            <w:shd w:val="clear" w:color="auto" w:fill="auto"/>
            <w:tcMar>
              <w:top w:w="0" w:type="dxa"/>
              <w:left w:w="108" w:type="dxa"/>
              <w:bottom w:w="0" w:type="dxa"/>
              <w:right w:w="108" w:type="dxa"/>
            </w:tcMar>
          </w:tcPr>
          <w:p w14:paraId="64440E1B" w14:textId="77777777" w:rsidR="00B72F85" w:rsidRPr="00B72F85" w:rsidRDefault="00B72F85" w:rsidP="00EA2B4F">
            <w:pPr>
              <w:pStyle w:val="AralkYok"/>
              <w:spacing w:line="360" w:lineRule="auto"/>
              <w:ind w:left="0"/>
              <w:rPr>
                <w:b/>
              </w:rPr>
            </w:pPr>
            <w:r w:rsidRPr="00B72F85">
              <w:rPr>
                <w:b/>
              </w:rPr>
              <w:t>22</w:t>
            </w:r>
          </w:p>
        </w:tc>
        <w:tc>
          <w:tcPr>
            <w:tcW w:w="754" w:type="dxa"/>
          </w:tcPr>
          <w:p w14:paraId="21DE0B29" w14:textId="77777777" w:rsidR="00B72F85" w:rsidRPr="00B72F85" w:rsidRDefault="00B72F85" w:rsidP="00EA2B4F">
            <w:pPr>
              <w:pStyle w:val="AralkYok"/>
              <w:spacing w:line="360" w:lineRule="auto"/>
              <w:ind w:left="0"/>
              <w:rPr>
                <w:b/>
              </w:rPr>
            </w:pPr>
            <w:r w:rsidRPr="00B72F85">
              <w:rPr>
                <w:b/>
              </w:rPr>
              <w:t>33</w:t>
            </w:r>
          </w:p>
        </w:tc>
      </w:tr>
    </w:tbl>
    <w:p w14:paraId="79B24F93" w14:textId="77777777" w:rsidR="00B72F85" w:rsidRPr="00B72F85" w:rsidRDefault="00B72F85" w:rsidP="00EA2B4F">
      <w:pPr>
        <w:spacing w:before="100" w:beforeAutospacing="1" w:after="100" w:afterAutospacing="1"/>
        <w:ind w:left="0"/>
        <w:rPr>
          <w:rFonts w:cs="Times New Roman"/>
          <w:b/>
          <w:color w:val="000000"/>
          <w:szCs w:val="24"/>
        </w:rPr>
      </w:pPr>
    </w:p>
    <w:p w14:paraId="48A3AFD1" w14:textId="77777777" w:rsidR="00B72F85" w:rsidRPr="00B72F85" w:rsidRDefault="00B72F85" w:rsidP="00EA2B4F">
      <w:pPr>
        <w:spacing w:before="100" w:beforeAutospacing="1" w:after="100" w:afterAutospacing="1"/>
        <w:ind w:left="0"/>
        <w:rPr>
          <w:rFonts w:cs="Times New Roman"/>
          <w:b/>
          <w:color w:val="000000"/>
          <w:szCs w:val="24"/>
        </w:rPr>
      </w:pPr>
    </w:p>
    <w:p w14:paraId="4A9CB0AE" w14:textId="77777777" w:rsidR="00B72F85" w:rsidRPr="00B72F85" w:rsidRDefault="00B72F85" w:rsidP="00EA2B4F">
      <w:pPr>
        <w:spacing w:before="100" w:beforeAutospacing="1" w:after="100" w:afterAutospacing="1"/>
        <w:ind w:left="0"/>
        <w:rPr>
          <w:rFonts w:cs="Times New Roman"/>
          <w:b/>
          <w:color w:val="000000"/>
          <w:szCs w:val="24"/>
        </w:rPr>
      </w:pPr>
    </w:p>
    <w:p w14:paraId="7832CF2F" w14:textId="77777777" w:rsidR="00B72F85" w:rsidRPr="00B72F85" w:rsidRDefault="00B72F85" w:rsidP="00EA2B4F">
      <w:pPr>
        <w:spacing w:before="100" w:beforeAutospacing="1" w:after="100" w:afterAutospacing="1"/>
        <w:ind w:left="0"/>
        <w:rPr>
          <w:rFonts w:cs="Times New Roman"/>
          <w:b/>
          <w:color w:val="000000"/>
          <w:szCs w:val="24"/>
        </w:rPr>
      </w:pPr>
    </w:p>
    <w:p w14:paraId="50434552" w14:textId="77777777" w:rsidR="00B72F85" w:rsidRPr="00B72F85" w:rsidRDefault="00B72F85" w:rsidP="00EA2B4F">
      <w:pPr>
        <w:rPr>
          <w:rStyle w:val="Gl"/>
        </w:rPr>
      </w:pPr>
      <w:r w:rsidRPr="00B72F85">
        <w:rPr>
          <w:rStyle w:val="Gl"/>
        </w:rPr>
        <w:t>III. YARIYIL</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1"/>
        <w:gridCol w:w="3673"/>
        <w:gridCol w:w="1561"/>
        <w:gridCol w:w="755"/>
        <w:gridCol w:w="631"/>
        <w:gridCol w:w="697"/>
        <w:gridCol w:w="637"/>
      </w:tblGrid>
      <w:tr w:rsidR="00B72F85" w:rsidRPr="00B72F85" w14:paraId="21BBE4FF" w14:textId="77777777" w:rsidTr="00F77820">
        <w:trPr>
          <w:trHeight w:hRule="exact" w:val="340"/>
        </w:trPr>
        <w:tc>
          <w:tcPr>
            <w:tcW w:w="1281" w:type="dxa"/>
            <w:shd w:val="clear" w:color="auto" w:fill="auto"/>
            <w:tcMar>
              <w:top w:w="0" w:type="dxa"/>
              <w:left w:w="108" w:type="dxa"/>
              <w:bottom w:w="0" w:type="dxa"/>
              <w:right w:w="108" w:type="dxa"/>
            </w:tcMar>
            <w:vAlign w:val="bottom"/>
          </w:tcPr>
          <w:p w14:paraId="3FC72F62" w14:textId="77777777" w:rsidR="00B72F85" w:rsidRPr="00B72F85" w:rsidRDefault="00B72F85" w:rsidP="00EA2B4F">
            <w:pPr>
              <w:pStyle w:val="AralkYok"/>
              <w:spacing w:line="360" w:lineRule="auto"/>
              <w:ind w:left="0"/>
            </w:pPr>
            <w:r w:rsidRPr="00B72F85">
              <w:t>KOD</w:t>
            </w:r>
          </w:p>
        </w:tc>
        <w:tc>
          <w:tcPr>
            <w:tcW w:w="3673" w:type="dxa"/>
            <w:shd w:val="clear" w:color="auto" w:fill="auto"/>
            <w:tcMar>
              <w:top w:w="0" w:type="dxa"/>
              <w:left w:w="108" w:type="dxa"/>
              <w:bottom w:w="0" w:type="dxa"/>
              <w:right w:w="108" w:type="dxa"/>
            </w:tcMar>
            <w:vAlign w:val="center"/>
          </w:tcPr>
          <w:p w14:paraId="57719F36" w14:textId="77777777" w:rsidR="00B72F85" w:rsidRPr="00B72F85" w:rsidRDefault="00B72F85" w:rsidP="00EA2B4F">
            <w:pPr>
              <w:pStyle w:val="AralkYok"/>
              <w:spacing w:line="360" w:lineRule="auto"/>
              <w:ind w:left="0"/>
            </w:pPr>
            <w:r w:rsidRPr="00B72F85">
              <w:t>DERS</w:t>
            </w:r>
          </w:p>
        </w:tc>
        <w:tc>
          <w:tcPr>
            <w:tcW w:w="1561" w:type="dxa"/>
            <w:vAlign w:val="center"/>
          </w:tcPr>
          <w:p w14:paraId="3CF5C7F0" w14:textId="77777777" w:rsidR="00B72F85" w:rsidRPr="00B72F85" w:rsidRDefault="00B72F85" w:rsidP="00EA2B4F">
            <w:pPr>
              <w:pStyle w:val="AralkYok"/>
              <w:spacing w:line="360" w:lineRule="auto"/>
              <w:ind w:left="0"/>
            </w:pPr>
            <w:r w:rsidRPr="00B72F85">
              <w:t>Türü</w:t>
            </w:r>
          </w:p>
        </w:tc>
        <w:tc>
          <w:tcPr>
            <w:tcW w:w="755" w:type="dxa"/>
            <w:shd w:val="clear" w:color="auto" w:fill="auto"/>
            <w:tcMar>
              <w:top w:w="0" w:type="dxa"/>
              <w:left w:w="108" w:type="dxa"/>
              <w:bottom w:w="0" w:type="dxa"/>
              <w:right w:w="108" w:type="dxa"/>
            </w:tcMar>
            <w:vAlign w:val="center"/>
          </w:tcPr>
          <w:p w14:paraId="3C041C8D" w14:textId="77777777" w:rsidR="00B72F85" w:rsidRPr="00B72F85" w:rsidRDefault="00B72F85" w:rsidP="00EA2B4F">
            <w:pPr>
              <w:pStyle w:val="AralkYok"/>
              <w:spacing w:line="360" w:lineRule="auto"/>
              <w:ind w:left="0"/>
            </w:pPr>
            <w:r w:rsidRPr="00B72F85">
              <w:t>T</w:t>
            </w:r>
          </w:p>
        </w:tc>
        <w:tc>
          <w:tcPr>
            <w:tcW w:w="631" w:type="dxa"/>
            <w:shd w:val="clear" w:color="auto" w:fill="auto"/>
            <w:tcMar>
              <w:top w:w="0" w:type="dxa"/>
              <w:left w:w="108" w:type="dxa"/>
              <w:bottom w:w="0" w:type="dxa"/>
              <w:right w:w="108" w:type="dxa"/>
            </w:tcMar>
            <w:vAlign w:val="center"/>
          </w:tcPr>
          <w:p w14:paraId="04C82950" w14:textId="77777777" w:rsidR="00B72F85" w:rsidRPr="00B72F85" w:rsidRDefault="00B72F85" w:rsidP="00EA2B4F">
            <w:pPr>
              <w:pStyle w:val="AralkYok"/>
              <w:spacing w:line="360" w:lineRule="auto"/>
              <w:ind w:left="0"/>
            </w:pPr>
            <w:r w:rsidRPr="00B72F85">
              <w:t>U</w:t>
            </w:r>
          </w:p>
        </w:tc>
        <w:tc>
          <w:tcPr>
            <w:tcW w:w="697" w:type="dxa"/>
            <w:shd w:val="clear" w:color="auto" w:fill="auto"/>
            <w:tcMar>
              <w:top w:w="0" w:type="dxa"/>
              <w:left w:w="108" w:type="dxa"/>
              <w:bottom w:w="0" w:type="dxa"/>
              <w:right w:w="108" w:type="dxa"/>
            </w:tcMar>
            <w:vAlign w:val="center"/>
          </w:tcPr>
          <w:p w14:paraId="0DE59E9C" w14:textId="77777777" w:rsidR="00B72F85" w:rsidRPr="00B72F85" w:rsidRDefault="00B72F85" w:rsidP="00EA2B4F">
            <w:pPr>
              <w:pStyle w:val="AralkYok"/>
              <w:spacing w:line="360" w:lineRule="auto"/>
              <w:ind w:left="0"/>
            </w:pPr>
            <w:r w:rsidRPr="00B72F85">
              <w:t>K</w:t>
            </w:r>
          </w:p>
        </w:tc>
        <w:tc>
          <w:tcPr>
            <w:tcW w:w="637" w:type="dxa"/>
            <w:vAlign w:val="center"/>
          </w:tcPr>
          <w:p w14:paraId="3D027128" w14:textId="77777777" w:rsidR="00B72F85" w:rsidRPr="00B72F85" w:rsidRDefault="00B72F85" w:rsidP="00EA2B4F">
            <w:pPr>
              <w:pStyle w:val="AralkYok"/>
              <w:spacing w:line="360" w:lineRule="auto"/>
              <w:ind w:left="0"/>
            </w:pPr>
            <w:r w:rsidRPr="00B72F85">
              <w:t>AKTS</w:t>
            </w:r>
          </w:p>
        </w:tc>
      </w:tr>
      <w:tr w:rsidR="00B72F85" w:rsidRPr="00B72F85" w14:paraId="73F4B02E" w14:textId="77777777" w:rsidTr="00F77820">
        <w:trPr>
          <w:trHeight w:hRule="exact" w:val="340"/>
        </w:trPr>
        <w:tc>
          <w:tcPr>
            <w:tcW w:w="1281" w:type="dxa"/>
            <w:shd w:val="clear" w:color="auto" w:fill="auto"/>
            <w:tcMar>
              <w:top w:w="0" w:type="dxa"/>
              <w:left w:w="108" w:type="dxa"/>
              <w:bottom w:w="0" w:type="dxa"/>
              <w:right w:w="108" w:type="dxa"/>
            </w:tcMar>
          </w:tcPr>
          <w:p w14:paraId="404CDFD5" w14:textId="77777777" w:rsidR="00B72F85" w:rsidRPr="00B72F85" w:rsidRDefault="00B72F85" w:rsidP="00EA2B4F">
            <w:pPr>
              <w:pStyle w:val="AralkYok"/>
              <w:spacing w:line="360" w:lineRule="auto"/>
              <w:ind w:left="0"/>
            </w:pPr>
            <w:r w:rsidRPr="00B72F85">
              <w:t>MİM 201</w:t>
            </w:r>
          </w:p>
        </w:tc>
        <w:tc>
          <w:tcPr>
            <w:tcW w:w="3673" w:type="dxa"/>
            <w:shd w:val="clear" w:color="auto" w:fill="auto"/>
            <w:tcMar>
              <w:top w:w="0" w:type="dxa"/>
              <w:left w:w="108" w:type="dxa"/>
              <w:bottom w:w="0" w:type="dxa"/>
              <w:right w:w="108" w:type="dxa"/>
            </w:tcMar>
            <w:vAlign w:val="center"/>
          </w:tcPr>
          <w:p w14:paraId="6033B602" w14:textId="77777777" w:rsidR="00B72F85" w:rsidRPr="00B72F85" w:rsidRDefault="00B72F85" w:rsidP="00EA2B4F">
            <w:pPr>
              <w:pStyle w:val="AralkYok"/>
              <w:spacing w:line="360" w:lineRule="auto"/>
              <w:ind w:left="0"/>
              <w:rPr>
                <w:rStyle w:val="Gl"/>
                <w:rFonts w:cs="Times New Roman"/>
                <w:b w:val="0"/>
              </w:rPr>
            </w:pPr>
            <w:proofErr w:type="spellStart"/>
            <w:r w:rsidRPr="00B72F85">
              <w:rPr>
                <w:rStyle w:val="Gl"/>
                <w:rFonts w:cs="Times New Roman"/>
                <w:b w:val="0"/>
              </w:rPr>
              <w:t>Röleve</w:t>
            </w:r>
            <w:proofErr w:type="spellEnd"/>
            <w:r w:rsidRPr="00B72F85">
              <w:rPr>
                <w:rStyle w:val="Gl"/>
                <w:rFonts w:cs="Times New Roman"/>
                <w:b w:val="0"/>
              </w:rPr>
              <w:t xml:space="preserve"> II</w:t>
            </w:r>
          </w:p>
        </w:tc>
        <w:tc>
          <w:tcPr>
            <w:tcW w:w="1561" w:type="dxa"/>
            <w:vAlign w:val="center"/>
          </w:tcPr>
          <w:p w14:paraId="3ADA5D71"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Z</w:t>
            </w:r>
          </w:p>
        </w:tc>
        <w:tc>
          <w:tcPr>
            <w:tcW w:w="755" w:type="dxa"/>
            <w:shd w:val="clear" w:color="auto" w:fill="auto"/>
            <w:tcMar>
              <w:top w:w="0" w:type="dxa"/>
              <w:left w:w="108" w:type="dxa"/>
              <w:bottom w:w="0" w:type="dxa"/>
              <w:right w:w="108" w:type="dxa"/>
            </w:tcMar>
            <w:vAlign w:val="center"/>
          </w:tcPr>
          <w:p w14:paraId="663F956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3053C36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1</w:t>
            </w:r>
          </w:p>
        </w:tc>
        <w:tc>
          <w:tcPr>
            <w:tcW w:w="697" w:type="dxa"/>
            <w:shd w:val="clear" w:color="auto" w:fill="auto"/>
            <w:tcMar>
              <w:top w:w="0" w:type="dxa"/>
              <w:left w:w="108" w:type="dxa"/>
              <w:bottom w:w="0" w:type="dxa"/>
              <w:right w:w="108" w:type="dxa"/>
            </w:tcMar>
            <w:vAlign w:val="center"/>
          </w:tcPr>
          <w:p w14:paraId="187CDDC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637" w:type="dxa"/>
            <w:vAlign w:val="center"/>
          </w:tcPr>
          <w:p w14:paraId="0953EE9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4</w:t>
            </w:r>
          </w:p>
        </w:tc>
      </w:tr>
      <w:tr w:rsidR="00B72F85" w:rsidRPr="00B72F85" w14:paraId="4CB23498" w14:textId="77777777" w:rsidTr="00F77820">
        <w:trPr>
          <w:trHeight w:hRule="exact" w:val="340"/>
        </w:trPr>
        <w:tc>
          <w:tcPr>
            <w:tcW w:w="1281" w:type="dxa"/>
            <w:shd w:val="clear" w:color="auto" w:fill="auto"/>
            <w:tcMar>
              <w:top w:w="0" w:type="dxa"/>
              <w:left w:w="108" w:type="dxa"/>
              <w:bottom w:w="0" w:type="dxa"/>
              <w:right w:w="108" w:type="dxa"/>
            </w:tcMar>
          </w:tcPr>
          <w:p w14:paraId="0D17BDB0" w14:textId="77777777" w:rsidR="00B72F85" w:rsidRPr="00B72F85" w:rsidRDefault="00B72F85" w:rsidP="00EA2B4F">
            <w:pPr>
              <w:pStyle w:val="AralkYok"/>
              <w:spacing w:line="360" w:lineRule="auto"/>
              <w:ind w:left="0"/>
            </w:pPr>
            <w:r w:rsidRPr="00B72F85">
              <w:t>MİM 203</w:t>
            </w:r>
          </w:p>
        </w:tc>
        <w:tc>
          <w:tcPr>
            <w:tcW w:w="3673" w:type="dxa"/>
            <w:shd w:val="clear" w:color="auto" w:fill="auto"/>
            <w:tcMar>
              <w:top w:w="0" w:type="dxa"/>
              <w:left w:w="108" w:type="dxa"/>
              <w:bottom w:w="0" w:type="dxa"/>
              <w:right w:w="108" w:type="dxa"/>
            </w:tcMar>
            <w:vAlign w:val="center"/>
          </w:tcPr>
          <w:p w14:paraId="62D4CED8" w14:textId="77777777" w:rsidR="00B72F85" w:rsidRPr="00B72F85" w:rsidRDefault="00B72F85" w:rsidP="00EA2B4F">
            <w:pPr>
              <w:pStyle w:val="AralkYok"/>
              <w:spacing w:line="360" w:lineRule="auto"/>
              <w:ind w:left="0"/>
              <w:rPr>
                <w:rStyle w:val="Gl"/>
                <w:rFonts w:cs="Times New Roman"/>
                <w:b w:val="0"/>
              </w:rPr>
            </w:pPr>
            <w:proofErr w:type="spellStart"/>
            <w:r w:rsidRPr="00B72F85">
              <w:rPr>
                <w:rStyle w:val="Gl"/>
                <w:rFonts w:cs="Times New Roman"/>
                <w:b w:val="0"/>
              </w:rPr>
              <w:t>Konservasyon</w:t>
            </w:r>
            <w:proofErr w:type="spellEnd"/>
            <w:r w:rsidRPr="00B72F85">
              <w:rPr>
                <w:rStyle w:val="Gl"/>
                <w:rFonts w:cs="Times New Roman"/>
                <w:b w:val="0"/>
              </w:rPr>
              <w:t xml:space="preserve"> Ve Restorasyon II</w:t>
            </w:r>
          </w:p>
        </w:tc>
        <w:tc>
          <w:tcPr>
            <w:tcW w:w="1561" w:type="dxa"/>
            <w:vAlign w:val="center"/>
          </w:tcPr>
          <w:p w14:paraId="1910205E"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Z</w:t>
            </w:r>
          </w:p>
        </w:tc>
        <w:tc>
          <w:tcPr>
            <w:tcW w:w="755" w:type="dxa"/>
            <w:shd w:val="clear" w:color="auto" w:fill="auto"/>
            <w:tcMar>
              <w:top w:w="0" w:type="dxa"/>
              <w:left w:w="108" w:type="dxa"/>
              <w:bottom w:w="0" w:type="dxa"/>
              <w:right w:w="108" w:type="dxa"/>
            </w:tcMar>
            <w:vAlign w:val="center"/>
          </w:tcPr>
          <w:p w14:paraId="1AB67F3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631" w:type="dxa"/>
            <w:shd w:val="clear" w:color="auto" w:fill="auto"/>
            <w:tcMar>
              <w:top w:w="0" w:type="dxa"/>
              <w:left w:w="108" w:type="dxa"/>
              <w:bottom w:w="0" w:type="dxa"/>
              <w:right w:w="108" w:type="dxa"/>
            </w:tcMar>
            <w:vAlign w:val="center"/>
          </w:tcPr>
          <w:p w14:paraId="663ACB8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789FBC0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637" w:type="dxa"/>
            <w:vAlign w:val="center"/>
          </w:tcPr>
          <w:p w14:paraId="22FC862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5</w:t>
            </w:r>
          </w:p>
        </w:tc>
      </w:tr>
      <w:tr w:rsidR="00B72F85" w:rsidRPr="00B72F85" w14:paraId="20E11878" w14:textId="77777777" w:rsidTr="00F77820">
        <w:trPr>
          <w:trHeight w:hRule="exact" w:val="340"/>
        </w:trPr>
        <w:tc>
          <w:tcPr>
            <w:tcW w:w="1281" w:type="dxa"/>
            <w:shd w:val="clear" w:color="auto" w:fill="auto"/>
            <w:tcMar>
              <w:top w:w="0" w:type="dxa"/>
              <w:left w:w="108" w:type="dxa"/>
              <w:bottom w:w="0" w:type="dxa"/>
              <w:right w:w="108" w:type="dxa"/>
            </w:tcMar>
          </w:tcPr>
          <w:p w14:paraId="6B98832F" w14:textId="77777777" w:rsidR="00B72F85" w:rsidRPr="00B72F85" w:rsidRDefault="00B72F85" w:rsidP="00EA2B4F">
            <w:pPr>
              <w:pStyle w:val="AralkYok"/>
              <w:spacing w:line="360" w:lineRule="auto"/>
              <w:ind w:left="0"/>
            </w:pPr>
            <w:r w:rsidRPr="00B72F85">
              <w:t>MİM 205</w:t>
            </w:r>
          </w:p>
        </w:tc>
        <w:tc>
          <w:tcPr>
            <w:tcW w:w="3673" w:type="dxa"/>
            <w:shd w:val="clear" w:color="auto" w:fill="auto"/>
            <w:tcMar>
              <w:top w:w="0" w:type="dxa"/>
              <w:left w:w="108" w:type="dxa"/>
              <w:bottom w:w="0" w:type="dxa"/>
              <w:right w:w="108" w:type="dxa"/>
            </w:tcMar>
            <w:vAlign w:val="center"/>
          </w:tcPr>
          <w:p w14:paraId="54ED855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Mimarlık Tarihi I</w:t>
            </w:r>
          </w:p>
        </w:tc>
        <w:tc>
          <w:tcPr>
            <w:tcW w:w="1561" w:type="dxa"/>
            <w:vAlign w:val="center"/>
          </w:tcPr>
          <w:p w14:paraId="3721C176"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Z</w:t>
            </w:r>
          </w:p>
        </w:tc>
        <w:tc>
          <w:tcPr>
            <w:tcW w:w="755" w:type="dxa"/>
            <w:shd w:val="clear" w:color="auto" w:fill="auto"/>
            <w:tcMar>
              <w:top w:w="0" w:type="dxa"/>
              <w:left w:w="108" w:type="dxa"/>
              <w:bottom w:w="0" w:type="dxa"/>
              <w:right w:w="108" w:type="dxa"/>
            </w:tcMar>
            <w:vAlign w:val="center"/>
          </w:tcPr>
          <w:p w14:paraId="250797B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2F535A9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2BC7EF6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30394A3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3A2B91FD" w14:textId="77777777" w:rsidTr="00F77820">
        <w:trPr>
          <w:trHeight w:hRule="exact" w:val="340"/>
        </w:trPr>
        <w:tc>
          <w:tcPr>
            <w:tcW w:w="1281" w:type="dxa"/>
            <w:shd w:val="clear" w:color="auto" w:fill="auto"/>
            <w:tcMar>
              <w:top w:w="0" w:type="dxa"/>
              <w:left w:w="108" w:type="dxa"/>
              <w:bottom w:w="0" w:type="dxa"/>
              <w:right w:w="108" w:type="dxa"/>
            </w:tcMar>
          </w:tcPr>
          <w:p w14:paraId="76746A10" w14:textId="77777777" w:rsidR="00B72F85" w:rsidRPr="00B72F85" w:rsidRDefault="00B72F85" w:rsidP="00EA2B4F">
            <w:pPr>
              <w:pStyle w:val="AralkYok"/>
              <w:spacing w:line="360" w:lineRule="auto"/>
              <w:ind w:left="0"/>
            </w:pPr>
            <w:r w:rsidRPr="00B72F85">
              <w:t>MİM 207</w:t>
            </w:r>
          </w:p>
        </w:tc>
        <w:tc>
          <w:tcPr>
            <w:tcW w:w="3673" w:type="dxa"/>
            <w:shd w:val="clear" w:color="auto" w:fill="auto"/>
            <w:tcMar>
              <w:top w:w="0" w:type="dxa"/>
              <w:left w:w="108" w:type="dxa"/>
              <w:bottom w:w="0" w:type="dxa"/>
              <w:right w:w="108" w:type="dxa"/>
            </w:tcMar>
            <w:vAlign w:val="center"/>
          </w:tcPr>
          <w:p w14:paraId="6B15EA0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İş Sağlığı Ve Güvenliği</w:t>
            </w:r>
          </w:p>
        </w:tc>
        <w:tc>
          <w:tcPr>
            <w:tcW w:w="1561" w:type="dxa"/>
            <w:vAlign w:val="center"/>
          </w:tcPr>
          <w:p w14:paraId="42C04FC8"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Z</w:t>
            </w:r>
          </w:p>
        </w:tc>
        <w:tc>
          <w:tcPr>
            <w:tcW w:w="755" w:type="dxa"/>
            <w:shd w:val="clear" w:color="auto" w:fill="auto"/>
            <w:tcMar>
              <w:top w:w="0" w:type="dxa"/>
              <w:left w:w="108" w:type="dxa"/>
              <w:bottom w:w="0" w:type="dxa"/>
              <w:right w:w="108" w:type="dxa"/>
            </w:tcMar>
            <w:vAlign w:val="center"/>
          </w:tcPr>
          <w:p w14:paraId="66C196E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2BC60CC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67E6173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0115BE2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1592A6A3" w14:textId="77777777" w:rsidTr="00F77820">
        <w:trPr>
          <w:trHeight w:hRule="exact" w:val="364"/>
        </w:trPr>
        <w:tc>
          <w:tcPr>
            <w:tcW w:w="1281" w:type="dxa"/>
            <w:shd w:val="clear" w:color="auto" w:fill="auto"/>
            <w:tcMar>
              <w:top w:w="0" w:type="dxa"/>
              <w:left w:w="108" w:type="dxa"/>
              <w:bottom w:w="0" w:type="dxa"/>
              <w:right w:w="108" w:type="dxa"/>
            </w:tcMar>
          </w:tcPr>
          <w:p w14:paraId="348C71E0" w14:textId="77777777" w:rsidR="00B72F85" w:rsidRPr="00B72F85" w:rsidRDefault="00B72F85" w:rsidP="00EA2B4F">
            <w:pPr>
              <w:pStyle w:val="AralkYok"/>
              <w:spacing w:line="360" w:lineRule="auto"/>
              <w:ind w:left="0"/>
              <w:rPr>
                <w:color w:val="000000" w:themeColor="text1"/>
              </w:rPr>
            </w:pPr>
            <w:r w:rsidRPr="00B72F85">
              <w:rPr>
                <w:color w:val="000000" w:themeColor="text1"/>
              </w:rPr>
              <w:t>MİM 209</w:t>
            </w:r>
          </w:p>
        </w:tc>
        <w:tc>
          <w:tcPr>
            <w:tcW w:w="3673" w:type="dxa"/>
            <w:shd w:val="clear" w:color="auto" w:fill="auto"/>
            <w:tcMar>
              <w:top w:w="0" w:type="dxa"/>
              <w:left w:w="108" w:type="dxa"/>
              <w:bottom w:w="0" w:type="dxa"/>
              <w:right w:w="108" w:type="dxa"/>
            </w:tcMar>
            <w:vAlign w:val="center"/>
          </w:tcPr>
          <w:p w14:paraId="0AF970F3"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Restorasyon Projesi</w:t>
            </w:r>
          </w:p>
        </w:tc>
        <w:tc>
          <w:tcPr>
            <w:tcW w:w="1561" w:type="dxa"/>
            <w:vAlign w:val="center"/>
          </w:tcPr>
          <w:p w14:paraId="1E6ED433"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755" w:type="dxa"/>
            <w:shd w:val="clear" w:color="auto" w:fill="auto"/>
            <w:tcMar>
              <w:top w:w="0" w:type="dxa"/>
              <w:left w:w="108" w:type="dxa"/>
              <w:bottom w:w="0" w:type="dxa"/>
              <w:right w:w="108" w:type="dxa"/>
            </w:tcMar>
            <w:vAlign w:val="center"/>
          </w:tcPr>
          <w:p w14:paraId="1CCF6BA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1</w:t>
            </w:r>
          </w:p>
        </w:tc>
        <w:tc>
          <w:tcPr>
            <w:tcW w:w="631" w:type="dxa"/>
            <w:shd w:val="clear" w:color="auto" w:fill="auto"/>
            <w:tcMar>
              <w:top w:w="0" w:type="dxa"/>
              <w:left w:w="108" w:type="dxa"/>
              <w:bottom w:w="0" w:type="dxa"/>
              <w:right w:w="108" w:type="dxa"/>
            </w:tcMar>
            <w:vAlign w:val="center"/>
          </w:tcPr>
          <w:p w14:paraId="5C62290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97" w:type="dxa"/>
            <w:shd w:val="clear" w:color="auto" w:fill="auto"/>
            <w:tcMar>
              <w:top w:w="0" w:type="dxa"/>
              <w:left w:w="108" w:type="dxa"/>
              <w:bottom w:w="0" w:type="dxa"/>
              <w:right w:w="108" w:type="dxa"/>
            </w:tcMar>
            <w:vAlign w:val="center"/>
          </w:tcPr>
          <w:p w14:paraId="3CCBF9C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637" w:type="dxa"/>
            <w:vAlign w:val="center"/>
          </w:tcPr>
          <w:p w14:paraId="783B49F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4</w:t>
            </w:r>
          </w:p>
        </w:tc>
      </w:tr>
      <w:tr w:rsidR="00B72F85" w:rsidRPr="00B72F85" w14:paraId="37951211" w14:textId="77777777" w:rsidTr="00F77820">
        <w:trPr>
          <w:trHeight w:hRule="exact" w:val="340"/>
        </w:trPr>
        <w:tc>
          <w:tcPr>
            <w:tcW w:w="1281" w:type="dxa"/>
            <w:shd w:val="clear" w:color="auto" w:fill="auto"/>
            <w:tcMar>
              <w:top w:w="0" w:type="dxa"/>
              <w:left w:w="108" w:type="dxa"/>
              <w:bottom w:w="0" w:type="dxa"/>
              <w:right w:w="108" w:type="dxa"/>
            </w:tcMar>
          </w:tcPr>
          <w:p w14:paraId="360F7D61" w14:textId="77777777" w:rsidR="00B72F85" w:rsidRPr="00B72F85" w:rsidRDefault="00B72F85" w:rsidP="00EA2B4F">
            <w:pPr>
              <w:pStyle w:val="AralkYok"/>
              <w:spacing w:line="360" w:lineRule="auto"/>
              <w:ind w:left="0"/>
            </w:pPr>
            <w:r w:rsidRPr="00B72F85">
              <w:rPr>
                <w:sz w:val="20"/>
                <w:szCs w:val="20"/>
              </w:rPr>
              <w:t>S-MİM</w:t>
            </w:r>
            <w:r w:rsidRPr="00B72F85">
              <w:t xml:space="preserve"> 201</w:t>
            </w:r>
          </w:p>
        </w:tc>
        <w:tc>
          <w:tcPr>
            <w:tcW w:w="3673" w:type="dxa"/>
            <w:shd w:val="clear" w:color="auto" w:fill="auto"/>
            <w:tcMar>
              <w:top w:w="0" w:type="dxa"/>
              <w:left w:w="108" w:type="dxa"/>
              <w:bottom w:w="0" w:type="dxa"/>
              <w:right w:w="108" w:type="dxa"/>
            </w:tcMar>
            <w:vAlign w:val="center"/>
          </w:tcPr>
          <w:p w14:paraId="0B49B4A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Girişimcilik</w:t>
            </w:r>
          </w:p>
        </w:tc>
        <w:tc>
          <w:tcPr>
            <w:tcW w:w="1561" w:type="dxa"/>
            <w:vAlign w:val="center"/>
          </w:tcPr>
          <w:p w14:paraId="25A3356B"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S</w:t>
            </w:r>
          </w:p>
        </w:tc>
        <w:tc>
          <w:tcPr>
            <w:tcW w:w="755" w:type="dxa"/>
            <w:shd w:val="clear" w:color="auto" w:fill="auto"/>
            <w:tcMar>
              <w:top w:w="0" w:type="dxa"/>
              <w:left w:w="108" w:type="dxa"/>
              <w:bottom w:w="0" w:type="dxa"/>
              <w:right w:w="108" w:type="dxa"/>
            </w:tcMar>
            <w:vAlign w:val="center"/>
          </w:tcPr>
          <w:p w14:paraId="014514C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523BC88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5A88A48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471CD14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70C6C22D" w14:textId="77777777" w:rsidTr="00F77820">
        <w:trPr>
          <w:trHeight w:hRule="exact" w:val="340"/>
        </w:trPr>
        <w:tc>
          <w:tcPr>
            <w:tcW w:w="1281" w:type="dxa"/>
            <w:shd w:val="clear" w:color="auto" w:fill="auto"/>
            <w:tcMar>
              <w:top w:w="0" w:type="dxa"/>
              <w:left w:w="108" w:type="dxa"/>
              <w:bottom w:w="0" w:type="dxa"/>
              <w:right w:w="108" w:type="dxa"/>
            </w:tcMar>
          </w:tcPr>
          <w:p w14:paraId="6CE2F362" w14:textId="77777777" w:rsidR="00B72F85" w:rsidRPr="00B72F85" w:rsidRDefault="00B72F85" w:rsidP="00EA2B4F">
            <w:pPr>
              <w:pStyle w:val="AralkYok"/>
              <w:spacing w:line="360" w:lineRule="auto"/>
              <w:ind w:left="0"/>
            </w:pPr>
            <w:r w:rsidRPr="00B72F85">
              <w:rPr>
                <w:sz w:val="20"/>
                <w:szCs w:val="20"/>
              </w:rPr>
              <w:t>S-MİM</w:t>
            </w:r>
            <w:r w:rsidRPr="00B72F85">
              <w:t xml:space="preserve"> 203</w:t>
            </w:r>
          </w:p>
        </w:tc>
        <w:tc>
          <w:tcPr>
            <w:tcW w:w="3673" w:type="dxa"/>
            <w:shd w:val="clear" w:color="auto" w:fill="auto"/>
            <w:tcMar>
              <w:top w:w="0" w:type="dxa"/>
              <w:left w:w="108" w:type="dxa"/>
              <w:bottom w:w="0" w:type="dxa"/>
              <w:right w:w="108" w:type="dxa"/>
            </w:tcMar>
            <w:vAlign w:val="center"/>
          </w:tcPr>
          <w:p w14:paraId="599FF54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Genel ve Teknik İletişim</w:t>
            </w:r>
          </w:p>
        </w:tc>
        <w:tc>
          <w:tcPr>
            <w:tcW w:w="1561" w:type="dxa"/>
            <w:vAlign w:val="center"/>
          </w:tcPr>
          <w:p w14:paraId="6892912B"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S</w:t>
            </w:r>
          </w:p>
        </w:tc>
        <w:tc>
          <w:tcPr>
            <w:tcW w:w="755" w:type="dxa"/>
            <w:shd w:val="clear" w:color="auto" w:fill="auto"/>
            <w:tcMar>
              <w:top w:w="0" w:type="dxa"/>
              <w:left w:w="108" w:type="dxa"/>
              <w:bottom w:w="0" w:type="dxa"/>
              <w:right w:w="108" w:type="dxa"/>
            </w:tcMar>
            <w:vAlign w:val="center"/>
          </w:tcPr>
          <w:p w14:paraId="59D804A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4F38237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37B52BB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3C5A56F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10750677" w14:textId="77777777" w:rsidTr="00F77820">
        <w:trPr>
          <w:trHeight w:hRule="exact" w:val="340"/>
        </w:trPr>
        <w:tc>
          <w:tcPr>
            <w:tcW w:w="1281" w:type="dxa"/>
            <w:shd w:val="clear" w:color="auto" w:fill="auto"/>
            <w:tcMar>
              <w:top w:w="0" w:type="dxa"/>
              <w:left w:w="108" w:type="dxa"/>
              <w:bottom w:w="0" w:type="dxa"/>
              <w:right w:w="108" w:type="dxa"/>
            </w:tcMar>
          </w:tcPr>
          <w:p w14:paraId="14143C00" w14:textId="77777777" w:rsidR="00B72F85" w:rsidRPr="00B72F85" w:rsidRDefault="00B72F85" w:rsidP="00EA2B4F">
            <w:pPr>
              <w:pStyle w:val="AralkYok"/>
              <w:spacing w:line="360" w:lineRule="auto"/>
              <w:ind w:left="0"/>
            </w:pPr>
            <w:r w:rsidRPr="00B72F85">
              <w:rPr>
                <w:sz w:val="20"/>
                <w:szCs w:val="20"/>
              </w:rPr>
              <w:t>S-MİM</w:t>
            </w:r>
            <w:r w:rsidRPr="00B72F85">
              <w:t xml:space="preserve"> 205</w:t>
            </w:r>
          </w:p>
        </w:tc>
        <w:tc>
          <w:tcPr>
            <w:tcW w:w="3673" w:type="dxa"/>
            <w:shd w:val="clear" w:color="auto" w:fill="auto"/>
            <w:tcMar>
              <w:top w:w="0" w:type="dxa"/>
              <w:left w:w="108" w:type="dxa"/>
              <w:bottom w:w="0" w:type="dxa"/>
              <w:right w:w="108" w:type="dxa"/>
            </w:tcMar>
            <w:vAlign w:val="center"/>
          </w:tcPr>
          <w:p w14:paraId="674E850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Halkla İlişkiler</w:t>
            </w:r>
          </w:p>
        </w:tc>
        <w:tc>
          <w:tcPr>
            <w:tcW w:w="1561" w:type="dxa"/>
            <w:vAlign w:val="center"/>
          </w:tcPr>
          <w:p w14:paraId="4A51F36C"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S</w:t>
            </w:r>
          </w:p>
        </w:tc>
        <w:tc>
          <w:tcPr>
            <w:tcW w:w="755" w:type="dxa"/>
            <w:shd w:val="clear" w:color="auto" w:fill="auto"/>
            <w:tcMar>
              <w:top w:w="0" w:type="dxa"/>
              <w:left w:w="108" w:type="dxa"/>
              <w:bottom w:w="0" w:type="dxa"/>
              <w:right w:w="108" w:type="dxa"/>
            </w:tcMar>
            <w:vAlign w:val="center"/>
          </w:tcPr>
          <w:p w14:paraId="44F4519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6BEA37F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1372B89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3320E81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69F9975E" w14:textId="77777777" w:rsidTr="00F77820">
        <w:trPr>
          <w:trHeight w:hRule="exact" w:val="340"/>
        </w:trPr>
        <w:tc>
          <w:tcPr>
            <w:tcW w:w="1281" w:type="dxa"/>
            <w:shd w:val="clear" w:color="auto" w:fill="auto"/>
            <w:tcMar>
              <w:top w:w="0" w:type="dxa"/>
              <w:left w:w="108" w:type="dxa"/>
              <w:bottom w:w="0" w:type="dxa"/>
              <w:right w:w="108" w:type="dxa"/>
            </w:tcMar>
          </w:tcPr>
          <w:p w14:paraId="7485AE9C" w14:textId="77777777" w:rsidR="00B72F85" w:rsidRPr="00B72F85" w:rsidRDefault="00B72F85" w:rsidP="00EA2B4F">
            <w:pPr>
              <w:pStyle w:val="AralkYok"/>
              <w:spacing w:line="360" w:lineRule="auto"/>
              <w:ind w:left="0"/>
            </w:pPr>
            <w:r w:rsidRPr="00B72F85">
              <w:rPr>
                <w:sz w:val="20"/>
                <w:szCs w:val="20"/>
              </w:rPr>
              <w:t>S-MİM</w:t>
            </w:r>
            <w:r w:rsidRPr="00B72F85">
              <w:t xml:space="preserve"> 207</w:t>
            </w:r>
          </w:p>
        </w:tc>
        <w:tc>
          <w:tcPr>
            <w:tcW w:w="3673" w:type="dxa"/>
            <w:shd w:val="clear" w:color="auto" w:fill="auto"/>
            <w:tcMar>
              <w:top w:w="0" w:type="dxa"/>
              <w:left w:w="108" w:type="dxa"/>
              <w:bottom w:w="0" w:type="dxa"/>
              <w:right w:w="108" w:type="dxa"/>
            </w:tcMar>
            <w:vAlign w:val="center"/>
          </w:tcPr>
          <w:p w14:paraId="47889D6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Yapı Elemanları</w:t>
            </w:r>
          </w:p>
        </w:tc>
        <w:tc>
          <w:tcPr>
            <w:tcW w:w="1561" w:type="dxa"/>
            <w:vAlign w:val="center"/>
          </w:tcPr>
          <w:p w14:paraId="5F0AF5F2" w14:textId="77777777" w:rsidR="00B72F85" w:rsidRPr="00B72F85" w:rsidRDefault="00B72F85" w:rsidP="00EA2B4F">
            <w:pPr>
              <w:pStyle w:val="AralkYok"/>
              <w:spacing w:line="360" w:lineRule="auto"/>
              <w:ind w:left="257"/>
              <w:rPr>
                <w:rStyle w:val="Gl"/>
                <w:rFonts w:cs="Times New Roman"/>
                <w:b w:val="0"/>
              </w:rPr>
            </w:pPr>
            <w:r w:rsidRPr="00B72F85">
              <w:rPr>
                <w:rStyle w:val="Gl"/>
                <w:rFonts w:cs="Times New Roman"/>
                <w:b w:val="0"/>
              </w:rPr>
              <w:t>S</w:t>
            </w:r>
          </w:p>
        </w:tc>
        <w:tc>
          <w:tcPr>
            <w:tcW w:w="755" w:type="dxa"/>
            <w:shd w:val="clear" w:color="auto" w:fill="auto"/>
            <w:tcMar>
              <w:top w:w="0" w:type="dxa"/>
              <w:left w:w="108" w:type="dxa"/>
              <w:bottom w:w="0" w:type="dxa"/>
              <w:right w:w="108" w:type="dxa"/>
            </w:tcMar>
            <w:vAlign w:val="center"/>
          </w:tcPr>
          <w:p w14:paraId="428A1EF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1" w:type="dxa"/>
            <w:shd w:val="clear" w:color="auto" w:fill="auto"/>
            <w:tcMar>
              <w:top w:w="0" w:type="dxa"/>
              <w:left w:w="108" w:type="dxa"/>
              <w:bottom w:w="0" w:type="dxa"/>
              <w:right w:w="108" w:type="dxa"/>
            </w:tcMar>
            <w:vAlign w:val="center"/>
          </w:tcPr>
          <w:p w14:paraId="47D3436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97" w:type="dxa"/>
            <w:shd w:val="clear" w:color="auto" w:fill="auto"/>
            <w:tcMar>
              <w:top w:w="0" w:type="dxa"/>
              <w:left w:w="108" w:type="dxa"/>
              <w:bottom w:w="0" w:type="dxa"/>
              <w:right w:w="108" w:type="dxa"/>
            </w:tcMar>
            <w:vAlign w:val="center"/>
          </w:tcPr>
          <w:p w14:paraId="0ECD6D1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79DE8DF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10C1BC83" w14:textId="77777777" w:rsidTr="00F77820">
        <w:trPr>
          <w:trHeight w:hRule="exact" w:val="340"/>
        </w:trPr>
        <w:tc>
          <w:tcPr>
            <w:tcW w:w="4954" w:type="dxa"/>
            <w:gridSpan w:val="2"/>
            <w:shd w:val="clear" w:color="auto" w:fill="auto"/>
          </w:tcPr>
          <w:p w14:paraId="2730F28D" w14:textId="77777777" w:rsidR="00B72F85" w:rsidRPr="00B72F85" w:rsidRDefault="00B72F85" w:rsidP="00EA2B4F">
            <w:pPr>
              <w:pStyle w:val="AralkYok"/>
              <w:spacing w:line="360" w:lineRule="auto"/>
            </w:pPr>
            <w:r w:rsidRPr="00B72F85">
              <w:t>TOPLAM</w:t>
            </w:r>
          </w:p>
        </w:tc>
        <w:tc>
          <w:tcPr>
            <w:tcW w:w="1561" w:type="dxa"/>
            <w:shd w:val="clear" w:color="auto" w:fill="auto"/>
          </w:tcPr>
          <w:p w14:paraId="1BD5D94D" w14:textId="77777777" w:rsidR="00B72F85" w:rsidRPr="00B72F85" w:rsidRDefault="00B72F85" w:rsidP="00EA2B4F">
            <w:pPr>
              <w:pStyle w:val="AralkYok"/>
              <w:spacing w:line="360" w:lineRule="auto"/>
            </w:pPr>
          </w:p>
        </w:tc>
        <w:tc>
          <w:tcPr>
            <w:tcW w:w="755" w:type="dxa"/>
            <w:shd w:val="clear" w:color="auto" w:fill="auto"/>
            <w:tcMar>
              <w:top w:w="0" w:type="dxa"/>
              <w:left w:w="108" w:type="dxa"/>
              <w:bottom w:w="0" w:type="dxa"/>
              <w:right w:w="108" w:type="dxa"/>
            </w:tcMar>
          </w:tcPr>
          <w:p w14:paraId="75FE1CC9" w14:textId="77777777" w:rsidR="00B72F85" w:rsidRPr="00B72F85" w:rsidRDefault="00B72F85" w:rsidP="00EA2B4F">
            <w:pPr>
              <w:pStyle w:val="AralkYok"/>
              <w:spacing w:line="360" w:lineRule="auto"/>
              <w:ind w:left="0"/>
            </w:pPr>
          </w:p>
        </w:tc>
        <w:tc>
          <w:tcPr>
            <w:tcW w:w="631" w:type="dxa"/>
            <w:shd w:val="clear" w:color="auto" w:fill="auto"/>
            <w:tcMar>
              <w:top w:w="0" w:type="dxa"/>
              <w:left w:w="108" w:type="dxa"/>
              <w:bottom w:w="0" w:type="dxa"/>
              <w:right w:w="108" w:type="dxa"/>
            </w:tcMar>
          </w:tcPr>
          <w:p w14:paraId="30A3459A" w14:textId="77777777" w:rsidR="00B72F85" w:rsidRPr="00B72F85" w:rsidRDefault="00B72F85" w:rsidP="00EA2B4F">
            <w:pPr>
              <w:pStyle w:val="AralkYok"/>
              <w:spacing w:line="360" w:lineRule="auto"/>
              <w:ind w:left="0"/>
            </w:pPr>
          </w:p>
        </w:tc>
        <w:tc>
          <w:tcPr>
            <w:tcW w:w="697" w:type="dxa"/>
            <w:shd w:val="clear" w:color="auto" w:fill="auto"/>
            <w:tcMar>
              <w:top w:w="0" w:type="dxa"/>
              <w:left w:w="108" w:type="dxa"/>
              <w:bottom w:w="0" w:type="dxa"/>
              <w:right w:w="108" w:type="dxa"/>
            </w:tcMar>
          </w:tcPr>
          <w:p w14:paraId="02B20515" w14:textId="77777777" w:rsidR="00B72F85" w:rsidRPr="00B72F85" w:rsidRDefault="00B72F85" w:rsidP="00EA2B4F">
            <w:pPr>
              <w:pStyle w:val="AralkYok"/>
              <w:spacing w:line="360" w:lineRule="auto"/>
              <w:ind w:left="0"/>
              <w:rPr>
                <w:b/>
              </w:rPr>
            </w:pPr>
            <w:r w:rsidRPr="00B72F85">
              <w:rPr>
                <w:b/>
              </w:rPr>
              <w:t>21</w:t>
            </w:r>
          </w:p>
        </w:tc>
        <w:tc>
          <w:tcPr>
            <w:tcW w:w="637" w:type="dxa"/>
          </w:tcPr>
          <w:p w14:paraId="0279ABD5" w14:textId="77777777" w:rsidR="00B72F85" w:rsidRPr="00B72F85" w:rsidRDefault="00B72F85" w:rsidP="00EA2B4F">
            <w:pPr>
              <w:pStyle w:val="AralkYok"/>
              <w:spacing w:line="360" w:lineRule="auto"/>
              <w:ind w:left="0"/>
              <w:rPr>
                <w:b/>
              </w:rPr>
            </w:pPr>
            <w:r w:rsidRPr="00B72F85">
              <w:rPr>
                <w:b/>
              </w:rPr>
              <w:t>30</w:t>
            </w:r>
          </w:p>
        </w:tc>
      </w:tr>
    </w:tbl>
    <w:p w14:paraId="7369A58E" w14:textId="77777777" w:rsidR="00B72F85" w:rsidRPr="00B72F85" w:rsidRDefault="00B72F85" w:rsidP="00EA2B4F">
      <w:pPr>
        <w:spacing w:before="100" w:beforeAutospacing="1" w:after="100" w:afterAutospacing="1"/>
        <w:ind w:left="0"/>
        <w:rPr>
          <w:rFonts w:cs="Times New Roman"/>
          <w:b/>
          <w:color w:val="000000"/>
          <w:szCs w:val="24"/>
        </w:rPr>
      </w:pPr>
    </w:p>
    <w:p w14:paraId="3701251A" w14:textId="77777777" w:rsidR="00B72F85" w:rsidRPr="00B72F85" w:rsidRDefault="00B72F85" w:rsidP="00EA2B4F">
      <w:pPr>
        <w:spacing w:before="100" w:beforeAutospacing="1" w:after="100" w:afterAutospacing="1"/>
        <w:ind w:left="0"/>
        <w:rPr>
          <w:rFonts w:cs="Times New Roman"/>
          <w:b/>
          <w:color w:val="000000"/>
          <w:szCs w:val="24"/>
        </w:rPr>
      </w:pPr>
    </w:p>
    <w:p w14:paraId="41F92917"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IV. YARIYIL</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3"/>
        <w:gridCol w:w="4386"/>
        <w:gridCol w:w="795"/>
        <w:gridCol w:w="632"/>
        <w:gridCol w:w="709"/>
        <w:gridCol w:w="708"/>
        <w:gridCol w:w="637"/>
      </w:tblGrid>
      <w:tr w:rsidR="00B72F85" w:rsidRPr="00B72F85" w14:paraId="2A0A8DBF" w14:textId="77777777" w:rsidTr="00F77820">
        <w:trPr>
          <w:trHeight w:hRule="exact" w:val="340"/>
        </w:trPr>
        <w:tc>
          <w:tcPr>
            <w:tcW w:w="1383" w:type="dxa"/>
            <w:shd w:val="clear" w:color="auto" w:fill="auto"/>
            <w:tcMar>
              <w:top w:w="0" w:type="dxa"/>
              <w:left w:w="108" w:type="dxa"/>
              <w:bottom w:w="0" w:type="dxa"/>
              <w:right w:w="108" w:type="dxa"/>
            </w:tcMar>
            <w:vAlign w:val="bottom"/>
          </w:tcPr>
          <w:p w14:paraId="0EAA3E9C" w14:textId="77777777" w:rsidR="00B72F85" w:rsidRPr="00B72F85" w:rsidRDefault="00B72F85" w:rsidP="00EA2B4F">
            <w:pPr>
              <w:pStyle w:val="AralkYok"/>
              <w:spacing w:line="360" w:lineRule="auto"/>
              <w:ind w:left="0"/>
            </w:pPr>
            <w:r w:rsidRPr="00B72F85">
              <w:t>KOD</w:t>
            </w:r>
          </w:p>
        </w:tc>
        <w:tc>
          <w:tcPr>
            <w:tcW w:w="4386" w:type="dxa"/>
            <w:shd w:val="clear" w:color="auto" w:fill="auto"/>
            <w:tcMar>
              <w:top w:w="0" w:type="dxa"/>
              <w:left w:w="108" w:type="dxa"/>
              <w:bottom w:w="0" w:type="dxa"/>
              <w:right w:w="108" w:type="dxa"/>
            </w:tcMar>
            <w:vAlign w:val="center"/>
          </w:tcPr>
          <w:p w14:paraId="3430A5B0" w14:textId="77777777" w:rsidR="00B72F85" w:rsidRPr="00B72F85" w:rsidRDefault="00B72F85" w:rsidP="00EA2B4F">
            <w:pPr>
              <w:pStyle w:val="AralkYok"/>
              <w:spacing w:line="360" w:lineRule="auto"/>
              <w:ind w:left="0"/>
            </w:pPr>
            <w:r w:rsidRPr="00B72F85">
              <w:t>DERS</w:t>
            </w:r>
          </w:p>
        </w:tc>
        <w:tc>
          <w:tcPr>
            <w:tcW w:w="795" w:type="dxa"/>
            <w:vAlign w:val="center"/>
          </w:tcPr>
          <w:p w14:paraId="4951218F" w14:textId="77777777" w:rsidR="00B72F85" w:rsidRPr="00B72F85" w:rsidRDefault="00B72F85" w:rsidP="00EA2B4F">
            <w:pPr>
              <w:pStyle w:val="AralkYok"/>
              <w:spacing w:line="360" w:lineRule="auto"/>
              <w:ind w:left="0"/>
            </w:pPr>
            <w:r w:rsidRPr="00B72F85">
              <w:t>Türü</w:t>
            </w:r>
          </w:p>
        </w:tc>
        <w:tc>
          <w:tcPr>
            <w:tcW w:w="632" w:type="dxa"/>
            <w:shd w:val="clear" w:color="auto" w:fill="auto"/>
            <w:tcMar>
              <w:top w:w="0" w:type="dxa"/>
              <w:left w:w="108" w:type="dxa"/>
              <w:bottom w:w="0" w:type="dxa"/>
              <w:right w:w="108" w:type="dxa"/>
            </w:tcMar>
            <w:vAlign w:val="center"/>
          </w:tcPr>
          <w:p w14:paraId="488155DF" w14:textId="77777777" w:rsidR="00B72F85" w:rsidRPr="00B72F85" w:rsidRDefault="00B72F85" w:rsidP="00EA2B4F">
            <w:pPr>
              <w:pStyle w:val="AralkYok"/>
              <w:spacing w:line="360" w:lineRule="auto"/>
              <w:ind w:left="0"/>
            </w:pPr>
            <w:r w:rsidRPr="00B72F85">
              <w:t>T</w:t>
            </w:r>
          </w:p>
        </w:tc>
        <w:tc>
          <w:tcPr>
            <w:tcW w:w="709" w:type="dxa"/>
            <w:shd w:val="clear" w:color="auto" w:fill="auto"/>
            <w:tcMar>
              <w:top w:w="0" w:type="dxa"/>
              <w:left w:w="108" w:type="dxa"/>
              <w:bottom w:w="0" w:type="dxa"/>
              <w:right w:w="108" w:type="dxa"/>
            </w:tcMar>
            <w:vAlign w:val="center"/>
          </w:tcPr>
          <w:p w14:paraId="24C82D92" w14:textId="77777777" w:rsidR="00B72F85" w:rsidRPr="00B72F85" w:rsidRDefault="00B72F85" w:rsidP="00EA2B4F">
            <w:pPr>
              <w:pStyle w:val="AralkYok"/>
              <w:spacing w:line="360" w:lineRule="auto"/>
              <w:ind w:left="0"/>
            </w:pPr>
            <w:r w:rsidRPr="00B72F85">
              <w:t>U</w:t>
            </w:r>
          </w:p>
        </w:tc>
        <w:tc>
          <w:tcPr>
            <w:tcW w:w="708" w:type="dxa"/>
            <w:shd w:val="clear" w:color="auto" w:fill="auto"/>
            <w:tcMar>
              <w:top w:w="0" w:type="dxa"/>
              <w:left w:w="108" w:type="dxa"/>
              <w:bottom w:w="0" w:type="dxa"/>
              <w:right w:w="108" w:type="dxa"/>
            </w:tcMar>
            <w:vAlign w:val="center"/>
          </w:tcPr>
          <w:p w14:paraId="2E89008C" w14:textId="77777777" w:rsidR="00B72F85" w:rsidRPr="00B72F85" w:rsidRDefault="00B72F85" w:rsidP="00EA2B4F">
            <w:pPr>
              <w:pStyle w:val="AralkYok"/>
              <w:spacing w:line="360" w:lineRule="auto"/>
              <w:ind w:left="0"/>
            </w:pPr>
            <w:r w:rsidRPr="00B72F85">
              <w:t>K</w:t>
            </w:r>
          </w:p>
        </w:tc>
        <w:tc>
          <w:tcPr>
            <w:tcW w:w="637" w:type="dxa"/>
            <w:vAlign w:val="center"/>
          </w:tcPr>
          <w:p w14:paraId="58E6D1C6" w14:textId="77777777" w:rsidR="00B72F85" w:rsidRPr="00B72F85" w:rsidRDefault="00B72F85" w:rsidP="00EA2B4F">
            <w:pPr>
              <w:pStyle w:val="AralkYok"/>
              <w:spacing w:line="360" w:lineRule="auto"/>
              <w:ind w:left="0"/>
            </w:pPr>
            <w:r w:rsidRPr="00B72F85">
              <w:t>AKTS</w:t>
            </w:r>
          </w:p>
        </w:tc>
      </w:tr>
      <w:tr w:rsidR="00B72F85" w:rsidRPr="00B72F85" w14:paraId="7BF99484" w14:textId="77777777" w:rsidTr="00F77820">
        <w:trPr>
          <w:trHeight w:hRule="exact" w:val="340"/>
        </w:trPr>
        <w:tc>
          <w:tcPr>
            <w:tcW w:w="1383" w:type="dxa"/>
            <w:shd w:val="clear" w:color="auto" w:fill="auto"/>
            <w:tcMar>
              <w:top w:w="0" w:type="dxa"/>
              <w:left w:w="108" w:type="dxa"/>
              <w:bottom w:w="0" w:type="dxa"/>
              <w:right w:w="108" w:type="dxa"/>
            </w:tcMar>
          </w:tcPr>
          <w:p w14:paraId="71EC92AE" w14:textId="77777777" w:rsidR="00B72F85" w:rsidRPr="00B72F85" w:rsidRDefault="00B72F85" w:rsidP="00EA2B4F">
            <w:pPr>
              <w:pStyle w:val="AralkYok"/>
              <w:spacing w:line="360" w:lineRule="auto"/>
              <w:ind w:left="0"/>
            </w:pPr>
            <w:r w:rsidRPr="00B72F85">
              <w:t>MİM 202</w:t>
            </w:r>
          </w:p>
        </w:tc>
        <w:tc>
          <w:tcPr>
            <w:tcW w:w="4386" w:type="dxa"/>
            <w:shd w:val="clear" w:color="auto" w:fill="auto"/>
            <w:tcMar>
              <w:top w:w="0" w:type="dxa"/>
              <w:left w:w="108" w:type="dxa"/>
              <w:bottom w:w="0" w:type="dxa"/>
              <w:right w:w="108" w:type="dxa"/>
            </w:tcMar>
            <w:vAlign w:val="center"/>
          </w:tcPr>
          <w:p w14:paraId="1BC40331" w14:textId="77777777" w:rsidR="00B72F85" w:rsidRPr="00B72F85" w:rsidRDefault="00B72F85" w:rsidP="00EA2B4F">
            <w:pPr>
              <w:pStyle w:val="AralkYok"/>
              <w:spacing w:line="360" w:lineRule="auto"/>
              <w:ind w:left="0"/>
              <w:rPr>
                <w:rStyle w:val="Gl"/>
                <w:rFonts w:cs="Times New Roman"/>
                <w:b w:val="0"/>
              </w:rPr>
            </w:pPr>
            <w:proofErr w:type="spellStart"/>
            <w:r w:rsidRPr="00B72F85">
              <w:rPr>
                <w:rStyle w:val="Gl"/>
                <w:rFonts w:cs="Times New Roman"/>
                <w:b w:val="0"/>
              </w:rPr>
              <w:t>Konservasyon</w:t>
            </w:r>
            <w:proofErr w:type="spellEnd"/>
            <w:r w:rsidRPr="00B72F85">
              <w:rPr>
                <w:rStyle w:val="Gl"/>
                <w:rFonts w:cs="Times New Roman"/>
                <w:b w:val="0"/>
              </w:rPr>
              <w:t xml:space="preserve"> ve Restorasyon III</w:t>
            </w:r>
          </w:p>
        </w:tc>
        <w:tc>
          <w:tcPr>
            <w:tcW w:w="795" w:type="dxa"/>
            <w:vAlign w:val="center"/>
          </w:tcPr>
          <w:p w14:paraId="49BB2A85"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632" w:type="dxa"/>
            <w:shd w:val="clear" w:color="auto" w:fill="auto"/>
            <w:tcMar>
              <w:top w:w="0" w:type="dxa"/>
              <w:left w:w="108" w:type="dxa"/>
              <w:bottom w:w="0" w:type="dxa"/>
              <w:right w:w="108" w:type="dxa"/>
            </w:tcMar>
            <w:vAlign w:val="center"/>
          </w:tcPr>
          <w:p w14:paraId="2C5B013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709" w:type="dxa"/>
            <w:shd w:val="clear" w:color="auto" w:fill="auto"/>
            <w:tcMar>
              <w:top w:w="0" w:type="dxa"/>
              <w:left w:w="108" w:type="dxa"/>
              <w:bottom w:w="0" w:type="dxa"/>
              <w:right w:w="108" w:type="dxa"/>
            </w:tcMar>
            <w:vAlign w:val="center"/>
          </w:tcPr>
          <w:p w14:paraId="3A4B619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78EBD54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637" w:type="dxa"/>
            <w:vAlign w:val="center"/>
          </w:tcPr>
          <w:p w14:paraId="0A62664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5</w:t>
            </w:r>
          </w:p>
        </w:tc>
      </w:tr>
      <w:tr w:rsidR="00B72F85" w:rsidRPr="00B72F85" w14:paraId="18F9B3F1" w14:textId="77777777" w:rsidTr="00F77820">
        <w:trPr>
          <w:trHeight w:hRule="exact" w:val="340"/>
        </w:trPr>
        <w:tc>
          <w:tcPr>
            <w:tcW w:w="1383" w:type="dxa"/>
            <w:shd w:val="clear" w:color="auto" w:fill="auto"/>
            <w:tcMar>
              <w:top w:w="0" w:type="dxa"/>
              <w:left w:w="108" w:type="dxa"/>
              <w:bottom w:w="0" w:type="dxa"/>
              <w:right w:w="108" w:type="dxa"/>
            </w:tcMar>
          </w:tcPr>
          <w:p w14:paraId="30C3820B" w14:textId="77777777" w:rsidR="00B72F85" w:rsidRPr="00B72F85" w:rsidRDefault="00B72F85" w:rsidP="00EA2B4F">
            <w:pPr>
              <w:pStyle w:val="AralkYok"/>
              <w:spacing w:line="360" w:lineRule="auto"/>
              <w:ind w:left="0"/>
            </w:pPr>
            <w:r w:rsidRPr="00B72F85">
              <w:t>MİM 204</w:t>
            </w:r>
          </w:p>
        </w:tc>
        <w:tc>
          <w:tcPr>
            <w:tcW w:w="4386" w:type="dxa"/>
            <w:shd w:val="clear" w:color="auto" w:fill="auto"/>
            <w:tcMar>
              <w:top w:w="0" w:type="dxa"/>
              <w:left w:w="108" w:type="dxa"/>
              <w:bottom w:w="0" w:type="dxa"/>
              <w:right w:w="108" w:type="dxa"/>
            </w:tcMar>
            <w:vAlign w:val="center"/>
          </w:tcPr>
          <w:p w14:paraId="57609DA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Mimarlık Tarihi II</w:t>
            </w:r>
          </w:p>
        </w:tc>
        <w:tc>
          <w:tcPr>
            <w:tcW w:w="795" w:type="dxa"/>
            <w:vAlign w:val="center"/>
          </w:tcPr>
          <w:p w14:paraId="308D490B"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632" w:type="dxa"/>
            <w:shd w:val="clear" w:color="auto" w:fill="auto"/>
            <w:tcMar>
              <w:top w:w="0" w:type="dxa"/>
              <w:left w:w="108" w:type="dxa"/>
              <w:bottom w:w="0" w:type="dxa"/>
              <w:right w:w="108" w:type="dxa"/>
            </w:tcMar>
            <w:vAlign w:val="center"/>
          </w:tcPr>
          <w:p w14:paraId="3737ED0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09" w:type="dxa"/>
            <w:shd w:val="clear" w:color="auto" w:fill="auto"/>
            <w:tcMar>
              <w:top w:w="0" w:type="dxa"/>
              <w:left w:w="108" w:type="dxa"/>
              <w:bottom w:w="0" w:type="dxa"/>
              <w:right w:w="108" w:type="dxa"/>
            </w:tcMar>
            <w:vAlign w:val="center"/>
          </w:tcPr>
          <w:p w14:paraId="778C408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5A94CDAA"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19A2E36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r>
      <w:tr w:rsidR="00B72F85" w:rsidRPr="00B72F85" w14:paraId="3F6CE3E8" w14:textId="77777777" w:rsidTr="00F77820">
        <w:trPr>
          <w:trHeight w:hRule="exact" w:val="340"/>
        </w:trPr>
        <w:tc>
          <w:tcPr>
            <w:tcW w:w="1383" w:type="dxa"/>
            <w:shd w:val="clear" w:color="auto" w:fill="auto"/>
            <w:tcMar>
              <w:top w:w="0" w:type="dxa"/>
              <w:left w:w="108" w:type="dxa"/>
              <w:bottom w:w="0" w:type="dxa"/>
              <w:right w:w="108" w:type="dxa"/>
            </w:tcMar>
          </w:tcPr>
          <w:p w14:paraId="3E78E4C4" w14:textId="77777777" w:rsidR="00B72F85" w:rsidRPr="00B72F85" w:rsidRDefault="00B72F85" w:rsidP="00EA2B4F">
            <w:pPr>
              <w:pStyle w:val="AralkYok"/>
              <w:spacing w:line="360" w:lineRule="auto"/>
              <w:ind w:left="0"/>
            </w:pPr>
            <w:r w:rsidRPr="00B72F85">
              <w:t>MİM 206</w:t>
            </w:r>
          </w:p>
        </w:tc>
        <w:tc>
          <w:tcPr>
            <w:tcW w:w="4386" w:type="dxa"/>
            <w:shd w:val="clear" w:color="auto" w:fill="auto"/>
            <w:tcMar>
              <w:top w:w="0" w:type="dxa"/>
              <w:left w:w="108" w:type="dxa"/>
              <w:bottom w:w="0" w:type="dxa"/>
              <w:right w:w="108" w:type="dxa"/>
            </w:tcMar>
            <w:vAlign w:val="center"/>
          </w:tcPr>
          <w:p w14:paraId="3EED003B"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Tarihi Yapılara İşlev Kazandırma</w:t>
            </w:r>
          </w:p>
        </w:tc>
        <w:tc>
          <w:tcPr>
            <w:tcW w:w="795" w:type="dxa"/>
            <w:vAlign w:val="center"/>
          </w:tcPr>
          <w:p w14:paraId="252EA6C9"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632" w:type="dxa"/>
            <w:shd w:val="clear" w:color="auto" w:fill="auto"/>
            <w:tcMar>
              <w:top w:w="0" w:type="dxa"/>
              <w:left w:w="108" w:type="dxa"/>
              <w:bottom w:w="0" w:type="dxa"/>
              <w:right w:w="108" w:type="dxa"/>
            </w:tcMar>
            <w:vAlign w:val="center"/>
          </w:tcPr>
          <w:p w14:paraId="09C12E3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09" w:type="dxa"/>
            <w:shd w:val="clear" w:color="auto" w:fill="auto"/>
            <w:tcMar>
              <w:top w:w="0" w:type="dxa"/>
              <w:left w:w="108" w:type="dxa"/>
              <w:bottom w:w="0" w:type="dxa"/>
              <w:right w:w="108" w:type="dxa"/>
            </w:tcMar>
            <w:vAlign w:val="center"/>
          </w:tcPr>
          <w:p w14:paraId="5316822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1</w:t>
            </w:r>
          </w:p>
        </w:tc>
        <w:tc>
          <w:tcPr>
            <w:tcW w:w="708" w:type="dxa"/>
            <w:shd w:val="clear" w:color="auto" w:fill="auto"/>
            <w:tcMar>
              <w:top w:w="0" w:type="dxa"/>
              <w:left w:w="108" w:type="dxa"/>
              <w:bottom w:w="0" w:type="dxa"/>
              <w:right w:w="108" w:type="dxa"/>
            </w:tcMar>
            <w:vAlign w:val="center"/>
          </w:tcPr>
          <w:p w14:paraId="218B859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c>
          <w:tcPr>
            <w:tcW w:w="637" w:type="dxa"/>
            <w:vAlign w:val="center"/>
          </w:tcPr>
          <w:p w14:paraId="00906B3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5B9706FD" w14:textId="77777777" w:rsidTr="00F77820">
        <w:trPr>
          <w:trHeight w:hRule="exact" w:val="340"/>
        </w:trPr>
        <w:tc>
          <w:tcPr>
            <w:tcW w:w="1383" w:type="dxa"/>
            <w:shd w:val="clear" w:color="auto" w:fill="auto"/>
            <w:tcMar>
              <w:top w:w="0" w:type="dxa"/>
              <w:left w:w="108" w:type="dxa"/>
              <w:bottom w:w="0" w:type="dxa"/>
              <w:right w:w="108" w:type="dxa"/>
            </w:tcMar>
          </w:tcPr>
          <w:p w14:paraId="4F702275" w14:textId="77777777" w:rsidR="00B72F85" w:rsidRPr="00B72F85" w:rsidRDefault="00B72F85" w:rsidP="00EA2B4F">
            <w:pPr>
              <w:pStyle w:val="AralkYok"/>
              <w:spacing w:line="360" w:lineRule="auto"/>
              <w:ind w:left="0"/>
            </w:pPr>
            <w:r w:rsidRPr="00B72F85">
              <w:t>MİM 208</w:t>
            </w:r>
          </w:p>
        </w:tc>
        <w:tc>
          <w:tcPr>
            <w:tcW w:w="4386" w:type="dxa"/>
            <w:shd w:val="clear" w:color="auto" w:fill="auto"/>
            <w:tcMar>
              <w:top w:w="0" w:type="dxa"/>
              <w:left w:w="108" w:type="dxa"/>
              <w:bottom w:w="0" w:type="dxa"/>
              <w:right w:w="108" w:type="dxa"/>
            </w:tcMar>
            <w:vAlign w:val="center"/>
          </w:tcPr>
          <w:p w14:paraId="1BE6CC6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 xml:space="preserve">Staj </w:t>
            </w:r>
          </w:p>
        </w:tc>
        <w:tc>
          <w:tcPr>
            <w:tcW w:w="795" w:type="dxa"/>
            <w:vAlign w:val="center"/>
          </w:tcPr>
          <w:p w14:paraId="003B71F8" w14:textId="77777777" w:rsidR="00B72F85" w:rsidRPr="00B72F85" w:rsidRDefault="00B72F85" w:rsidP="00EA2B4F">
            <w:pPr>
              <w:pStyle w:val="AralkYok"/>
              <w:spacing w:line="360" w:lineRule="auto"/>
              <w:rPr>
                <w:rStyle w:val="Gl"/>
                <w:rFonts w:cs="Times New Roman"/>
                <w:b w:val="0"/>
              </w:rPr>
            </w:pPr>
            <w:r w:rsidRPr="00B72F85">
              <w:rPr>
                <w:rStyle w:val="Gl"/>
                <w:rFonts w:cs="Times New Roman"/>
                <w:b w:val="0"/>
              </w:rPr>
              <w:t>Z</w:t>
            </w:r>
          </w:p>
        </w:tc>
        <w:tc>
          <w:tcPr>
            <w:tcW w:w="632" w:type="dxa"/>
            <w:shd w:val="clear" w:color="auto" w:fill="auto"/>
            <w:tcMar>
              <w:top w:w="0" w:type="dxa"/>
              <w:left w:w="108" w:type="dxa"/>
              <w:bottom w:w="0" w:type="dxa"/>
              <w:right w:w="108" w:type="dxa"/>
            </w:tcMar>
            <w:vAlign w:val="center"/>
          </w:tcPr>
          <w:p w14:paraId="038FEA93"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9" w:type="dxa"/>
            <w:shd w:val="clear" w:color="auto" w:fill="auto"/>
            <w:tcMar>
              <w:top w:w="0" w:type="dxa"/>
              <w:left w:w="108" w:type="dxa"/>
              <w:bottom w:w="0" w:type="dxa"/>
              <w:right w:w="108" w:type="dxa"/>
            </w:tcMar>
            <w:vAlign w:val="center"/>
          </w:tcPr>
          <w:p w14:paraId="4326B4B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3EEF91E1"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637" w:type="dxa"/>
            <w:vAlign w:val="center"/>
          </w:tcPr>
          <w:p w14:paraId="07BC3DAF"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8</w:t>
            </w:r>
          </w:p>
        </w:tc>
      </w:tr>
      <w:tr w:rsidR="00B72F85" w:rsidRPr="00B72F85" w14:paraId="0D859721" w14:textId="77777777" w:rsidTr="00F77820">
        <w:trPr>
          <w:trHeight w:hRule="exact" w:val="340"/>
        </w:trPr>
        <w:tc>
          <w:tcPr>
            <w:tcW w:w="1383" w:type="dxa"/>
            <w:shd w:val="clear" w:color="auto" w:fill="auto"/>
            <w:tcMar>
              <w:top w:w="0" w:type="dxa"/>
              <w:left w:w="108" w:type="dxa"/>
              <w:bottom w:w="0" w:type="dxa"/>
              <w:right w:w="108" w:type="dxa"/>
            </w:tcMar>
          </w:tcPr>
          <w:p w14:paraId="4BF3FC63" w14:textId="77777777" w:rsidR="00B72F85" w:rsidRPr="00B72F85" w:rsidRDefault="00B72F85" w:rsidP="00EA2B4F">
            <w:pPr>
              <w:pStyle w:val="AralkYok"/>
              <w:spacing w:line="360" w:lineRule="auto"/>
              <w:ind w:left="0"/>
            </w:pPr>
            <w:r w:rsidRPr="00B72F85">
              <w:t>S-MİM 202</w:t>
            </w:r>
          </w:p>
        </w:tc>
        <w:tc>
          <w:tcPr>
            <w:tcW w:w="4386" w:type="dxa"/>
            <w:shd w:val="clear" w:color="auto" w:fill="auto"/>
            <w:tcMar>
              <w:top w:w="0" w:type="dxa"/>
              <w:left w:w="108" w:type="dxa"/>
              <w:bottom w:w="0" w:type="dxa"/>
              <w:right w:w="108" w:type="dxa"/>
            </w:tcMar>
            <w:vAlign w:val="center"/>
          </w:tcPr>
          <w:p w14:paraId="6A26520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İş Hukuku</w:t>
            </w:r>
          </w:p>
        </w:tc>
        <w:tc>
          <w:tcPr>
            <w:tcW w:w="795" w:type="dxa"/>
            <w:vAlign w:val="center"/>
          </w:tcPr>
          <w:p w14:paraId="5B26D91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S</w:t>
            </w:r>
          </w:p>
        </w:tc>
        <w:tc>
          <w:tcPr>
            <w:tcW w:w="632" w:type="dxa"/>
            <w:shd w:val="clear" w:color="auto" w:fill="auto"/>
            <w:tcMar>
              <w:top w:w="0" w:type="dxa"/>
              <w:left w:w="108" w:type="dxa"/>
              <w:bottom w:w="0" w:type="dxa"/>
              <w:right w:w="108" w:type="dxa"/>
            </w:tcMar>
            <w:vAlign w:val="center"/>
          </w:tcPr>
          <w:p w14:paraId="7C637124"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09" w:type="dxa"/>
            <w:shd w:val="clear" w:color="auto" w:fill="auto"/>
            <w:tcMar>
              <w:top w:w="0" w:type="dxa"/>
              <w:left w:w="108" w:type="dxa"/>
              <w:bottom w:w="0" w:type="dxa"/>
              <w:right w:w="108" w:type="dxa"/>
            </w:tcMar>
            <w:vAlign w:val="center"/>
          </w:tcPr>
          <w:p w14:paraId="0DF862D9"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0CF4E08C"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295719C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5D424D0E" w14:textId="77777777" w:rsidTr="00F77820">
        <w:trPr>
          <w:trHeight w:hRule="exact" w:val="340"/>
        </w:trPr>
        <w:tc>
          <w:tcPr>
            <w:tcW w:w="1383" w:type="dxa"/>
            <w:shd w:val="clear" w:color="auto" w:fill="auto"/>
            <w:tcMar>
              <w:top w:w="0" w:type="dxa"/>
              <w:left w:w="108" w:type="dxa"/>
              <w:bottom w:w="0" w:type="dxa"/>
              <w:right w:w="108" w:type="dxa"/>
            </w:tcMar>
          </w:tcPr>
          <w:p w14:paraId="590395AB" w14:textId="77777777" w:rsidR="00B72F85" w:rsidRPr="00B72F85" w:rsidRDefault="00B72F85" w:rsidP="00EA2B4F">
            <w:pPr>
              <w:pStyle w:val="AralkYok"/>
              <w:spacing w:line="360" w:lineRule="auto"/>
              <w:ind w:left="0"/>
            </w:pPr>
            <w:r w:rsidRPr="00B72F85">
              <w:t>S-MİM 204</w:t>
            </w:r>
          </w:p>
        </w:tc>
        <w:tc>
          <w:tcPr>
            <w:tcW w:w="4386" w:type="dxa"/>
            <w:shd w:val="clear" w:color="auto" w:fill="auto"/>
            <w:tcMar>
              <w:top w:w="0" w:type="dxa"/>
              <w:left w:w="108" w:type="dxa"/>
              <w:bottom w:w="0" w:type="dxa"/>
              <w:right w:w="108" w:type="dxa"/>
            </w:tcMar>
            <w:vAlign w:val="center"/>
          </w:tcPr>
          <w:p w14:paraId="7991A24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Araştırma Yöntem ve Teknikleri</w:t>
            </w:r>
          </w:p>
        </w:tc>
        <w:tc>
          <w:tcPr>
            <w:tcW w:w="795" w:type="dxa"/>
            <w:vAlign w:val="center"/>
          </w:tcPr>
          <w:p w14:paraId="630C545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S</w:t>
            </w:r>
          </w:p>
        </w:tc>
        <w:tc>
          <w:tcPr>
            <w:tcW w:w="632" w:type="dxa"/>
            <w:shd w:val="clear" w:color="auto" w:fill="auto"/>
            <w:tcMar>
              <w:top w:w="0" w:type="dxa"/>
              <w:left w:w="108" w:type="dxa"/>
              <w:bottom w:w="0" w:type="dxa"/>
              <w:right w:w="108" w:type="dxa"/>
            </w:tcMar>
            <w:vAlign w:val="center"/>
          </w:tcPr>
          <w:p w14:paraId="6B0D5F4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09" w:type="dxa"/>
            <w:shd w:val="clear" w:color="auto" w:fill="auto"/>
            <w:tcMar>
              <w:top w:w="0" w:type="dxa"/>
              <w:left w:w="108" w:type="dxa"/>
              <w:bottom w:w="0" w:type="dxa"/>
              <w:right w:w="108" w:type="dxa"/>
            </w:tcMar>
            <w:vAlign w:val="center"/>
          </w:tcPr>
          <w:p w14:paraId="7B0E264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68DF3DD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57546F65"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08C08A1D" w14:textId="77777777" w:rsidTr="00F77820">
        <w:trPr>
          <w:trHeight w:hRule="exact" w:val="340"/>
        </w:trPr>
        <w:tc>
          <w:tcPr>
            <w:tcW w:w="1383" w:type="dxa"/>
            <w:shd w:val="clear" w:color="auto" w:fill="auto"/>
            <w:tcMar>
              <w:top w:w="0" w:type="dxa"/>
              <w:left w:w="108" w:type="dxa"/>
              <w:bottom w:w="0" w:type="dxa"/>
              <w:right w:w="108" w:type="dxa"/>
            </w:tcMar>
          </w:tcPr>
          <w:p w14:paraId="53930A58" w14:textId="77777777" w:rsidR="00B72F85" w:rsidRPr="00B72F85" w:rsidRDefault="00B72F85" w:rsidP="00EA2B4F">
            <w:pPr>
              <w:pStyle w:val="AralkYok"/>
              <w:spacing w:line="360" w:lineRule="auto"/>
              <w:ind w:left="0"/>
            </w:pPr>
            <w:r w:rsidRPr="00B72F85">
              <w:t>S-MİM 206</w:t>
            </w:r>
          </w:p>
        </w:tc>
        <w:tc>
          <w:tcPr>
            <w:tcW w:w="4386" w:type="dxa"/>
            <w:shd w:val="clear" w:color="auto" w:fill="auto"/>
            <w:tcMar>
              <w:top w:w="0" w:type="dxa"/>
              <w:left w:w="108" w:type="dxa"/>
              <w:bottom w:w="0" w:type="dxa"/>
              <w:right w:w="108" w:type="dxa"/>
            </w:tcMar>
            <w:vAlign w:val="center"/>
          </w:tcPr>
          <w:p w14:paraId="4B00C043"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Koruma Mevzuat ve İmar Kanunu</w:t>
            </w:r>
          </w:p>
        </w:tc>
        <w:tc>
          <w:tcPr>
            <w:tcW w:w="795" w:type="dxa"/>
            <w:vAlign w:val="center"/>
          </w:tcPr>
          <w:p w14:paraId="76DCB29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S</w:t>
            </w:r>
          </w:p>
        </w:tc>
        <w:tc>
          <w:tcPr>
            <w:tcW w:w="632" w:type="dxa"/>
            <w:shd w:val="clear" w:color="auto" w:fill="auto"/>
            <w:tcMar>
              <w:top w:w="0" w:type="dxa"/>
              <w:left w:w="108" w:type="dxa"/>
              <w:bottom w:w="0" w:type="dxa"/>
              <w:right w:w="108" w:type="dxa"/>
            </w:tcMar>
            <w:vAlign w:val="center"/>
          </w:tcPr>
          <w:p w14:paraId="0BBB318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09" w:type="dxa"/>
            <w:shd w:val="clear" w:color="auto" w:fill="auto"/>
            <w:tcMar>
              <w:top w:w="0" w:type="dxa"/>
              <w:left w:w="108" w:type="dxa"/>
              <w:bottom w:w="0" w:type="dxa"/>
              <w:right w:w="108" w:type="dxa"/>
            </w:tcMar>
            <w:vAlign w:val="center"/>
          </w:tcPr>
          <w:p w14:paraId="2768D626"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7BEC472B"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327334E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3F6D39D9" w14:textId="77777777" w:rsidTr="00F77820">
        <w:trPr>
          <w:trHeight w:hRule="exact" w:val="340"/>
        </w:trPr>
        <w:tc>
          <w:tcPr>
            <w:tcW w:w="1383" w:type="dxa"/>
            <w:shd w:val="clear" w:color="auto" w:fill="auto"/>
            <w:tcMar>
              <w:top w:w="0" w:type="dxa"/>
              <w:left w:w="108" w:type="dxa"/>
              <w:bottom w:w="0" w:type="dxa"/>
              <w:right w:w="108" w:type="dxa"/>
            </w:tcMar>
          </w:tcPr>
          <w:p w14:paraId="5D7F1D00" w14:textId="77777777" w:rsidR="00B72F85" w:rsidRPr="00B72F85" w:rsidRDefault="00B72F85" w:rsidP="00EA2B4F">
            <w:pPr>
              <w:pStyle w:val="AralkYok"/>
              <w:spacing w:line="360" w:lineRule="auto"/>
              <w:ind w:left="0"/>
            </w:pPr>
            <w:r w:rsidRPr="00B72F85">
              <w:t>S-MİM 208</w:t>
            </w:r>
          </w:p>
        </w:tc>
        <w:tc>
          <w:tcPr>
            <w:tcW w:w="4386" w:type="dxa"/>
            <w:shd w:val="clear" w:color="auto" w:fill="auto"/>
            <w:tcMar>
              <w:top w:w="0" w:type="dxa"/>
              <w:left w:w="108" w:type="dxa"/>
              <w:bottom w:w="0" w:type="dxa"/>
              <w:right w:w="108" w:type="dxa"/>
            </w:tcMar>
            <w:vAlign w:val="center"/>
          </w:tcPr>
          <w:p w14:paraId="7088781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Kentsel Koruma</w:t>
            </w:r>
          </w:p>
        </w:tc>
        <w:tc>
          <w:tcPr>
            <w:tcW w:w="795" w:type="dxa"/>
            <w:vAlign w:val="center"/>
          </w:tcPr>
          <w:p w14:paraId="3E74FF0D"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S</w:t>
            </w:r>
          </w:p>
        </w:tc>
        <w:tc>
          <w:tcPr>
            <w:tcW w:w="632" w:type="dxa"/>
            <w:shd w:val="clear" w:color="auto" w:fill="auto"/>
            <w:tcMar>
              <w:top w:w="0" w:type="dxa"/>
              <w:left w:w="108" w:type="dxa"/>
              <w:bottom w:w="0" w:type="dxa"/>
              <w:right w:w="108" w:type="dxa"/>
            </w:tcMar>
            <w:vAlign w:val="center"/>
          </w:tcPr>
          <w:p w14:paraId="29695BC8"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709" w:type="dxa"/>
            <w:shd w:val="clear" w:color="auto" w:fill="auto"/>
            <w:tcMar>
              <w:top w:w="0" w:type="dxa"/>
              <w:left w:w="108" w:type="dxa"/>
              <w:bottom w:w="0" w:type="dxa"/>
              <w:right w:w="108" w:type="dxa"/>
            </w:tcMar>
            <w:vAlign w:val="center"/>
          </w:tcPr>
          <w:p w14:paraId="49F2DB20"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0</w:t>
            </w:r>
          </w:p>
        </w:tc>
        <w:tc>
          <w:tcPr>
            <w:tcW w:w="708" w:type="dxa"/>
            <w:shd w:val="clear" w:color="auto" w:fill="auto"/>
            <w:tcMar>
              <w:top w:w="0" w:type="dxa"/>
              <w:left w:w="108" w:type="dxa"/>
              <w:bottom w:w="0" w:type="dxa"/>
              <w:right w:w="108" w:type="dxa"/>
            </w:tcMar>
            <w:vAlign w:val="center"/>
          </w:tcPr>
          <w:p w14:paraId="04CD41CE"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2</w:t>
            </w:r>
          </w:p>
        </w:tc>
        <w:tc>
          <w:tcPr>
            <w:tcW w:w="637" w:type="dxa"/>
            <w:vAlign w:val="center"/>
          </w:tcPr>
          <w:p w14:paraId="516233E2" w14:textId="77777777" w:rsidR="00B72F85" w:rsidRPr="00B72F85" w:rsidRDefault="00B72F85" w:rsidP="00EA2B4F">
            <w:pPr>
              <w:pStyle w:val="AralkYok"/>
              <w:spacing w:line="360" w:lineRule="auto"/>
              <w:ind w:left="0"/>
              <w:rPr>
                <w:rStyle w:val="Gl"/>
                <w:rFonts w:cs="Times New Roman"/>
                <w:b w:val="0"/>
              </w:rPr>
            </w:pPr>
            <w:r w:rsidRPr="00B72F85">
              <w:rPr>
                <w:rStyle w:val="Gl"/>
                <w:rFonts w:cs="Times New Roman"/>
                <w:b w:val="0"/>
              </w:rPr>
              <w:t>3</w:t>
            </w:r>
          </w:p>
        </w:tc>
      </w:tr>
      <w:tr w:rsidR="00B72F85" w:rsidRPr="00B72F85" w14:paraId="65A8C767" w14:textId="77777777" w:rsidTr="00F77820">
        <w:trPr>
          <w:trHeight w:hRule="exact" w:val="340"/>
        </w:trPr>
        <w:tc>
          <w:tcPr>
            <w:tcW w:w="5769" w:type="dxa"/>
            <w:gridSpan w:val="2"/>
            <w:shd w:val="clear" w:color="auto" w:fill="auto"/>
          </w:tcPr>
          <w:p w14:paraId="5C50FE04" w14:textId="77777777" w:rsidR="00B72F85" w:rsidRPr="00B72F85" w:rsidRDefault="00B72F85" w:rsidP="00EA2B4F">
            <w:pPr>
              <w:pStyle w:val="AralkYok"/>
              <w:spacing w:line="360" w:lineRule="auto"/>
            </w:pPr>
            <w:r w:rsidRPr="00B72F85">
              <w:t>TOPLAM</w:t>
            </w:r>
          </w:p>
        </w:tc>
        <w:tc>
          <w:tcPr>
            <w:tcW w:w="795" w:type="dxa"/>
          </w:tcPr>
          <w:p w14:paraId="2A2DC488" w14:textId="77777777" w:rsidR="00B72F85" w:rsidRPr="00B72F85" w:rsidRDefault="00B72F85" w:rsidP="00EA2B4F">
            <w:pPr>
              <w:pStyle w:val="AralkYok"/>
              <w:spacing w:line="360" w:lineRule="auto"/>
            </w:pPr>
          </w:p>
        </w:tc>
        <w:tc>
          <w:tcPr>
            <w:tcW w:w="632" w:type="dxa"/>
            <w:shd w:val="clear" w:color="auto" w:fill="auto"/>
            <w:tcMar>
              <w:top w:w="0" w:type="dxa"/>
              <w:left w:w="108" w:type="dxa"/>
              <w:bottom w:w="0" w:type="dxa"/>
              <w:right w:w="108" w:type="dxa"/>
            </w:tcMar>
          </w:tcPr>
          <w:p w14:paraId="38D97085" w14:textId="77777777" w:rsidR="00B72F85" w:rsidRPr="00B72F85" w:rsidRDefault="00B72F85" w:rsidP="00EA2B4F">
            <w:pPr>
              <w:pStyle w:val="AralkYok"/>
              <w:spacing w:line="360" w:lineRule="auto"/>
              <w:ind w:left="0"/>
            </w:pPr>
          </w:p>
        </w:tc>
        <w:tc>
          <w:tcPr>
            <w:tcW w:w="709" w:type="dxa"/>
            <w:shd w:val="clear" w:color="auto" w:fill="auto"/>
            <w:tcMar>
              <w:top w:w="0" w:type="dxa"/>
              <w:left w:w="108" w:type="dxa"/>
              <w:bottom w:w="0" w:type="dxa"/>
              <w:right w:w="108" w:type="dxa"/>
            </w:tcMar>
          </w:tcPr>
          <w:p w14:paraId="08BE735D" w14:textId="77777777" w:rsidR="00B72F85" w:rsidRPr="00B72F85" w:rsidRDefault="00B72F85" w:rsidP="00EA2B4F">
            <w:pPr>
              <w:pStyle w:val="AralkYok"/>
              <w:spacing w:line="360" w:lineRule="auto"/>
              <w:ind w:left="0"/>
            </w:pPr>
          </w:p>
        </w:tc>
        <w:tc>
          <w:tcPr>
            <w:tcW w:w="708" w:type="dxa"/>
            <w:shd w:val="clear" w:color="auto" w:fill="auto"/>
            <w:tcMar>
              <w:top w:w="0" w:type="dxa"/>
              <w:left w:w="108" w:type="dxa"/>
              <w:bottom w:w="0" w:type="dxa"/>
              <w:right w:w="108" w:type="dxa"/>
            </w:tcMar>
          </w:tcPr>
          <w:p w14:paraId="0D5C707C" w14:textId="77777777" w:rsidR="00B72F85" w:rsidRPr="00B72F85" w:rsidRDefault="00B72F85" w:rsidP="00EA2B4F">
            <w:pPr>
              <w:pStyle w:val="AralkYok"/>
              <w:spacing w:line="360" w:lineRule="auto"/>
              <w:ind w:left="0"/>
              <w:rPr>
                <w:b/>
              </w:rPr>
            </w:pPr>
            <w:r w:rsidRPr="00B72F85">
              <w:rPr>
                <w:b/>
              </w:rPr>
              <w:t>16</w:t>
            </w:r>
          </w:p>
        </w:tc>
        <w:tc>
          <w:tcPr>
            <w:tcW w:w="637" w:type="dxa"/>
          </w:tcPr>
          <w:p w14:paraId="2E53F347" w14:textId="77777777" w:rsidR="00B72F85" w:rsidRPr="00B72F85" w:rsidRDefault="00B72F85" w:rsidP="00EA2B4F">
            <w:pPr>
              <w:pStyle w:val="AralkYok"/>
              <w:spacing w:line="360" w:lineRule="auto"/>
              <w:ind w:left="0"/>
              <w:rPr>
                <w:b/>
              </w:rPr>
            </w:pPr>
            <w:r w:rsidRPr="00B72F85">
              <w:rPr>
                <w:b/>
              </w:rPr>
              <w:t>30</w:t>
            </w:r>
          </w:p>
        </w:tc>
      </w:tr>
    </w:tbl>
    <w:p w14:paraId="16F6A7BE" w14:textId="77777777" w:rsidR="00B72F85" w:rsidRPr="00B72F85" w:rsidRDefault="00B72F85" w:rsidP="00EA2B4F">
      <w:pPr>
        <w:spacing w:before="100" w:beforeAutospacing="1" w:after="100" w:afterAutospacing="1"/>
        <w:ind w:left="0"/>
        <w:rPr>
          <w:rFonts w:cs="Times New Roman"/>
          <w:b/>
          <w:color w:val="000000"/>
          <w:szCs w:val="24"/>
        </w:rPr>
      </w:pPr>
    </w:p>
    <w:p w14:paraId="0F8DD807" w14:textId="77777777" w:rsidR="00B72F85" w:rsidRPr="00B72F85" w:rsidRDefault="00B72F85" w:rsidP="00EA2B4F">
      <w:pPr>
        <w:spacing w:before="100" w:beforeAutospacing="1" w:after="100" w:afterAutospacing="1"/>
        <w:ind w:left="0"/>
        <w:rPr>
          <w:rFonts w:cs="Times New Roman"/>
          <w:b/>
          <w:color w:val="000000"/>
          <w:szCs w:val="24"/>
        </w:rPr>
      </w:pPr>
    </w:p>
    <w:p w14:paraId="4FA53A44" w14:textId="77777777" w:rsidR="00B72F85" w:rsidRPr="00B72F85" w:rsidRDefault="00B72F85" w:rsidP="00EA2B4F">
      <w:pPr>
        <w:spacing w:before="100" w:beforeAutospacing="1" w:after="100" w:afterAutospacing="1"/>
        <w:ind w:left="0"/>
        <w:rPr>
          <w:rFonts w:cs="Times New Roman"/>
          <w:b/>
          <w:color w:val="000000"/>
          <w:szCs w:val="24"/>
        </w:rPr>
      </w:pPr>
    </w:p>
    <w:p w14:paraId="10B9259D" w14:textId="77777777" w:rsidR="00B72F85" w:rsidRPr="00B72F85" w:rsidRDefault="00B72F85" w:rsidP="00EA2B4F">
      <w:pPr>
        <w:spacing w:before="100" w:beforeAutospacing="1" w:after="100" w:afterAutospacing="1"/>
        <w:ind w:left="0"/>
        <w:rPr>
          <w:rFonts w:cs="Times New Roman"/>
          <w:b/>
          <w:color w:val="000000"/>
          <w:szCs w:val="24"/>
        </w:rPr>
      </w:pPr>
    </w:p>
    <w:p w14:paraId="29E4A285" w14:textId="77777777" w:rsidR="00B72F85" w:rsidRPr="00B72F85" w:rsidRDefault="00B72F85" w:rsidP="00EA2B4F">
      <w:pPr>
        <w:ind w:left="0"/>
        <w:rPr>
          <w:rFonts w:cs="Times New Roman"/>
          <w:szCs w:val="24"/>
        </w:rPr>
      </w:pPr>
      <w:r w:rsidRPr="00B72F85">
        <w:rPr>
          <w:rFonts w:cs="Times New Roman"/>
          <w:b/>
          <w:szCs w:val="24"/>
        </w:rPr>
        <w:lastRenderedPageBreak/>
        <w:t>DERS İÇERİKLERİ</w:t>
      </w:r>
    </w:p>
    <w:p w14:paraId="433BA1C8" w14:textId="77777777" w:rsidR="00B72F85" w:rsidRPr="00B72F85" w:rsidRDefault="00B72F85" w:rsidP="00EA2B4F">
      <w:pPr>
        <w:spacing w:before="600" w:after="0"/>
        <w:rPr>
          <w:rFonts w:cs="Times New Roman"/>
          <w:b/>
          <w:color w:val="000000"/>
          <w:szCs w:val="24"/>
        </w:rPr>
      </w:pPr>
      <w:r w:rsidRPr="00B72F85">
        <w:rPr>
          <w:rFonts w:cs="Times New Roman"/>
          <w:b/>
          <w:color w:val="000000"/>
          <w:szCs w:val="24"/>
        </w:rPr>
        <w:t xml:space="preserve">I. YARIYIL   </w:t>
      </w:r>
    </w:p>
    <w:p w14:paraId="61BA4AD9" w14:textId="77777777" w:rsidR="00B72F85" w:rsidRPr="00B72F85" w:rsidRDefault="00B72F85" w:rsidP="00EA2B4F">
      <w:pPr>
        <w:rPr>
          <w:b/>
        </w:rPr>
      </w:pPr>
      <w:r w:rsidRPr="00B72F85">
        <w:rPr>
          <w:b/>
        </w:rPr>
        <w:t>UN 101 Atatürk İlkeleri ve İnkılâp Tarihi I</w:t>
      </w:r>
    </w:p>
    <w:p w14:paraId="42D654D4" w14:textId="4F9402F6" w:rsidR="00B72F85" w:rsidRPr="00B72F85" w:rsidRDefault="00B72F85" w:rsidP="00EA2B4F">
      <w:r w:rsidRPr="00B72F85">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14:paraId="5BD72581"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UN 103 Türk Dili I</w:t>
      </w:r>
    </w:p>
    <w:p w14:paraId="67C69D74" w14:textId="7C42740D" w:rsidR="00B72F85" w:rsidRPr="00B72F85" w:rsidRDefault="00B72F85" w:rsidP="00EA2B4F">
      <w:r w:rsidRPr="00B72F85">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14:paraId="11E22775"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UN 105 Yabancı Dil I</w:t>
      </w:r>
    </w:p>
    <w:p w14:paraId="2C105C31" w14:textId="1C6B0B04" w:rsidR="00B72F85" w:rsidRPr="00B72F85" w:rsidRDefault="00B72F85" w:rsidP="00EA2B4F">
      <w:r w:rsidRPr="00B72F85">
        <w:t>Yabancı dil öğretiminin amacı, öğrenciye aldığı yabancı dilin temel kurallarını öğretmeyi, yabancı dil kelime haznelerini geliştirmeyi, yabancı dilde okuduğunu anlayabilmeyi ve kendisini sözlü veya yazılı olarak ifade edebilmeyi sağlamaktır.</w:t>
      </w:r>
    </w:p>
    <w:p w14:paraId="4CE7394E"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 xml:space="preserve">MİM 101 </w:t>
      </w:r>
      <w:proofErr w:type="spellStart"/>
      <w:r w:rsidRPr="00B72F85">
        <w:rPr>
          <w:rFonts w:cs="Times New Roman"/>
          <w:b/>
          <w:color w:val="000000"/>
          <w:szCs w:val="24"/>
        </w:rPr>
        <w:t>Konservasyon</w:t>
      </w:r>
      <w:proofErr w:type="spellEnd"/>
      <w:r w:rsidRPr="00B72F85">
        <w:rPr>
          <w:rFonts w:cs="Times New Roman"/>
          <w:b/>
          <w:color w:val="000000"/>
          <w:szCs w:val="24"/>
        </w:rPr>
        <w:t xml:space="preserve"> ve Restorasyona Giriş </w:t>
      </w:r>
    </w:p>
    <w:p w14:paraId="0563414E" w14:textId="1E2E2DB4" w:rsidR="00E44533" w:rsidRDefault="00E44533" w:rsidP="00EA2B4F">
      <w:r w:rsidRPr="00E44533">
        <w:t xml:space="preserve">Kültür varlıklarının koruma ve onarım çalışmalarında uyulması gereken ilke ve yöntemler, </w:t>
      </w:r>
      <w:proofErr w:type="spellStart"/>
      <w:r w:rsidRPr="00E44533">
        <w:t>konservasyon</w:t>
      </w:r>
      <w:proofErr w:type="spellEnd"/>
      <w:r w:rsidRPr="00E44533">
        <w:t xml:space="preserve"> kavramının tanımı ve çeşitlerinin öğrenilmesi, kültür varlıklarının yapım tekniklerini, gelişimleri</w:t>
      </w:r>
      <w:r>
        <w:t>ni</w:t>
      </w:r>
      <w:r w:rsidRPr="00E44533">
        <w:t xml:space="preserve"> öğret</w:t>
      </w:r>
      <w:r w:rsidR="000C3C89">
        <w:t>ilmektedir</w:t>
      </w:r>
      <w:r w:rsidRPr="00E44533">
        <w:t>.</w:t>
      </w:r>
    </w:p>
    <w:p w14:paraId="7EBED011" w14:textId="51B0C430" w:rsidR="00B72F85" w:rsidRPr="00B72F85" w:rsidRDefault="00B72F85" w:rsidP="00EA2B4F">
      <w:pPr>
        <w:rPr>
          <w:rFonts w:cs="Times New Roman"/>
          <w:b/>
          <w:color w:val="000000"/>
          <w:szCs w:val="24"/>
        </w:rPr>
      </w:pPr>
      <w:r w:rsidRPr="00B72F85">
        <w:rPr>
          <w:rFonts w:cs="Times New Roman"/>
          <w:b/>
          <w:color w:val="000000"/>
          <w:szCs w:val="24"/>
        </w:rPr>
        <w:t xml:space="preserve">MİM 103 </w:t>
      </w:r>
      <w:proofErr w:type="spellStart"/>
      <w:r w:rsidRPr="00B72F85">
        <w:rPr>
          <w:rFonts w:cs="Times New Roman"/>
          <w:b/>
          <w:color w:val="000000"/>
          <w:szCs w:val="24"/>
        </w:rPr>
        <w:t>Rölöveye</w:t>
      </w:r>
      <w:proofErr w:type="spellEnd"/>
      <w:r w:rsidRPr="00B72F85">
        <w:rPr>
          <w:rFonts w:cs="Times New Roman"/>
          <w:b/>
          <w:color w:val="000000"/>
          <w:szCs w:val="24"/>
        </w:rPr>
        <w:t xml:space="preserve"> Giriş</w:t>
      </w:r>
    </w:p>
    <w:p w14:paraId="79410D64" w14:textId="692BA87D" w:rsidR="00B72F85" w:rsidRPr="00B72F85" w:rsidRDefault="00B72F85" w:rsidP="00EA2B4F">
      <w:pPr>
        <w:rPr>
          <w:rFonts w:asciiTheme="majorBidi" w:hAnsiTheme="majorBidi" w:cstheme="majorBidi"/>
          <w:b/>
          <w:bCs/>
          <w:szCs w:val="24"/>
        </w:rPr>
      </w:pPr>
      <w:proofErr w:type="spellStart"/>
      <w:r w:rsidRPr="00B72F85">
        <w:t>Rölövenin</w:t>
      </w:r>
      <w:proofErr w:type="spellEnd"/>
      <w:r w:rsidRPr="00B72F85">
        <w:t xml:space="preserve"> tanımı</w:t>
      </w:r>
      <w:r w:rsidR="00E76434">
        <w:t xml:space="preserve"> ve </w:t>
      </w:r>
      <w:proofErr w:type="spellStart"/>
      <w:r w:rsidRPr="00B72F85">
        <w:t>Rölöve</w:t>
      </w:r>
      <w:proofErr w:type="spellEnd"/>
      <w:r w:rsidRPr="00B72F85">
        <w:t xml:space="preserve"> teknikleri</w:t>
      </w:r>
      <w:r w:rsidR="00E76434">
        <w:t>nin anlatılması</w:t>
      </w:r>
      <w:r w:rsidR="00D8465C">
        <w:t>.</w:t>
      </w:r>
    </w:p>
    <w:p w14:paraId="4FABA0D9" w14:textId="77777777" w:rsidR="00B72F85" w:rsidRPr="00B72F85" w:rsidRDefault="00B72F85" w:rsidP="00EA2B4F">
      <w:pPr>
        <w:rPr>
          <w:rFonts w:cs="Times New Roman"/>
          <w:b/>
          <w:color w:val="000000"/>
          <w:szCs w:val="24"/>
        </w:rPr>
      </w:pPr>
      <w:r w:rsidRPr="00B72F85">
        <w:rPr>
          <w:rFonts w:cs="Times New Roman"/>
          <w:b/>
          <w:color w:val="000000"/>
          <w:szCs w:val="24"/>
        </w:rPr>
        <w:t>MİM 105 Yapı Bilgisi</w:t>
      </w:r>
    </w:p>
    <w:p w14:paraId="064697DA" w14:textId="0BED49FA" w:rsidR="00B72F85" w:rsidRPr="00B72F85" w:rsidRDefault="00B72F85" w:rsidP="00EA2B4F">
      <w:r w:rsidRPr="00B72F85">
        <w:t>Yapı, yapının sınıflandırılması, temel zemini, planın zemine uygulanması, kazı işleri, tahkim işleri, temeller, duvarlar, döşemeler, bacalar</w:t>
      </w:r>
      <w:r w:rsidR="000C3C89">
        <w:t xml:space="preserve"> anlatılmaktadır</w:t>
      </w:r>
      <w:r w:rsidRPr="00B72F85">
        <w:t>.</w:t>
      </w:r>
    </w:p>
    <w:p w14:paraId="5D3C32B4" w14:textId="4DAF1B22"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lastRenderedPageBreak/>
        <w:t xml:space="preserve">MİM 107 Bilgi </w:t>
      </w:r>
      <w:r w:rsidR="00E44533" w:rsidRPr="00B72F85">
        <w:rPr>
          <w:rFonts w:cs="Times New Roman"/>
          <w:b/>
          <w:color w:val="000000"/>
          <w:szCs w:val="24"/>
        </w:rPr>
        <w:t>ve</w:t>
      </w:r>
      <w:r w:rsidRPr="00B72F85">
        <w:rPr>
          <w:rFonts w:cs="Times New Roman"/>
          <w:b/>
          <w:color w:val="000000"/>
          <w:szCs w:val="24"/>
        </w:rPr>
        <w:t xml:space="preserve"> İletişim Teknolojisi</w:t>
      </w:r>
    </w:p>
    <w:p w14:paraId="6971F92E" w14:textId="4DFFE3D4" w:rsidR="00B72F85" w:rsidRPr="00B72F85" w:rsidRDefault="00B72F85" w:rsidP="00EA2B4F">
      <w:r w:rsidRPr="00B72F85">
        <w:t>Bilgisayar destekli çizimin avantaj ve sınırlılıkları</w:t>
      </w:r>
      <w:r w:rsidR="00D8465C">
        <w:t xml:space="preserve">ndan bahsedilmektedir. </w:t>
      </w:r>
      <w:r w:rsidR="00D8465C" w:rsidRPr="00D8465C">
        <w:t>Bilgi ve iletişim teknolojileri dersi, bilgisayar bilimlerinin, bilgi ve iletişim teknolojilerinin (BİT) anlatıldığı bir derstir. Ayrıca bu ders içerisinde, bilgisayar bilimlerinin özeti, yazılım ve donanım kavramları, veri iletişim araçları ve yöntemleri gösterilmektedir.</w:t>
      </w:r>
    </w:p>
    <w:p w14:paraId="54715917" w14:textId="77777777" w:rsidR="00B72F85" w:rsidRPr="00B72F85" w:rsidRDefault="00B72F85" w:rsidP="00EA2B4F">
      <w:pPr>
        <w:rPr>
          <w:rFonts w:cs="Times New Roman"/>
          <w:b/>
          <w:color w:val="000000"/>
          <w:szCs w:val="24"/>
        </w:rPr>
      </w:pPr>
      <w:r w:rsidRPr="00B72F85">
        <w:rPr>
          <w:rFonts w:cs="Times New Roman"/>
          <w:b/>
          <w:color w:val="000000"/>
          <w:szCs w:val="24"/>
        </w:rPr>
        <w:t>MİM 109 Teknik Resim I</w:t>
      </w:r>
    </w:p>
    <w:p w14:paraId="18F53D0B" w14:textId="5946AC55" w:rsidR="00B72F85" w:rsidRDefault="00B72F85" w:rsidP="00EA2B4F">
      <w:r w:rsidRPr="00B72F85">
        <w:t>Derste kullanılacak araç /gereç in tanıtılması (T cetveli, gönye, vs.), kullanım; amacı ve şekli.</w:t>
      </w:r>
      <w:r w:rsidR="00227135">
        <w:t xml:space="preserve"> </w:t>
      </w:r>
      <w:r w:rsidRPr="00B72F85">
        <w:t>T cetveli, gönye kullanarak; yatayda, dikeyde ve açılı ( 30 / 60 / 45 ) nokta, çizgi çalışması</w:t>
      </w:r>
      <w:r>
        <w:t>,</w:t>
      </w:r>
      <w:r w:rsidRPr="00B72F85">
        <w:tab/>
        <w:t>T cetveli, gönye kullanarak; çizgi –nokta ; yatay, dikey ve açılı paralel çizgi çalışması</w:t>
      </w:r>
      <w:r>
        <w:t>,</w:t>
      </w:r>
      <w:r w:rsidRPr="00B72F85">
        <w:tab/>
        <w:t>T cetveli, gönye, pergel kullanarak; yatay, dikey ve açılı çizgiler, daire çalışması</w:t>
      </w:r>
      <w:r>
        <w:t xml:space="preserve"> </w:t>
      </w:r>
      <w:r w:rsidRPr="00B72F85">
        <w:t>T cetveli, gönye kullanarak; çizgi, geometrik çizim, tarama çalışması Çokgen çizimi 1</w:t>
      </w:r>
      <w:r w:rsidR="00A23ACA">
        <w:t xml:space="preserve">. </w:t>
      </w:r>
      <w:r w:rsidRPr="00B72F85">
        <w:t xml:space="preserve">Eşkenar Üçgen Çizmek </w:t>
      </w:r>
      <w:r w:rsidR="00A23ACA">
        <w:t xml:space="preserve"> </w:t>
      </w:r>
      <w:r w:rsidRPr="00B72F85">
        <w:t>2</w:t>
      </w:r>
      <w:r w:rsidR="00A23ACA">
        <w:t xml:space="preserve">. </w:t>
      </w:r>
      <w:r w:rsidRPr="00B72F85">
        <w:t>Çemberi Üç Eşit Parçaya Bölüp Eşkenar Üçgen Çizmek 3</w:t>
      </w:r>
      <w:r w:rsidR="00A23ACA">
        <w:t xml:space="preserve">. </w:t>
      </w:r>
      <w:r w:rsidRPr="00B72F85">
        <w:t>Çember içine Kare Çizmek</w:t>
      </w:r>
      <w:r w:rsidR="00A23ACA">
        <w:t xml:space="preserve"> 4. </w:t>
      </w:r>
      <w:r w:rsidRPr="00B72F85">
        <w:t>Çember İçine Beşgen Çizmek 5</w:t>
      </w:r>
      <w:r w:rsidR="00A23ACA">
        <w:t xml:space="preserve">. </w:t>
      </w:r>
      <w:r w:rsidRPr="00B72F85">
        <w:t>Çember İçine Altıgen Çizmek 6</w:t>
      </w:r>
      <w:r w:rsidR="00A23ACA">
        <w:t xml:space="preserve">. </w:t>
      </w:r>
      <w:r w:rsidRPr="00B72F85">
        <w:t>Çember İçine Yedigen Çizmek 7</w:t>
      </w:r>
      <w:r w:rsidR="00240354">
        <w:t xml:space="preserve">. </w:t>
      </w:r>
      <w:r w:rsidRPr="00B72F85">
        <w:t>Çember İçine Sekizgen Çizmek</w:t>
      </w:r>
    </w:p>
    <w:p w14:paraId="1B73991B" w14:textId="7A62614D" w:rsidR="00B72F85" w:rsidRPr="00B72F85" w:rsidRDefault="00B72F85" w:rsidP="00EA2B4F">
      <w:r w:rsidRPr="00B72F85">
        <w:t>Daire ve yaylar ile ilgili geometrik çizimler</w:t>
      </w:r>
      <w:r>
        <w:t>:</w:t>
      </w:r>
      <w:r w:rsidRPr="00B72F85">
        <w:t xml:space="preserve"> 1</w:t>
      </w:r>
      <w:r>
        <w:t>.</w:t>
      </w:r>
      <w:r w:rsidRPr="00B72F85">
        <w:t xml:space="preserve"> Daire ve Yayın Merkezini Bulmak 2</w:t>
      </w:r>
      <w:r>
        <w:t>.</w:t>
      </w:r>
      <w:r w:rsidRPr="00B72F85">
        <w:t xml:space="preserve"> Üçgenin İçine Teğet Daire Çizmek 3</w:t>
      </w:r>
      <w:r>
        <w:t>.</w:t>
      </w:r>
      <w:r w:rsidR="000474F0">
        <w:t xml:space="preserve"> </w:t>
      </w:r>
      <w:r w:rsidRPr="00B72F85">
        <w:t>Daire Üzerindeki Bir noktadan Teğet Doğru Çizmek 4</w:t>
      </w:r>
      <w:r w:rsidR="000474F0">
        <w:t xml:space="preserve">. </w:t>
      </w:r>
      <w:r w:rsidRPr="00B72F85">
        <w:t xml:space="preserve">Daireye İçten </w:t>
      </w:r>
      <w:r w:rsidR="008039FC">
        <w:t>v</w:t>
      </w:r>
      <w:r w:rsidRPr="00B72F85">
        <w:t>e Dıştan Ortak Teğet Çizme 5</w:t>
      </w:r>
      <w:r w:rsidR="000474F0">
        <w:t xml:space="preserve">. </w:t>
      </w:r>
      <w:r w:rsidRPr="00B72F85">
        <w:t>Elips Çizimleri 6</w:t>
      </w:r>
      <w:r w:rsidR="000474F0">
        <w:t xml:space="preserve">. </w:t>
      </w:r>
      <w:r w:rsidRPr="00B72F85">
        <w:t>Oval Çizimleri</w:t>
      </w:r>
    </w:p>
    <w:p w14:paraId="3CC55ACE" w14:textId="77777777" w:rsidR="00B72F85" w:rsidRPr="00B72F85" w:rsidRDefault="00B72F85" w:rsidP="00EA2B4F">
      <w:pPr>
        <w:spacing w:before="600" w:after="0"/>
        <w:rPr>
          <w:rFonts w:cs="Times New Roman"/>
          <w:b/>
          <w:color w:val="000000"/>
          <w:szCs w:val="24"/>
        </w:rPr>
      </w:pPr>
      <w:r w:rsidRPr="00B72F85">
        <w:rPr>
          <w:rFonts w:cs="Times New Roman"/>
          <w:b/>
          <w:color w:val="000000"/>
          <w:szCs w:val="24"/>
        </w:rPr>
        <w:t xml:space="preserve">II. YARIYIL   </w:t>
      </w:r>
    </w:p>
    <w:p w14:paraId="7A395AF0"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UN 102 Atatürk İlkeleri ve İnkılâp Tarihi II</w:t>
      </w:r>
    </w:p>
    <w:p w14:paraId="05629BAF" w14:textId="0E4E9394" w:rsidR="00B72F85" w:rsidRPr="00B72F85" w:rsidRDefault="00B72F85" w:rsidP="00EA2B4F">
      <w:r w:rsidRPr="00B72F85">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14:paraId="12F662B5"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UN 104 Türk Dili II</w:t>
      </w:r>
    </w:p>
    <w:p w14:paraId="113576C0" w14:textId="5342E61E" w:rsidR="00B72F85" w:rsidRPr="00B72F85" w:rsidRDefault="00B72F85" w:rsidP="00EA2B4F">
      <w:r w:rsidRPr="00B72F85">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14:paraId="580B3F81" w14:textId="77777777" w:rsidR="00B72F85" w:rsidRPr="00B72F85" w:rsidRDefault="00B72F85" w:rsidP="00EA2B4F">
      <w:pPr>
        <w:rPr>
          <w:rFonts w:cs="Times New Roman"/>
          <w:b/>
          <w:color w:val="000000"/>
          <w:szCs w:val="24"/>
        </w:rPr>
      </w:pPr>
      <w:r w:rsidRPr="00B72F85">
        <w:rPr>
          <w:rFonts w:cs="Times New Roman"/>
          <w:b/>
          <w:color w:val="000000"/>
          <w:szCs w:val="24"/>
        </w:rPr>
        <w:lastRenderedPageBreak/>
        <w:t>MİM 102 Yapı Malzemeleri</w:t>
      </w:r>
    </w:p>
    <w:p w14:paraId="429010BA" w14:textId="571F18A6" w:rsidR="00B72F85" w:rsidRPr="00B72F85" w:rsidRDefault="00B72F85" w:rsidP="00EA2B4F">
      <w:r w:rsidRPr="00B72F85">
        <w:t>Dersin içeriği</w:t>
      </w:r>
      <w:r w:rsidR="000C3C89">
        <w:t>:</w:t>
      </w:r>
      <w:r w:rsidRPr="00B72F85">
        <w:t xml:space="preserve"> yapı malzeme bilgisinin önemi, malzeme iç yapısı </w:t>
      </w:r>
      <w:r w:rsidR="00FF2BCC">
        <w:t>ve m</w:t>
      </w:r>
      <w:r w:rsidRPr="00B72F85">
        <w:t>ekanik etkiler</w:t>
      </w:r>
      <w:r w:rsidR="00FF2BCC">
        <w:t>i anlatılmaktadır</w:t>
      </w:r>
      <w:r w:rsidRPr="00B72F85">
        <w:t>.</w:t>
      </w:r>
      <w:r>
        <w:t xml:space="preserve"> </w:t>
      </w:r>
      <w:r w:rsidR="00FF2BCC">
        <w:t xml:space="preserve">Daha sonra şu konulara yer verilmektedir: </w:t>
      </w:r>
      <w:r w:rsidRPr="00B72F85">
        <w:t>Isısal etkiler</w:t>
      </w:r>
      <w:r w:rsidR="00FF2BCC">
        <w:t xml:space="preserve">, </w:t>
      </w:r>
      <w:r w:rsidRPr="00B72F85">
        <w:t>Su – nem – ses etkisi</w:t>
      </w:r>
      <w:r w:rsidR="00FF2BCC">
        <w:t xml:space="preserve">, </w:t>
      </w:r>
      <w:r w:rsidRPr="00B72F85">
        <w:t>Fiziksel – kimyasal etkiler</w:t>
      </w:r>
      <w:r w:rsidR="00FF2BCC">
        <w:t xml:space="preserve">, </w:t>
      </w:r>
      <w:r w:rsidRPr="00B72F85">
        <w:t>Doğal taş yapı malzemeleri</w:t>
      </w:r>
      <w:r w:rsidR="00FF2BCC">
        <w:t>,</w:t>
      </w:r>
      <w:r w:rsidRPr="00B72F85">
        <w:tab/>
        <w:t xml:space="preserve">Agrega yapı </w:t>
      </w:r>
      <w:r w:rsidR="000C3C89" w:rsidRPr="00B72F85">
        <w:t>malzemeleri</w:t>
      </w:r>
      <w:r w:rsidR="00FF2BCC">
        <w:t xml:space="preserve">, </w:t>
      </w:r>
      <w:r w:rsidR="000C3C89" w:rsidRPr="00B72F85">
        <w:t>Bağlayıcı</w:t>
      </w:r>
      <w:r w:rsidRPr="00B72F85">
        <w:t xml:space="preserve"> yapı malzemeleri</w:t>
      </w:r>
      <w:r w:rsidR="00FF2BCC">
        <w:t xml:space="preserve">, </w:t>
      </w:r>
      <w:r w:rsidRPr="00B72F85">
        <w:t>Suni taş yapı malzemeleri</w:t>
      </w:r>
      <w:r w:rsidR="00FF2BCC">
        <w:t xml:space="preserve">, </w:t>
      </w:r>
      <w:r w:rsidR="000C3C89" w:rsidRPr="00B72F85">
        <w:t>Cam</w:t>
      </w:r>
      <w:r w:rsidRPr="00B72F85">
        <w:t xml:space="preserve"> ve metal yapı </w:t>
      </w:r>
      <w:r w:rsidR="000C3C89" w:rsidRPr="00B72F85">
        <w:t>malzemeleri</w:t>
      </w:r>
      <w:r w:rsidR="00FF2BCC">
        <w:t>,</w:t>
      </w:r>
      <w:r w:rsidR="000C3C89" w:rsidRPr="00B72F85">
        <w:t xml:space="preserve"> Ahşap</w:t>
      </w:r>
      <w:r w:rsidRPr="00B72F85">
        <w:t xml:space="preserve"> yapı malzemeleri. </w:t>
      </w:r>
    </w:p>
    <w:p w14:paraId="2BDE99BF"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 xml:space="preserve">MİM 104 </w:t>
      </w:r>
      <w:proofErr w:type="spellStart"/>
      <w:r w:rsidRPr="00B72F85">
        <w:rPr>
          <w:rFonts w:cs="Times New Roman"/>
          <w:b/>
          <w:color w:val="000000"/>
          <w:szCs w:val="24"/>
        </w:rPr>
        <w:t>Konservasyon</w:t>
      </w:r>
      <w:proofErr w:type="spellEnd"/>
      <w:r w:rsidRPr="00B72F85">
        <w:rPr>
          <w:rFonts w:cs="Times New Roman"/>
          <w:b/>
          <w:color w:val="000000"/>
          <w:szCs w:val="24"/>
        </w:rPr>
        <w:t xml:space="preserve"> ve Restorasyon-I </w:t>
      </w:r>
    </w:p>
    <w:p w14:paraId="15BCF6A0" w14:textId="149F43C7" w:rsidR="00B72F85" w:rsidRPr="00B72F85" w:rsidRDefault="00FF2BCC" w:rsidP="00EA2B4F">
      <w:r>
        <w:t xml:space="preserve">Ders içeriğinde şu konulara yer verilmektedir: </w:t>
      </w:r>
      <w:r w:rsidR="00B72F85" w:rsidRPr="00B72F85">
        <w:t>Taşınabilir kültür varlıkların açıklanması</w:t>
      </w:r>
      <w:r w:rsidR="007B7639">
        <w:t xml:space="preserve">, </w:t>
      </w:r>
      <w:r w:rsidR="00B72F85" w:rsidRPr="00B72F85">
        <w:t>Bozulma ve koruma tanımı</w:t>
      </w:r>
      <w:r w:rsidR="007B7639">
        <w:t xml:space="preserve">, </w:t>
      </w:r>
      <w:r w:rsidR="00B72F85" w:rsidRPr="00B72F85">
        <w:t>Bozulma sürecini etkileyen faktörler</w:t>
      </w:r>
      <w:r w:rsidR="007B7639">
        <w:t xml:space="preserve">, </w:t>
      </w:r>
      <w:r w:rsidR="00B72F85" w:rsidRPr="00B72F85">
        <w:t>Müze teknik gezisi ile tüm bozulmaları yakından inceleme</w:t>
      </w:r>
      <w:r w:rsidR="007B7639">
        <w:t xml:space="preserve">, </w:t>
      </w:r>
      <w:r w:rsidR="00B72F85" w:rsidRPr="00B72F85">
        <w:t>Tüm bilgileri tekrar etme Çevre faktörlerinden nem tanımı</w:t>
      </w:r>
      <w:r w:rsidR="007B7639">
        <w:t>,</w:t>
      </w:r>
      <w:r w:rsidR="00B72F85" w:rsidRPr="00B72F85">
        <w:t xml:space="preserve"> Nemin etkileri ve kaynakları</w:t>
      </w:r>
      <w:r w:rsidR="007B7639">
        <w:t xml:space="preserve">, </w:t>
      </w:r>
      <w:r w:rsidR="00B72F85" w:rsidRPr="00B72F85">
        <w:t xml:space="preserve">Doyma noktası, </w:t>
      </w:r>
      <w:proofErr w:type="spellStart"/>
      <w:r w:rsidR="00B72F85" w:rsidRPr="00B72F85">
        <w:t>Yoğuşma</w:t>
      </w:r>
      <w:proofErr w:type="spellEnd"/>
      <w:r w:rsidR="007B7639">
        <w:t xml:space="preserve"> </w:t>
      </w:r>
      <w:r w:rsidR="00B72F85" w:rsidRPr="00B72F85">
        <w:t>, Mutlak nem ve Bağıl nem ve Sıcaklığın etkileri</w:t>
      </w:r>
      <w:r w:rsidR="007B7639">
        <w:t>,</w:t>
      </w:r>
      <w:r w:rsidR="00B72F85" w:rsidRPr="00B72F85">
        <w:t xml:space="preserve"> Bağıl nemin ölçülmesi</w:t>
      </w:r>
      <w:r w:rsidR="007B7639">
        <w:t>,</w:t>
      </w:r>
      <w:r w:rsidR="00B72F85" w:rsidRPr="00B72F85">
        <w:t xml:space="preserve"> Malzemelerin neme duyarlılıkları</w:t>
      </w:r>
      <w:r w:rsidR="007B7639">
        <w:t>,</w:t>
      </w:r>
      <w:r w:rsidR="00B72F85" w:rsidRPr="00B72F85">
        <w:t xml:space="preserve"> Nem düzeyinde sürekliliğin sağlanması</w:t>
      </w:r>
      <w:r w:rsidR="007B7639">
        <w:t xml:space="preserve">, </w:t>
      </w:r>
      <w:r w:rsidR="00B72F85" w:rsidRPr="00B72F85">
        <w:t>Yapıda nemin denetimi</w:t>
      </w:r>
      <w:r w:rsidR="007B7639">
        <w:t xml:space="preserve">, </w:t>
      </w:r>
      <w:r w:rsidR="00B72F85" w:rsidRPr="00B72F85">
        <w:t>Vitrinlerde nemin denetimi</w:t>
      </w:r>
      <w:r w:rsidR="007B7639">
        <w:t xml:space="preserve">, </w:t>
      </w:r>
      <w:r w:rsidR="00B72F85" w:rsidRPr="00B72F85">
        <w:t xml:space="preserve"> Nem denetimi için önlemler</w:t>
      </w:r>
      <w:r w:rsidR="007B7639">
        <w:t xml:space="preserve">, </w:t>
      </w:r>
      <w:r w:rsidR="00B72F85" w:rsidRPr="00B72F85">
        <w:t>Geçici sergilerde iklim denetimi</w:t>
      </w:r>
      <w:r w:rsidR="007B7639">
        <w:t>.</w:t>
      </w:r>
    </w:p>
    <w:p w14:paraId="0D4E217C"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 xml:space="preserve">MİM 106 </w:t>
      </w:r>
      <w:proofErr w:type="spellStart"/>
      <w:r w:rsidRPr="00B72F85">
        <w:rPr>
          <w:rFonts w:cs="Times New Roman"/>
          <w:b/>
          <w:color w:val="000000"/>
          <w:szCs w:val="24"/>
        </w:rPr>
        <w:t>Röleve</w:t>
      </w:r>
      <w:proofErr w:type="spellEnd"/>
      <w:r w:rsidRPr="00B72F85">
        <w:rPr>
          <w:rFonts w:cs="Times New Roman"/>
          <w:b/>
          <w:color w:val="000000"/>
          <w:szCs w:val="24"/>
        </w:rPr>
        <w:t xml:space="preserve"> I</w:t>
      </w:r>
    </w:p>
    <w:p w14:paraId="5208FE50" w14:textId="3F3FCE26" w:rsidR="00375369" w:rsidRDefault="00B72F85" w:rsidP="00EA2B4F">
      <w:r w:rsidRPr="00B72F85">
        <w:t xml:space="preserve">Seçilen konuların açıklanması, </w:t>
      </w:r>
      <w:r w:rsidR="00375369" w:rsidRPr="00B72F85">
        <w:t xml:space="preserve">Proje konularının belirlenmesi </w:t>
      </w:r>
      <w:r w:rsidR="00375369">
        <w:t xml:space="preserve">ve </w:t>
      </w:r>
      <w:r w:rsidRPr="00B72F85">
        <w:t>Grupların belirlenmesi</w:t>
      </w:r>
      <w:r w:rsidR="00375369">
        <w:t xml:space="preserve">, </w:t>
      </w:r>
      <w:proofErr w:type="spellStart"/>
      <w:r w:rsidRPr="00B72F85">
        <w:t>Rölöve</w:t>
      </w:r>
      <w:proofErr w:type="spellEnd"/>
      <w:r w:rsidRPr="00B72F85">
        <w:t xml:space="preserve"> Çıkarma Yöntemleri </w:t>
      </w:r>
      <w:r w:rsidR="00375369" w:rsidRPr="00B72F85">
        <w:t>(Ölçme</w:t>
      </w:r>
      <w:r w:rsidRPr="00B72F85">
        <w:t xml:space="preserve"> </w:t>
      </w:r>
      <w:r w:rsidR="00375369" w:rsidRPr="00B72F85">
        <w:t>Teknikleri, Fotoğraf</w:t>
      </w:r>
      <w:r w:rsidRPr="00B72F85">
        <w:t xml:space="preserve">, </w:t>
      </w:r>
      <w:proofErr w:type="spellStart"/>
      <w:r w:rsidRPr="00B72F85">
        <w:t>Fotogrametri</w:t>
      </w:r>
      <w:proofErr w:type="spellEnd"/>
      <w:r w:rsidRPr="00B72F85">
        <w:t xml:space="preserve"> teknikleri)</w:t>
      </w:r>
      <w:r w:rsidR="00375369">
        <w:t xml:space="preserve"> </w:t>
      </w:r>
    </w:p>
    <w:p w14:paraId="09673EDC" w14:textId="4A970B5E" w:rsidR="00B72F85" w:rsidRPr="00B72F85" w:rsidRDefault="00B72F85" w:rsidP="00EA2B4F">
      <w:r w:rsidRPr="00B72F85">
        <w:t xml:space="preserve">Seçilen konunun krokisinin hazırlanması ve ölçülerinin alınması </w:t>
      </w:r>
      <w:proofErr w:type="spellStart"/>
      <w:r w:rsidRPr="00B72F85">
        <w:t>Rölöve</w:t>
      </w:r>
      <w:proofErr w:type="spellEnd"/>
      <w:r w:rsidRPr="00B72F85">
        <w:t xml:space="preserve"> (Planlar)</w:t>
      </w:r>
      <w:r w:rsidR="00375369">
        <w:t xml:space="preserve"> </w:t>
      </w:r>
      <w:proofErr w:type="spellStart"/>
      <w:r w:rsidRPr="00B72F85">
        <w:t>Rölöve</w:t>
      </w:r>
      <w:proofErr w:type="spellEnd"/>
      <w:r w:rsidRPr="00B72F85">
        <w:t xml:space="preserve"> (Planlar,</w:t>
      </w:r>
      <w:r w:rsidR="00375369">
        <w:t xml:space="preserve"> </w:t>
      </w:r>
      <w:r w:rsidRPr="00B72F85">
        <w:t>Kesitler, Görünüşler, Detaylar, Estampaj Alınması ve Profillerin Çıkarılması)</w:t>
      </w:r>
      <w:r w:rsidR="00375369">
        <w:t xml:space="preserve"> </w:t>
      </w:r>
      <w:proofErr w:type="spellStart"/>
      <w:r w:rsidRPr="00B72F85">
        <w:t>Rölöve</w:t>
      </w:r>
      <w:proofErr w:type="spellEnd"/>
      <w:r w:rsidRPr="00B72F85">
        <w:t xml:space="preserve"> (Planlar,</w:t>
      </w:r>
      <w:r w:rsidR="00375369">
        <w:t xml:space="preserve"> </w:t>
      </w:r>
      <w:r w:rsidRPr="00B72F85">
        <w:t xml:space="preserve">Kesitler, Görünüşler, Detaylar, Estampaj Alınması ve Profillerin Çıkarılması </w:t>
      </w:r>
      <w:proofErr w:type="spellStart"/>
      <w:r w:rsidRPr="00B72F85">
        <w:t>Rölöve</w:t>
      </w:r>
      <w:proofErr w:type="spellEnd"/>
      <w:r w:rsidRPr="00B72F85">
        <w:t xml:space="preserve"> (1/1, 1/2 ve 1/5 Sistem Detayları)</w:t>
      </w:r>
      <w:r w:rsidRPr="00B72F85">
        <w:tab/>
        <w:t xml:space="preserve"> Seçilen konunun geçirdiği </w:t>
      </w:r>
      <w:r w:rsidR="00375369" w:rsidRPr="00B72F85">
        <w:t>değişikliklerin</w:t>
      </w:r>
      <w:r w:rsidRPr="00B72F85">
        <w:t xml:space="preserve">, bozulmaların ve malzeme özelliklerinin tespit edilmesi Seçilen konunun geçirdiği </w:t>
      </w:r>
      <w:r w:rsidR="00375369" w:rsidRPr="00B72F85">
        <w:t>değişikliklerin</w:t>
      </w:r>
      <w:r w:rsidRPr="00B72F85">
        <w:t xml:space="preserve">, bozulmaların ve malzeme </w:t>
      </w:r>
      <w:r w:rsidR="00375369" w:rsidRPr="00B72F85">
        <w:t>özelliklerinin</w:t>
      </w:r>
      <w:r w:rsidRPr="00B72F85">
        <w:t xml:space="preserve"> tespit edilmesi </w:t>
      </w:r>
      <w:proofErr w:type="spellStart"/>
      <w:r w:rsidRPr="00B72F85">
        <w:t>Rölöve</w:t>
      </w:r>
      <w:proofErr w:type="spellEnd"/>
      <w:r w:rsidRPr="00B72F85">
        <w:t xml:space="preserve"> (Planlar, Kesitler, Görünüşler, Detaylar, Bozulma ve Malzeme Tespitleri.</w:t>
      </w:r>
    </w:p>
    <w:p w14:paraId="58E322DC"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 xml:space="preserve">MİM 108 Teknik Resim II </w:t>
      </w:r>
    </w:p>
    <w:p w14:paraId="274AF2C7" w14:textId="77777777" w:rsidR="00A375E0" w:rsidRDefault="00A375E0" w:rsidP="00EA2B4F">
      <w:r w:rsidRPr="00A375E0">
        <w:t xml:space="preserve">Derste, çizim gereçlerinin doğru kullanımı ve çizim kuralları ile çizim tekniği ve ölçekli çizim, iki boyutlu (plan-kesit-görünüş) çizim, çizim üzerinde ölçülendirme ve bilgilendirme, </w:t>
      </w:r>
      <w:r w:rsidRPr="00A375E0">
        <w:lastRenderedPageBreak/>
        <w:t xml:space="preserve">pafta kullanımı, algılama, anlatma ve okuma becerilerinin kazandırılmasına yönelik çalışmalar gerçekleştirilmektedir. </w:t>
      </w:r>
    </w:p>
    <w:p w14:paraId="1CBD40D1" w14:textId="09E594EE" w:rsidR="00B72F85" w:rsidRPr="00B72F85" w:rsidRDefault="00A375E0" w:rsidP="00EA2B4F">
      <w:pPr>
        <w:rPr>
          <w:rFonts w:cs="Times New Roman"/>
          <w:b/>
          <w:color w:val="000000"/>
          <w:szCs w:val="24"/>
        </w:rPr>
      </w:pPr>
      <w:r>
        <w:t xml:space="preserve">Ayrıca, </w:t>
      </w:r>
      <w:r w:rsidR="00B72F85" w:rsidRPr="00B72F85">
        <w:t>1/50 ölçekli mimari projenin cephe çizimleri tekniklerinin anlatılması</w:t>
      </w:r>
      <w:r w:rsidR="00B72F85" w:rsidRPr="00B72F85">
        <w:tab/>
      </w:r>
      <w:r>
        <w:t>,</w:t>
      </w:r>
      <w:r w:rsidR="00AA3037">
        <w:t xml:space="preserve"> </w:t>
      </w:r>
      <w:r w:rsidR="00B72F85" w:rsidRPr="00B72F85">
        <w:t>1/20 merdiven detayı</w:t>
      </w:r>
      <w:r>
        <w:t xml:space="preserve">, </w:t>
      </w:r>
      <w:r w:rsidR="00B72F85" w:rsidRPr="00B72F85">
        <w:t>merdiven çizimi hakkında bilgi verilmesi ve örneklerle anlatılması</w:t>
      </w:r>
      <w:r>
        <w:t xml:space="preserve">, </w:t>
      </w:r>
      <w:r w:rsidR="00B72F85" w:rsidRPr="00B72F85">
        <w:t xml:space="preserve">1/20 sistem detayı hakkında bilgi verilmesi </w:t>
      </w:r>
      <w:r>
        <w:t>de bu ders kapsamında yer almaktadır.</w:t>
      </w:r>
    </w:p>
    <w:p w14:paraId="236C652C" w14:textId="77777777" w:rsidR="00B72F85" w:rsidRPr="00B72F85" w:rsidRDefault="00B72F85" w:rsidP="000C44CC">
      <w:pPr>
        <w:rPr>
          <w:rFonts w:cs="Times New Roman"/>
          <w:b/>
          <w:color w:val="000000"/>
          <w:szCs w:val="24"/>
        </w:rPr>
      </w:pPr>
      <w:r w:rsidRPr="00B72F85">
        <w:rPr>
          <w:rFonts w:cs="Times New Roman"/>
          <w:b/>
          <w:color w:val="000000"/>
          <w:szCs w:val="24"/>
        </w:rPr>
        <w:t>DOY 102 Dijital Okuryazarlık</w:t>
      </w:r>
    </w:p>
    <w:p w14:paraId="10721B42" w14:textId="77777777" w:rsidR="00B72F85" w:rsidRPr="00B72F85" w:rsidRDefault="00B72F85" w:rsidP="000C44CC">
      <w:r w:rsidRPr="00B72F85">
        <w:t>Dijital dönüşüm ve dijital çağda öğrenme, Yeni öğrenme yaklaşımları, Yeni öğrenme yaklaşımları için kullanılabilecek dijital ortam ve kaynaklar, Öğrenme sürecinde iletişim ve etkileşimde gözlemlenen değişimler, Dijital araç ve ortamları iletişim ve etkileşimde kullanmak, Öğrencilerin kendi öğrenmelerini yönetmelerini sağlamak</w:t>
      </w:r>
    </w:p>
    <w:p w14:paraId="048C7764" w14:textId="3FA5C4E8" w:rsidR="00B72F85" w:rsidRDefault="00B72F85" w:rsidP="000C44CC">
      <w:pPr>
        <w:rPr>
          <w:rFonts w:cs="Times New Roman"/>
          <w:b/>
          <w:color w:val="000000"/>
          <w:szCs w:val="24"/>
        </w:rPr>
      </w:pPr>
      <w:r w:rsidRPr="00B72F85">
        <w:rPr>
          <w:rFonts w:cs="Times New Roman"/>
          <w:b/>
          <w:color w:val="000000"/>
          <w:szCs w:val="24"/>
        </w:rPr>
        <w:t xml:space="preserve">S-MİM 102 </w:t>
      </w:r>
      <w:r w:rsidR="00536241">
        <w:rPr>
          <w:rFonts w:cs="Times New Roman"/>
          <w:b/>
          <w:color w:val="000000"/>
          <w:szCs w:val="24"/>
        </w:rPr>
        <w:t xml:space="preserve">Bilgisayar Destekli Tasarım </w:t>
      </w:r>
      <w:r w:rsidRPr="00B72F85">
        <w:rPr>
          <w:rFonts w:cs="Times New Roman"/>
          <w:b/>
          <w:color w:val="000000"/>
          <w:szCs w:val="24"/>
        </w:rPr>
        <w:t xml:space="preserve"> </w:t>
      </w:r>
    </w:p>
    <w:p w14:paraId="557FD69D" w14:textId="6EA40CFE" w:rsidR="00536241" w:rsidRPr="00B72F85" w:rsidRDefault="00536241" w:rsidP="000C44CC">
      <w:r w:rsidRPr="00536241">
        <w:t>Bilgisayar ortamında 2 ve 3 boyutlu mimari çizim ve modelleme yapabilmek</w:t>
      </w:r>
      <w:r>
        <w:t xml:space="preserve"> ve b</w:t>
      </w:r>
      <w:r w:rsidRPr="00536241">
        <w:t>ilgisayar destekli tasarımın, mimari çizimler ile projelerde kullandır</w:t>
      </w:r>
      <w:r>
        <w:t>ılması öğretilmektedir.</w:t>
      </w:r>
    </w:p>
    <w:p w14:paraId="67F0A9B0" w14:textId="19A15DCD" w:rsidR="00B72F85" w:rsidRDefault="00B72F85" w:rsidP="00123CD2">
      <w:pPr>
        <w:spacing w:before="100" w:beforeAutospacing="1" w:after="100" w:afterAutospacing="1"/>
        <w:rPr>
          <w:rFonts w:cs="Times New Roman"/>
          <w:b/>
          <w:color w:val="000000"/>
          <w:szCs w:val="24"/>
        </w:rPr>
      </w:pPr>
      <w:r w:rsidRPr="00B72F85">
        <w:rPr>
          <w:rFonts w:cs="Times New Roman"/>
          <w:b/>
          <w:color w:val="000000"/>
          <w:szCs w:val="24"/>
        </w:rPr>
        <w:t xml:space="preserve">S-MİM 104 </w:t>
      </w:r>
      <w:r w:rsidR="00123CD2">
        <w:rPr>
          <w:rFonts w:cs="Times New Roman"/>
          <w:b/>
          <w:color w:val="000000"/>
          <w:szCs w:val="24"/>
        </w:rPr>
        <w:t>Anadolu Uygarlıkları</w:t>
      </w:r>
    </w:p>
    <w:p w14:paraId="620E7413" w14:textId="017EB4F1" w:rsidR="00123CD2" w:rsidRPr="00123CD2" w:rsidRDefault="00123CD2" w:rsidP="00123CD2">
      <w:pPr>
        <w:spacing w:before="100" w:beforeAutospacing="1" w:after="100" w:afterAutospacing="1"/>
        <w:rPr>
          <w:rFonts w:asciiTheme="majorBidi" w:hAnsiTheme="majorBidi" w:cstheme="majorBidi"/>
          <w:szCs w:val="24"/>
        </w:rPr>
      </w:pPr>
      <w:r>
        <w:rPr>
          <w:rFonts w:asciiTheme="majorBidi" w:hAnsiTheme="majorBidi" w:cstheme="majorBidi"/>
          <w:szCs w:val="24"/>
        </w:rPr>
        <w:t xml:space="preserve">Bu ders tarih devirlerini tanıtmakla birlikte </w:t>
      </w:r>
      <w:r w:rsidRPr="00123CD2">
        <w:rPr>
          <w:rFonts w:asciiTheme="majorBidi" w:hAnsiTheme="majorBidi" w:cstheme="majorBidi"/>
          <w:szCs w:val="24"/>
        </w:rPr>
        <w:t>Anadolu'da Demir Çağı uygarlıklarından başlayarak</w:t>
      </w:r>
      <w:r>
        <w:rPr>
          <w:rFonts w:asciiTheme="majorBidi" w:hAnsiTheme="majorBidi" w:cstheme="majorBidi"/>
          <w:szCs w:val="24"/>
        </w:rPr>
        <w:t xml:space="preserve"> </w:t>
      </w:r>
      <w:r w:rsidRPr="00123CD2">
        <w:rPr>
          <w:rFonts w:asciiTheme="majorBidi" w:hAnsiTheme="majorBidi" w:cstheme="majorBidi"/>
          <w:szCs w:val="24"/>
        </w:rPr>
        <w:t>Anadolu uygarlıkları</w:t>
      </w:r>
      <w:r>
        <w:rPr>
          <w:rFonts w:asciiTheme="majorBidi" w:hAnsiTheme="majorBidi" w:cstheme="majorBidi"/>
          <w:szCs w:val="24"/>
        </w:rPr>
        <w:t>nı</w:t>
      </w:r>
      <w:r w:rsidRPr="00123CD2">
        <w:rPr>
          <w:rFonts w:asciiTheme="majorBidi" w:hAnsiTheme="majorBidi" w:cstheme="majorBidi"/>
          <w:szCs w:val="24"/>
        </w:rPr>
        <w:t xml:space="preserve"> incele</w:t>
      </w:r>
      <w:r>
        <w:rPr>
          <w:rFonts w:asciiTheme="majorBidi" w:hAnsiTheme="majorBidi" w:cstheme="majorBidi"/>
          <w:szCs w:val="24"/>
        </w:rPr>
        <w:t xml:space="preserve">mektedir. Bu ders kapsamında bu konulara ağırlık verilmektedir: </w:t>
      </w:r>
      <w:r w:rsidRPr="00123CD2">
        <w:rPr>
          <w:rFonts w:asciiTheme="majorBidi" w:hAnsiTheme="majorBidi" w:cstheme="majorBidi"/>
          <w:szCs w:val="24"/>
        </w:rPr>
        <w:t>Tarih öncesi çağlardaki uygarlıkların temel özellikleri</w:t>
      </w:r>
      <w:r>
        <w:rPr>
          <w:rFonts w:asciiTheme="majorBidi" w:hAnsiTheme="majorBidi" w:cstheme="majorBidi"/>
          <w:szCs w:val="24"/>
        </w:rPr>
        <w:t xml:space="preserve">, </w:t>
      </w:r>
      <w:proofErr w:type="spellStart"/>
      <w:r w:rsidRPr="00123CD2">
        <w:rPr>
          <w:rFonts w:asciiTheme="majorBidi" w:hAnsiTheme="majorBidi" w:cstheme="majorBidi"/>
          <w:szCs w:val="24"/>
        </w:rPr>
        <w:t>Paleolitik</w:t>
      </w:r>
      <w:proofErr w:type="spellEnd"/>
      <w:r w:rsidRPr="00123CD2">
        <w:rPr>
          <w:rFonts w:asciiTheme="majorBidi" w:hAnsiTheme="majorBidi" w:cstheme="majorBidi"/>
          <w:szCs w:val="24"/>
        </w:rPr>
        <w:t xml:space="preserve"> Çağ </w:t>
      </w:r>
      <w:r>
        <w:rPr>
          <w:rFonts w:asciiTheme="majorBidi" w:hAnsiTheme="majorBidi" w:cstheme="majorBidi"/>
          <w:szCs w:val="24"/>
        </w:rPr>
        <w:t xml:space="preserve">, </w:t>
      </w:r>
      <w:proofErr w:type="spellStart"/>
      <w:r w:rsidRPr="00123CD2">
        <w:rPr>
          <w:rFonts w:asciiTheme="majorBidi" w:hAnsiTheme="majorBidi" w:cstheme="majorBidi"/>
          <w:szCs w:val="24"/>
        </w:rPr>
        <w:t>Mesolitik</w:t>
      </w:r>
      <w:proofErr w:type="spellEnd"/>
      <w:r w:rsidRPr="00123CD2">
        <w:rPr>
          <w:rFonts w:asciiTheme="majorBidi" w:hAnsiTheme="majorBidi" w:cstheme="majorBidi"/>
          <w:szCs w:val="24"/>
        </w:rPr>
        <w:t xml:space="preserve"> Çağ</w:t>
      </w:r>
      <w:r>
        <w:rPr>
          <w:rFonts w:asciiTheme="majorBidi" w:hAnsiTheme="majorBidi" w:cstheme="majorBidi"/>
          <w:szCs w:val="24"/>
        </w:rPr>
        <w:t xml:space="preserve">, </w:t>
      </w:r>
      <w:r w:rsidRPr="00123CD2">
        <w:rPr>
          <w:rFonts w:asciiTheme="majorBidi" w:hAnsiTheme="majorBidi" w:cstheme="majorBidi"/>
          <w:szCs w:val="24"/>
        </w:rPr>
        <w:t>Neolitik Çağ</w:t>
      </w:r>
      <w:r>
        <w:rPr>
          <w:rFonts w:asciiTheme="majorBidi" w:hAnsiTheme="majorBidi" w:cstheme="majorBidi"/>
          <w:szCs w:val="24"/>
        </w:rPr>
        <w:t xml:space="preserve">, </w:t>
      </w:r>
      <w:r w:rsidRPr="00123CD2">
        <w:rPr>
          <w:rFonts w:asciiTheme="majorBidi" w:hAnsiTheme="majorBidi" w:cstheme="majorBidi"/>
          <w:szCs w:val="24"/>
        </w:rPr>
        <w:t>Tunç Çağı</w:t>
      </w:r>
      <w:r>
        <w:rPr>
          <w:rFonts w:asciiTheme="majorBidi" w:hAnsiTheme="majorBidi" w:cstheme="majorBidi"/>
          <w:szCs w:val="24"/>
        </w:rPr>
        <w:t xml:space="preserve">. </w:t>
      </w:r>
      <w:r w:rsidRPr="00123CD2">
        <w:rPr>
          <w:rFonts w:asciiTheme="majorBidi" w:hAnsiTheme="majorBidi" w:cstheme="majorBidi"/>
          <w:szCs w:val="24"/>
        </w:rPr>
        <w:t>Anadolu'nun Tarih çağlarındaki uygarlıkların temel özelliklerini açıkla</w:t>
      </w:r>
      <w:r>
        <w:rPr>
          <w:rFonts w:asciiTheme="majorBidi" w:hAnsiTheme="majorBidi" w:cstheme="majorBidi"/>
          <w:szCs w:val="24"/>
        </w:rPr>
        <w:t xml:space="preserve">nmaktadır. </w:t>
      </w:r>
      <w:r w:rsidRPr="00123CD2">
        <w:rPr>
          <w:rFonts w:asciiTheme="majorBidi" w:hAnsiTheme="majorBidi" w:cstheme="majorBidi"/>
          <w:szCs w:val="24"/>
        </w:rPr>
        <w:t>Geç Hitit Krallıkları</w:t>
      </w:r>
      <w:r w:rsidR="002A4A1C">
        <w:rPr>
          <w:rFonts w:asciiTheme="majorBidi" w:hAnsiTheme="majorBidi" w:cstheme="majorBidi"/>
          <w:szCs w:val="24"/>
        </w:rPr>
        <w:t xml:space="preserve">, </w:t>
      </w:r>
      <w:r w:rsidRPr="00123CD2">
        <w:rPr>
          <w:rFonts w:asciiTheme="majorBidi" w:hAnsiTheme="majorBidi" w:cstheme="majorBidi"/>
          <w:szCs w:val="24"/>
        </w:rPr>
        <w:t>Urartular</w:t>
      </w:r>
      <w:r w:rsidR="002A4A1C">
        <w:rPr>
          <w:rFonts w:asciiTheme="majorBidi" w:hAnsiTheme="majorBidi" w:cstheme="majorBidi"/>
          <w:szCs w:val="24"/>
        </w:rPr>
        <w:t xml:space="preserve">, </w:t>
      </w:r>
      <w:proofErr w:type="spellStart"/>
      <w:r w:rsidRPr="00123CD2">
        <w:rPr>
          <w:rFonts w:asciiTheme="majorBidi" w:hAnsiTheme="majorBidi" w:cstheme="majorBidi"/>
          <w:szCs w:val="24"/>
        </w:rPr>
        <w:t>Frigler</w:t>
      </w:r>
      <w:proofErr w:type="spellEnd"/>
      <w:r w:rsidR="002A4A1C">
        <w:rPr>
          <w:rFonts w:asciiTheme="majorBidi" w:hAnsiTheme="majorBidi" w:cstheme="majorBidi"/>
          <w:szCs w:val="24"/>
        </w:rPr>
        <w:t xml:space="preserve"> ve </w:t>
      </w:r>
      <w:proofErr w:type="spellStart"/>
      <w:r w:rsidRPr="00123CD2">
        <w:rPr>
          <w:rFonts w:asciiTheme="majorBidi" w:hAnsiTheme="majorBidi" w:cstheme="majorBidi"/>
          <w:szCs w:val="24"/>
        </w:rPr>
        <w:t>Lydialılar</w:t>
      </w:r>
      <w:proofErr w:type="spellEnd"/>
      <w:r w:rsidR="002A4A1C">
        <w:rPr>
          <w:rFonts w:asciiTheme="majorBidi" w:hAnsiTheme="majorBidi" w:cstheme="majorBidi"/>
          <w:szCs w:val="24"/>
        </w:rPr>
        <w:t xml:space="preserve"> ile ilgili bilgiler verilmektedir.</w:t>
      </w:r>
      <w:r w:rsidRPr="00123CD2">
        <w:rPr>
          <w:rFonts w:asciiTheme="majorBidi" w:hAnsiTheme="majorBidi" w:cstheme="majorBidi"/>
          <w:szCs w:val="24"/>
        </w:rPr>
        <w:t xml:space="preserve"> </w:t>
      </w:r>
    </w:p>
    <w:p w14:paraId="366941A0" w14:textId="7F077AED" w:rsidR="00461BCA" w:rsidRPr="00B72F85" w:rsidRDefault="00B72F85" w:rsidP="00461BCA">
      <w:pPr>
        <w:spacing w:before="600" w:after="0"/>
        <w:rPr>
          <w:rFonts w:cs="Times New Roman"/>
          <w:b/>
          <w:color w:val="000000"/>
          <w:szCs w:val="24"/>
        </w:rPr>
      </w:pPr>
      <w:r w:rsidRPr="00B72F85">
        <w:rPr>
          <w:rFonts w:cs="Times New Roman"/>
          <w:b/>
          <w:color w:val="000000"/>
          <w:szCs w:val="24"/>
        </w:rPr>
        <w:t xml:space="preserve">III. YARIYIL  </w:t>
      </w:r>
    </w:p>
    <w:p w14:paraId="2FB30F41" w14:textId="77777777" w:rsidR="00B72F85" w:rsidRPr="00B72F85" w:rsidRDefault="00B72F85" w:rsidP="00461BCA">
      <w:pPr>
        <w:spacing w:before="100" w:beforeAutospacing="1" w:after="100" w:afterAutospacing="1"/>
        <w:rPr>
          <w:rFonts w:cs="Times New Roman"/>
          <w:b/>
          <w:color w:val="000000"/>
          <w:szCs w:val="24"/>
        </w:rPr>
      </w:pPr>
      <w:r w:rsidRPr="00B72F85">
        <w:rPr>
          <w:rFonts w:cs="Times New Roman"/>
          <w:b/>
          <w:color w:val="000000"/>
          <w:szCs w:val="24"/>
        </w:rPr>
        <w:t xml:space="preserve">MİM 201 </w:t>
      </w:r>
      <w:proofErr w:type="spellStart"/>
      <w:r w:rsidRPr="00B72F85">
        <w:rPr>
          <w:rFonts w:cs="Times New Roman"/>
          <w:b/>
          <w:color w:val="000000"/>
          <w:szCs w:val="24"/>
        </w:rPr>
        <w:t>Röleve</w:t>
      </w:r>
      <w:proofErr w:type="spellEnd"/>
      <w:r w:rsidRPr="00B72F85">
        <w:rPr>
          <w:rFonts w:cs="Times New Roman"/>
          <w:b/>
          <w:color w:val="000000"/>
          <w:szCs w:val="24"/>
        </w:rPr>
        <w:t xml:space="preserve"> II </w:t>
      </w:r>
    </w:p>
    <w:p w14:paraId="035CEC7C" w14:textId="5BB5DD9B" w:rsidR="00B72F85" w:rsidRPr="00B72F85" w:rsidRDefault="00B72F85" w:rsidP="00EA2B4F">
      <w:r w:rsidRPr="00B72F85">
        <w:t>Dersin Tanımı, Amaç, Kapsam ve Başarı Koşulları, Proje Konularının Açıklanması, Grupların Belirlenmesi.</w:t>
      </w:r>
      <w:r w:rsidRPr="00B72F85">
        <w:tab/>
        <w:t>Öğrencilerin Seçtikleri Alan Gruplarına Göre Proje Konularının Belirlenmesi.</w:t>
      </w:r>
      <w:r w:rsidRPr="00B72F85">
        <w:tab/>
        <w:t>Seçilen Konunun Krokisinin Hazırlanması ve Ölçülerinin Alınması</w:t>
      </w:r>
      <w:r w:rsidR="00BF1648">
        <w:t xml:space="preserve">, </w:t>
      </w:r>
      <w:proofErr w:type="spellStart"/>
      <w:r w:rsidRPr="00B72F85">
        <w:t>Rölövelerin</w:t>
      </w:r>
      <w:proofErr w:type="spellEnd"/>
      <w:r w:rsidRPr="00B72F85">
        <w:t xml:space="preserve"> </w:t>
      </w:r>
      <w:r w:rsidR="00BF1648" w:rsidRPr="00B72F85">
        <w:t>Çıkarılması:</w:t>
      </w:r>
      <w:r w:rsidRPr="00B72F85">
        <w:t xml:space="preserve"> Öğrencilerin seçtikleri proje konusunun kapsamına göre 1/20, 1/10, 1/5 ölçeklerde plan, kesit, görünüşlerin çizimine başlanması.</w:t>
      </w:r>
      <w:r w:rsidRPr="00B72F85">
        <w:tab/>
        <w:t xml:space="preserve">Planlar, kesitler, </w:t>
      </w:r>
      <w:r w:rsidRPr="00B72F85">
        <w:lastRenderedPageBreak/>
        <w:t>görünüşler ve detayların çizimi, hataların düzeltilmesi, estampaj alınması, profillerin çıkarılması.</w:t>
      </w:r>
      <w:r w:rsidRPr="00B72F85">
        <w:tab/>
        <w:t xml:space="preserve">1/5, 1/2, 1/1 Ölçekte Detay </w:t>
      </w:r>
      <w:r w:rsidR="00BF1648" w:rsidRPr="00B72F85">
        <w:t>Çizimleri:</w:t>
      </w:r>
      <w:r w:rsidRPr="00B72F85">
        <w:t xml:space="preserve"> Estampajların alınması, profil tarağı ve </w:t>
      </w:r>
      <w:proofErr w:type="spellStart"/>
      <w:r w:rsidRPr="00B72F85">
        <w:t>plastrin</w:t>
      </w:r>
      <w:proofErr w:type="spellEnd"/>
      <w:r w:rsidRPr="00B72F85">
        <w:t xml:space="preserve"> ile profillerin çıkarılması</w:t>
      </w:r>
      <w:r w:rsidRPr="00B72F85">
        <w:tab/>
      </w:r>
      <w:r w:rsidR="00BF1648">
        <w:t xml:space="preserve"> </w:t>
      </w:r>
      <w:proofErr w:type="spellStart"/>
      <w:r w:rsidRPr="00B72F85">
        <w:t>Rölövelerin</w:t>
      </w:r>
      <w:proofErr w:type="spellEnd"/>
      <w:r w:rsidRPr="00B72F85">
        <w:t xml:space="preserve"> tamamlanması</w:t>
      </w:r>
      <w:r w:rsidRPr="00B72F85">
        <w:tab/>
        <w:t>I. Ara Teslim</w:t>
      </w:r>
      <w:r w:rsidRPr="00B72F85">
        <w:tab/>
        <w:t>Yapının veya yapı elemanının bozulma nedenlerinin ve malzeme özelliklerinin saptanması, restorasyon yöntemlerinin araştırılması</w:t>
      </w:r>
      <w:r w:rsidR="00BF1648">
        <w:t xml:space="preserve">, </w:t>
      </w:r>
      <w:r w:rsidRPr="00B72F85">
        <w:t>Uygulanacak restorasyon yöntemlerinin belirlenmesi, gerekli görülürse restitüsyon projesinin hazırlanması,</w:t>
      </w:r>
      <w:r w:rsidR="00BF1648">
        <w:t xml:space="preserve"> </w:t>
      </w:r>
      <w:r w:rsidRPr="00B72F85">
        <w:t>1/20 veya 1/10 ölçekte plan, kesit ve görünüşlerin, sistem detaylarının çizimi</w:t>
      </w:r>
      <w:r w:rsidRPr="00B72F85">
        <w:tab/>
      </w:r>
    </w:p>
    <w:p w14:paraId="1EE9098C" w14:textId="33DBFBD7" w:rsidR="00B72F85" w:rsidRPr="00B72F85" w:rsidRDefault="00B72F85" w:rsidP="00CA306F">
      <w:pPr>
        <w:rPr>
          <w:b/>
        </w:rPr>
      </w:pPr>
      <w:r w:rsidRPr="00B72F85">
        <w:rPr>
          <w:b/>
        </w:rPr>
        <w:t xml:space="preserve">MİM 203 </w:t>
      </w:r>
      <w:proofErr w:type="spellStart"/>
      <w:r w:rsidRPr="00B72F85">
        <w:rPr>
          <w:b/>
        </w:rPr>
        <w:t>Konservasyon</w:t>
      </w:r>
      <w:proofErr w:type="spellEnd"/>
      <w:r w:rsidRPr="00B72F85">
        <w:rPr>
          <w:b/>
        </w:rPr>
        <w:t xml:space="preserve"> </w:t>
      </w:r>
      <w:r w:rsidR="007D0C01" w:rsidRPr="00B72F85">
        <w:rPr>
          <w:b/>
        </w:rPr>
        <w:t>ve</w:t>
      </w:r>
      <w:r w:rsidRPr="00B72F85">
        <w:rPr>
          <w:b/>
        </w:rPr>
        <w:t xml:space="preserve"> Restorasyon II </w:t>
      </w:r>
    </w:p>
    <w:p w14:paraId="7D87BEC1" w14:textId="0EAA8646" w:rsidR="00B72F85" w:rsidRPr="00B72F85" w:rsidRDefault="008D720F" w:rsidP="00CA306F">
      <w:pPr>
        <w:rPr>
          <w:sz w:val="23"/>
          <w:szCs w:val="23"/>
        </w:rPr>
      </w:pPr>
      <w:r w:rsidRPr="008D720F">
        <w:rPr>
          <w:sz w:val="23"/>
          <w:szCs w:val="23"/>
        </w:rPr>
        <w:t xml:space="preserve">Kültür varlıklarının koruma ve onarım çalışmalarında uyulması gereken ilke ve yöntemler çerçevesinde metal objelerin, duvar resimlerinin, </w:t>
      </w:r>
      <w:proofErr w:type="spellStart"/>
      <w:r w:rsidRPr="008D720F">
        <w:rPr>
          <w:sz w:val="23"/>
          <w:szCs w:val="23"/>
        </w:rPr>
        <w:t>kalemişi</w:t>
      </w:r>
      <w:proofErr w:type="spellEnd"/>
      <w:r w:rsidRPr="008D720F">
        <w:rPr>
          <w:sz w:val="23"/>
          <w:szCs w:val="23"/>
        </w:rPr>
        <w:t xml:space="preserve"> çalışmalarının, tarihi halı, tekstil, kağıt </w:t>
      </w:r>
      <w:proofErr w:type="spellStart"/>
      <w:r w:rsidRPr="008D720F">
        <w:rPr>
          <w:sz w:val="23"/>
          <w:szCs w:val="23"/>
        </w:rPr>
        <w:t>v.b</w:t>
      </w:r>
      <w:proofErr w:type="spellEnd"/>
      <w:r w:rsidRPr="008D720F">
        <w:rPr>
          <w:sz w:val="23"/>
          <w:szCs w:val="23"/>
        </w:rPr>
        <w:t xml:space="preserve">. objelerin bozulma türlerini ve nedenleri ile birlikte bu objelerin </w:t>
      </w:r>
      <w:proofErr w:type="spellStart"/>
      <w:r w:rsidRPr="008D720F">
        <w:rPr>
          <w:sz w:val="23"/>
          <w:szCs w:val="23"/>
        </w:rPr>
        <w:t>konservasyonlarının</w:t>
      </w:r>
      <w:proofErr w:type="spellEnd"/>
      <w:r w:rsidRPr="008D720F">
        <w:rPr>
          <w:sz w:val="23"/>
          <w:szCs w:val="23"/>
        </w:rPr>
        <w:t xml:space="preserve"> nasıl yapılacağı açıklanacaktır. </w:t>
      </w:r>
      <w:r w:rsidR="007D0C01" w:rsidRPr="008D720F">
        <w:rPr>
          <w:sz w:val="23"/>
          <w:szCs w:val="23"/>
        </w:rPr>
        <w:t>Arkeolojik</w:t>
      </w:r>
      <w:r w:rsidRPr="008D720F">
        <w:rPr>
          <w:sz w:val="23"/>
          <w:szCs w:val="23"/>
        </w:rPr>
        <w:t xml:space="preserve"> kazılardan eser kaldırma ve bu eserlerin </w:t>
      </w:r>
      <w:proofErr w:type="spellStart"/>
      <w:r w:rsidRPr="008D720F">
        <w:rPr>
          <w:sz w:val="23"/>
          <w:szCs w:val="23"/>
        </w:rPr>
        <w:t>konservasyonlarının</w:t>
      </w:r>
      <w:proofErr w:type="spellEnd"/>
      <w:r w:rsidRPr="008D720F">
        <w:rPr>
          <w:sz w:val="23"/>
          <w:szCs w:val="23"/>
        </w:rPr>
        <w:t xml:space="preserve"> nasıl yapılacağı açıklanacaktır. Müze </w:t>
      </w:r>
      <w:r w:rsidR="002E7042" w:rsidRPr="008D720F">
        <w:rPr>
          <w:sz w:val="23"/>
          <w:szCs w:val="23"/>
        </w:rPr>
        <w:t>tanımı, Türkiye’de</w:t>
      </w:r>
      <w:r w:rsidRPr="008D720F">
        <w:rPr>
          <w:sz w:val="23"/>
          <w:szCs w:val="23"/>
        </w:rPr>
        <w:t xml:space="preserve"> Müzecilik ve Modern Müzecilikte Eserlerin korunması hakkında bilgiler verilecektir.</w:t>
      </w:r>
    </w:p>
    <w:p w14:paraId="5BADFFCD" w14:textId="77777777" w:rsidR="00B72F85" w:rsidRPr="00B72F85" w:rsidRDefault="00B72F85" w:rsidP="00CA306F">
      <w:pPr>
        <w:spacing w:before="100" w:beforeAutospacing="1" w:after="100" w:afterAutospacing="1"/>
        <w:rPr>
          <w:rFonts w:cs="Times New Roman"/>
          <w:b/>
          <w:color w:val="000000"/>
          <w:szCs w:val="24"/>
        </w:rPr>
      </w:pPr>
      <w:r w:rsidRPr="00B72F85">
        <w:rPr>
          <w:rFonts w:cs="Times New Roman"/>
          <w:b/>
          <w:color w:val="000000"/>
          <w:szCs w:val="24"/>
        </w:rPr>
        <w:t>MİM 205 Mimarlık Tarihi I</w:t>
      </w:r>
    </w:p>
    <w:p w14:paraId="3D3B47E5" w14:textId="17CE88E9" w:rsidR="00B72F85" w:rsidRPr="00B72F85" w:rsidRDefault="00AA3037" w:rsidP="00CA0F31">
      <w:r w:rsidRPr="00EA2B4F">
        <w:t xml:space="preserve">Mimarlık tarihi kavramının ilk olarak ortaya çıkısından bu yana, yapılar üzerinden tarih okumasının farklı yöntemlerinin irdelenmesiyle, dünya mimarlık tarihine genel bir bakıştan sonra Anadolu odaklı bir izlence takip </w:t>
      </w:r>
      <w:r>
        <w:t>edilmektedir</w:t>
      </w:r>
      <w:r w:rsidRPr="00EA2B4F">
        <w:t>.</w:t>
      </w:r>
      <w:r w:rsidR="00CA0F31">
        <w:t xml:space="preserve"> </w:t>
      </w:r>
      <w:r w:rsidR="00EA2B4F" w:rsidRPr="00EA2B4F">
        <w:t xml:space="preserve">Tarih Öncesinden Rönesans Dönemine ve Avrupa Mimarisi ve sanatın geçirdiği </w:t>
      </w:r>
      <w:r w:rsidRPr="00EA2B4F">
        <w:t>evreler, terimler</w:t>
      </w:r>
      <w:r w:rsidR="00EA2B4F" w:rsidRPr="00EA2B4F">
        <w:t xml:space="preserve"> ve sanatın tarih içindeki gelişmesini irdele</w:t>
      </w:r>
      <w:r>
        <w:t>nmektedir</w:t>
      </w:r>
      <w:r w:rsidR="00EA2B4F" w:rsidRPr="00EA2B4F">
        <w:t xml:space="preserve">. Farklı mimari üsluplarla doğrudan tanışma, içinde yaşanılan şehirle kurulan ilişkinin, onun tarihinin ve geçirdiği dönüşümün kavranmasıyla güçlendirilmesi ve mimarlık tarihi alanında bir genel kültür oluşturulması amaçlanmaktadır. </w:t>
      </w:r>
    </w:p>
    <w:p w14:paraId="2641EFAA" w14:textId="77777777" w:rsidR="00B72F85" w:rsidRPr="00B72F85" w:rsidRDefault="00B72F85" w:rsidP="00100D89">
      <w:pPr>
        <w:spacing w:before="100" w:beforeAutospacing="1" w:after="100" w:afterAutospacing="1"/>
        <w:rPr>
          <w:rFonts w:cs="Times New Roman"/>
          <w:b/>
          <w:color w:val="000000"/>
          <w:szCs w:val="24"/>
        </w:rPr>
      </w:pPr>
      <w:r w:rsidRPr="00B72F85">
        <w:rPr>
          <w:rFonts w:cs="Times New Roman"/>
          <w:b/>
          <w:color w:val="000000"/>
          <w:szCs w:val="24"/>
        </w:rPr>
        <w:t>MİM 207 İş Sağlığı Ve Güvenliği</w:t>
      </w:r>
    </w:p>
    <w:p w14:paraId="4A940D92" w14:textId="6A12247E" w:rsidR="00B72F85" w:rsidRPr="00B72F85" w:rsidRDefault="00B72F85" w:rsidP="00EA2B4F">
      <w:r w:rsidRPr="00B72F85">
        <w:t xml:space="preserve">İş sağlığı ve güvenliği tanımı ve amacı, önemi, İşçi sınıfının doğuşu ve İş sağlığı ve güvenliğinin dünyadaki tarihsel gelişimi: Sanayi Devrimi Öncesi Sanayi Devrimi ve Sonrasında Dünyada İSG ve gelişim aşamaları, </w:t>
      </w:r>
      <w:proofErr w:type="spellStart"/>
      <w:r w:rsidRPr="00B72F85">
        <w:t>İSG'nin</w:t>
      </w:r>
      <w:proofErr w:type="spellEnd"/>
      <w:r w:rsidRPr="00B72F85">
        <w:t xml:space="preserve"> Türkiye'de gelişimi: Osmanlı dönemi, 1.Büyük Millet Meclisi Dönemi, Cumhuriyet dönemi Uluslararası İSG Kaynakları: ILO Sözleşmeleri, Avrupa Sosyal Şartı, AB </w:t>
      </w:r>
      <w:proofErr w:type="spellStart"/>
      <w:r w:rsidRPr="00B72F85">
        <w:t>Direktifleri.İSG</w:t>
      </w:r>
      <w:proofErr w:type="spellEnd"/>
      <w:r w:rsidRPr="00B72F85">
        <w:t xml:space="preserve"> ile ilgili ulusal kuruluşlar ve görevleri: ÇSGB, ÇASGEM, İSGAGEM, SGK, Teftiş Kurulu </w:t>
      </w:r>
      <w:proofErr w:type="spellStart"/>
      <w:r w:rsidRPr="00B72F85">
        <w:t>İSG'nin</w:t>
      </w:r>
      <w:proofErr w:type="spellEnd"/>
      <w:r w:rsidRPr="00B72F85">
        <w:t xml:space="preserve"> amaçları, uygulanmasında rol alan taraflar, taraflar açısından İSG maliyetlerinin değerlendirilmesi </w:t>
      </w:r>
      <w:r w:rsidRPr="00B72F85">
        <w:lastRenderedPageBreak/>
        <w:t xml:space="preserve">Kaza tanımı ve iş kazası, kaza oluşum teorileri, kaza çeşitleri, meslek </w:t>
      </w:r>
      <w:proofErr w:type="spellStart"/>
      <w:r w:rsidRPr="00B72F85">
        <w:t>hastalıklarıPsikososyal</w:t>
      </w:r>
      <w:proofErr w:type="spellEnd"/>
      <w:r w:rsidRPr="00B72F85">
        <w:t xml:space="preserve"> Risk etmenleri ve korunma yolları, Fiziksel risk etmenleri korunma yolları, kaza raporu doldurma ve uygulama işletme Güvenliğini Bozabilecek Olaylar: Yangın. yanma, Yangın çeşitleri, söndürme cihazları, yangın nedenleri Temel risk analizi kavramı, uygulanış biçimi İSG ile ilgili belgeler, iş kazası örnek videoları izleme ve uygulama Kişisel koruyucular ve bu koruyucuların kullanılmasının önemi Meslek hastalığının genel ve hukuki tanımı, hukuki sorumluluk</w:t>
      </w:r>
      <w:r w:rsidR="007D0C01">
        <w:t xml:space="preserve">, </w:t>
      </w:r>
      <w:r w:rsidRPr="00B72F85">
        <w:t>Meslek Hastalığının nedenleri ve alınabilecek teknik önlemler.</w:t>
      </w:r>
    </w:p>
    <w:p w14:paraId="2CD97873" w14:textId="77777777" w:rsidR="00B72F85" w:rsidRPr="00B72F85" w:rsidRDefault="00B72F85" w:rsidP="00EA2B4F">
      <w:pPr>
        <w:ind w:firstLine="424"/>
        <w:rPr>
          <w:rFonts w:cs="Times New Roman"/>
          <w:b/>
          <w:color w:val="000000"/>
          <w:szCs w:val="24"/>
        </w:rPr>
      </w:pPr>
      <w:r w:rsidRPr="00B72F85">
        <w:rPr>
          <w:rFonts w:cs="Times New Roman"/>
          <w:b/>
          <w:color w:val="000000"/>
          <w:szCs w:val="24"/>
        </w:rPr>
        <w:t>MİM 209 Restorasyon Projesi</w:t>
      </w:r>
    </w:p>
    <w:p w14:paraId="2DEEA886" w14:textId="42E2DA2F" w:rsidR="00B72F85" w:rsidRPr="00B72F85" w:rsidRDefault="00B72F85" w:rsidP="00EA2B4F">
      <w:pPr>
        <w:rPr>
          <w:szCs w:val="24"/>
        </w:rPr>
      </w:pPr>
      <w:r w:rsidRPr="00B72F85">
        <w:tab/>
      </w:r>
      <w:r w:rsidR="007D0C01" w:rsidRPr="007D0C01">
        <w:t xml:space="preserve">Derste, </w:t>
      </w:r>
      <w:proofErr w:type="spellStart"/>
      <w:r w:rsidR="007D0C01" w:rsidRPr="007D0C01">
        <w:t>rölövenin</w:t>
      </w:r>
      <w:proofErr w:type="spellEnd"/>
      <w:r w:rsidR="007D0C01" w:rsidRPr="007D0C01">
        <w:t xml:space="preserve"> ve restorasyonun tanımlanması, kullanım alanı, türleri, mimarlıkta </w:t>
      </w:r>
      <w:proofErr w:type="spellStart"/>
      <w:r w:rsidR="007D0C01" w:rsidRPr="007D0C01">
        <w:t>rölövenin</w:t>
      </w:r>
      <w:proofErr w:type="spellEnd"/>
      <w:r w:rsidR="007D0C01" w:rsidRPr="007D0C01">
        <w:t xml:space="preserve"> kullanım amacı, </w:t>
      </w:r>
      <w:proofErr w:type="spellStart"/>
      <w:r w:rsidR="007D0C01" w:rsidRPr="007D0C01">
        <w:t>rölöve</w:t>
      </w:r>
      <w:proofErr w:type="spellEnd"/>
      <w:r w:rsidR="007D0C01" w:rsidRPr="007D0C01">
        <w:t xml:space="preserve"> alınmasında kullanılan gereçler, çalışmanın kapsamı, yerleşim planının ve yapının planının, kesit, görünüş ve detaylarının </w:t>
      </w:r>
      <w:proofErr w:type="spellStart"/>
      <w:r w:rsidR="007D0C01" w:rsidRPr="007D0C01">
        <w:t>rölövelerinin</w:t>
      </w:r>
      <w:proofErr w:type="spellEnd"/>
      <w:r w:rsidR="007D0C01" w:rsidRPr="007D0C01">
        <w:t xml:space="preserve"> alınmasında uygulanan yöntemler, ölçü alma teknikleri, ölçü alma uygulamasının yapılması ve proje kapsamında seçilen Taşınmaz Kültür Varlığı yapının </w:t>
      </w:r>
      <w:proofErr w:type="spellStart"/>
      <w:r w:rsidR="007D0C01" w:rsidRPr="007D0C01">
        <w:t>rölöve</w:t>
      </w:r>
      <w:proofErr w:type="spellEnd"/>
      <w:r w:rsidR="007D0C01" w:rsidRPr="007D0C01">
        <w:t xml:space="preserve"> projesinin hazırlanması 1/50 ölçekli </w:t>
      </w:r>
      <w:proofErr w:type="spellStart"/>
      <w:r w:rsidR="007D0C01" w:rsidRPr="007D0C01">
        <w:t>rölöveler</w:t>
      </w:r>
      <w:proofErr w:type="spellEnd"/>
      <w:r w:rsidR="007D0C01" w:rsidRPr="007D0C01">
        <w:t xml:space="preserve"> üzerinde hasarların, farklı dönem izlerinin belirtilmesi, restorasyon niteliğinde çiziminin yapılması gerçekleştirilmektedir.</w:t>
      </w:r>
    </w:p>
    <w:p w14:paraId="37C3E0DE" w14:textId="77777777" w:rsidR="00B72F85" w:rsidRPr="00B72F85" w:rsidRDefault="00B72F85" w:rsidP="00EA2B4F">
      <w:pPr>
        <w:spacing w:before="100" w:beforeAutospacing="1" w:after="100" w:afterAutospacing="1"/>
        <w:ind w:firstLine="424"/>
        <w:rPr>
          <w:rFonts w:cs="Times New Roman"/>
          <w:b/>
          <w:color w:val="000000"/>
          <w:szCs w:val="24"/>
        </w:rPr>
      </w:pPr>
      <w:r w:rsidRPr="00B72F85">
        <w:rPr>
          <w:rFonts w:cs="Times New Roman"/>
          <w:b/>
          <w:color w:val="000000"/>
          <w:szCs w:val="24"/>
        </w:rPr>
        <w:t xml:space="preserve">S-MİM 201 Girişimcilik </w:t>
      </w:r>
    </w:p>
    <w:p w14:paraId="7096635C" w14:textId="77777777" w:rsidR="00B72F85" w:rsidRPr="00B72F85" w:rsidRDefault="00B72F85" w:rsidP="00EA2B4F">
      <w:r w:rsidRPr="00B72F85">
        <w:tab/>
        <w:t>Girişimcilik ve İlgili Kavramlar</w:t>
      </w:r>
      <w:r w:rsidRPr="00B72F85">
        <w:tab/>
        <w:t>Girişimciliğin Önemi</w:t>
      </w:r>
      <w:r w:rsidRPr="00B72F85">
        <w:tab/>
        <w:t>Girişimcilik Kültürünün Geliştirilmesi Girişimcilik Türleri</w:t>
      </w:r>
      <w:r w:rsidRPr="00B72F85">
        <w:tab/>
        <w:t>Girişimci Türleri Başarılı Girişimcilerin Özelikleri Girişimcilikteki Başarı ve Başarısızlık Faktörleri</w:t>
      </w:r>
      <w:r w:rsidRPr="00B72F85">
        <w:tab/>
        <w:t>Girişim Kurma Süreci Fizibilite Etüdündeki Araştırmalar (Genel Çerçeve) Pazar Araştırması Pazarlama Planının Hazırlanması Pazarlama Planının Yazımı ve Sunumu Üretim Araştırması Üretim Planının Hazırlanması ve Yazımı.</w:t>
      </w:r>
    </w:p>
    <w:p w14:paraId="546EC1E6"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S-MİM 203 Genel ve Teknik İletişim</w:t>
      </w:r>
    </w:p>
    <w:p w14:paraId="38116999" w14:textId="70003396" w:rsidR="00B72F85" w:rsidRPr="00B72F85" w:rsidRDefault="00B72F85" w:rsidP="00EA2B4F">
      <w:r w:rsidRPr="00B72F85">
        <w:t>İletişim kavramı ve anlamı İletişim Süreci</w:t>
      </w:r>
      <w:r w:rsidR="00F10A93">
        <w:t xml:space="preserve">, </w:t>
      </w:r>
      <w:r w:rsidRPr="00B72F85">
        <w:t>Sözlü İletişim</w:t>
      </w:r>
      <w:r w:rsidR="00F10A93">
        <w:t xml:space="preserve">, </w:t>
      </w:r>
      <w:r w:rsidRPr="00B72F85">
        <w:t>Yazılı İletişim</w:t>
      </w:r>
      <w:r w:rsidR="000C44CC">
        <w:t xml:space="preserve">, </w:t>
      </w:r>
      <w:r w:rsidRPr="00B72F85">
        <w:t>Sözsüz İletişim – Beden Dili İletişim yapıcı ve bozucu engelleri İletişim engellerini aşma ve etkin iletişim</w:t>
      </w:r>
      <w:r w:rsidR="00F10A93">
        <w:t>,</w:t>
      </w:r>
      <w:r w:rsidRPr="00B72F85">
        <w:t xml:space="preserve"> Örgütsel iletişimin işleyiş modelleri Biçimsel ve Biçimsel olmayan İletişim Bilgi Teknolojileri ve İletişim Kitle İletişimi</w:t>
      </w:r>
      <w:r w:rsidR="00F10A93">
        <w:t xml:space="preserve">, </w:t>
      </w:r>
      <w:r w:rsidRPr="00B72F85">
        <w:t>İş Yaşamında İletişim</w:t>
      </w:r>
    </w:p>
    <w:p w14:paraId="0F0CF2A5" w14:textId="77777777" w:rsidR="00B72F85" w:rsidRPr="00B72F85" w:rsidRDefault="00B72F85" w:rsidP="00EA2B4F">
      <w:pPr>
        <w:spacing w:before="100" w:beforeAutospacing="1" w:after="100" w:afterAutospacing="1"/>
        <w:rPr>
          <w:rFonts w:cs="Times New Roman"/>
          <w:b/>
          <w:color w:val="000000"/>
          <w:szCs w:val="24"/>
        </w:rPr>
      </w:pPr>
      <w:r w:rsidRPr="00B72F85">
        <w:rPr>
          <w:rFonts w:cs="Times New Roman"/>
          <w:b/>
          <w:color w:val="000000"/>
          <w:szCs w:val="24"/>
        </w:rPr>
        <w:t>S-MİM 205 Halkla İlişkiler</w:t>
      </w:r>
    </w:p>
    <w:p w14:paraId="7EC5522B" w14:textId="59472D4C" w:rsidR="00B72F85" w:rsidRPr="00B72F85" w:rsidRDefault="00B72F85" w:rsidP="00EA2B4F">
      <w:r w:rsidRPr="00B72F85">
        <w:lastRenderedPageBreak/>
        <w:t>Halkla İlişkilerin Tanımı, Tarihi Gelişimi ve Halkla İlişkilere Yakın Kavramlar Sosyal Sorumluluğun Halkla İlişkiler Açısından Önemi, Örgütsel Kültür ve Halkla İlişkiler Halkla İlişkilerde Etkin İletişim Halkla İlişkilerde İzlenen Amaçlar ve Temel İlkeler Kurumsal İmaj, Kurumsal Kimlik ve Kurumsal İtibar Kavramları Organizasyon İçerisinde Halkla İlişkilerin Yeri İşyerinde ve Çalışanlarda Halkla İlişkiler Açısından Bulunması Gereken Özellikler İşyerinde ve Çalışanlarda Halkla İlişkiler Açısından Bulunması Gereken Özellikler Halkla İlişkilerde Yönetim Süreci Aşamaları Halkla İlişkilerde Hedef Kitle Medya ile İlişkiler Halkla İlişkilerde Kullanılan Yazılı ve Sözlü İletişim Araçları Halkla İlişkilerde Kullanılan Görsel-İşitsel Araçlar</w:t>
      </w:r>
      <w:r w:rsidR="000C44CC">
        <w:t xml:space="preserve">, </w:t>
      </w:r>
      <w:r w:rsidRPr="00B72F85">
        <w:t>İşletmelerde Halkla İlişkiler Uygulama Örnekleri</w:t>
      </w:r>
    </w:p>
    <w:p w14:paraId="72EE3E98" w14:textId="77777777" w:rsidR="00B72F85" w:rsidRPr="00B72F85" w:rsidRDefault="00B72F85" w:rsidP="00EA2B4F">
      <w:pPr>
        <w:spacing w:before="100" w:beforeAutospacing="1" w:after="100" w:afterAutospacing="1"/>
        <w:ind w:left="0"/>
        <w:rPr>
          <w:rFonts w:cs="Times New Roman"/>
          <w:b/>
          <w:color w:val="000000"/>
          <w:szCs w:val="24"/>
        </w:rPr>
      </w:pPr>
      <w:r w:rsidRPr="00B72F85">
        <w:rPr>
          <w:rFonts w:cs="Times New Roman"/>
          <w:b/>
          <w:color w:val="000000"/>
          <w:szCs w:val="24"/>
        </w:rPr>
        <w:t>S-MİM 207 Yapı Elemanları</w:t>
      </w:r>
    </w:p>
    <w:p w14:paraId="38E43A8A" w14:textId="1849FD96" w:rsidR="00B72F85" w:rsidRPr="00B72F85" w:rsidRDefault="00B72F85" w:rsidP="00EA2B4F">
      <w:pPr>
        <w:ind w:left="0"/>
        <w:rPr>
          <w:szCs w:val="24"/>
        </w:rPr>
      </w:pPr>
      <w:r w:rsidRPr="00B72F85">
        <w:rPr>
          <w:szCs w:val="24"/>
        </w:rPr>
        <w:t>Ders içeriği ve genel kapsamı ve yöntem</w:t>
      </w:r>
      <w:r w:rsidR="003D6373">
        <w:rPr>
          <w:szCs w:val="24"/>
        </w:rPr>
        <w:t xml:space="preserve">i, </w:t>
      </w:r>
      <w:r w:rsidRPr="00B72F85">
        <w:rPr>
          <w:szCs w:val="24"/>
        </w:rPr>
        <w:t>Yapı kavramı ve temel öğeleri</w:t>
      </w:r>
      <w:r w:rsidR="003D6373">
        <w:rPr>
          <w:szCs w:val="24"/>
        </w:rPr>
        <w:t xml:space="preserve">, </w:t>
      </w:r>
      <w:r w:rsidRPr="00B72F85">
        <w:rPr>
          <w:szCs w:val="24"/>
        </w:rPr>
        <w:t>Yapı elemanı kavramı ve temel özellikleri</w:t>
      </w:r>
      <w:r w:rsidR="003D6373">
        <w:rPr>
          <w:szCs w:val="24"/>
        </w:rPr>
        <w:t xml:space="preserve"> </w:t>
      </w:r>
      <w:r w:rsidR="003D6373" w:rsidRPr="00B72F85">
        <w:rPr>
          <w:szCs w:val="24"/>
        </w:rPr>
        <w:t>hakkında bilgi</w:t>
      </w:r>
      <w:r w:rsidR="003D6373">
        <w:rPr>
          <w:szCs w:val="24"/>
        </w:rPr>
        <w:t xml:space="preserve"> verildikten sonra şu konulara değinilmektedir: </w:t>
      </w:r>
      <w:r w:rsidRPr="00B72F85">
        <w:rPr>
          <w:szCs w:val="24"/>
        </w:rPr>
        <w:t>Temeller (önemi, özellikleri, sınıflandırılması, çeşitleri)</w:t>
      </w:r>
      <w:r w:rsidR="00542159">
        <w:rPr>
          <w:szCs w:val="24"/>
        </w:rPr>
        <w:t xml:space="preserve">, </w:t>
      </w:r>
      <w:r w:rsidRPr="00B72F85">
        <w:rPr>
          <w:szCs w:val="24"/>
        </w:rPr>
        <w:t>Döşemeler (önemi, özellikleri, sınıflandırılması, çeşitleri)</w:t>
      </w:r>
      <w:r w:rsidR="00542159">
        <w:rPr>
          <w:szCs w:val="24"/>
        </w:rPr>
        <w:t xml:space="preserve">, </w:t>
      </w:r>
      <w:r w:rsidRPr="00B72F85">
        <w:rPr>
          <w:szCs w:val="24"/>
        </w:rPr>
        <w:t>Duvarlar (önemi, özellikleri, sınıflandırılması, çeşitleri), yapıda duvar boşluğu oluşturma</w:t>
      </w:r>
      <w:r w:rsidR="00C82F2C">
        <w:rPr>
          <w:szCs w:val="24"/>
        </w:rPr>
        <w:t xml:space="preserve">, </w:t>
      </w:r>
      <w:r w:rsidRPr="00B72F85">
        <w:rPr>
          <w:szCs w:val="24"/>
        </w:rPr>
        <w:t>Geleneksel yapılarda ayak, dikme ve sütunlar (özellikleri, malzeme, yapım teknikleri ve bileşenleri)</w:t>
      </w:r>
      <w:r w:rsidR="00542159">
        <w:rPr>
          <w:szCs w:val="24"/>
        </w:rPr>
        <w:t xml:space="preserve">, </w:t>
      </w:r>
      <w:r w:rsidRPr="00B72F85">
        <w:rPr>
          <w:szCs w:val="24"/>
        </w:rPr>
        <w:t>Kolon ve kirişler (önemi, özellikleri, uygulama mantığı)</w:t>
      </w:r>
      <w:r w:rsidR="00C82F2C">
        <w:rPr>
          <w:szCs w:val="24"/>
        </w:rPr>
        <w:t xml:space="preserve"> , </w:t>
      </w:r>
      <w:r w:rsidRPr="00B72F85">
        <w:rPr>
          <w:szCs w:val="24"/>
        </w:rPr>
        <w:t>Merdivenler</w:t>
      </w:r>
      <w:r w:rsidR="00542159">
        <w:rPr>
          <w:szCs w:val="24"/>
        </w:rPr>
        <w:t xml:space="preserve"> </w:t>
      </w:r>
      <w:r w:rsidRPr="00B72F85">
        <w:rPr>
          <w:szCs w:val="24"/>
        </w:rPr>
        <w:t>(Düşey sirkülasyon elemanlarının tanımlanması, genel bilgiler, merdivenlerin sınıflandırılması ve kullanılan malzemeler)</w:t>
      </w:r>
      <w:r w:rsidR="00542159">
        <w:rPr>
          <w:szCs w:val="24"/>
        </w:rPr>
        <w:t xml:space="preserve">, </w:t>
      </w:r>
      <w:r w:rsidRPr="00B72F85">
        <w:rPr>
          <w:szCs w:val="24"/>
        </w:rPr>
        <w:t>Geleneksel yapılarda üst örtü sistemleri (kemer, tonoz, kubbe- önemi, özellikleri, yapım şekilleri ve detayları) ve geçiş elemanları (pandantif, tromp, Türk üçgeni)</w:t>
      </w:r>
      <w:r w:rsidR="00542159">
        <w:rPr>
          <w:szCs w:val="24"/>
        </w:rPr>
        <w:t xml:space="preserve">, </w:t>
      </w:r>
      <w:r w:rsidRPr="00B72F85">
        <w:rPr>
          <w:szCs w:val="24"/>
        </w:rPr>
        <w:t>Çatılar (çeşitleri, sınıflandırılması- sistemlerine göre çatılar ve özellikleri)</w:t>
      </w:r>
      <w:r w:rsidR="00542159">
        <w:rPr>
          <w:szCs w:val="24"/>
        </w:rPr>
        <w:t xml:space="preserve">, </w:t>
      </w:r>
      <w:r w:rsidRPr="00B72F85">
        <w:rPr>
          <w:szCs w:val="24"/>
        </w:rPr>
        <w:t>Pencere ve kapılar (önemi, özellikleri, kullanılan malzeme çeşitleri ve detaylar) Tamamlayıcı yapı elemanları ve özellikleri</w:t>
      </w:r>
      <w:r w:rsidR="00542159">
        <w:rPr>
          <w:szCs w:val="24"/>
        </w:rPr>
        <w:t xml:space="preserve">, </w:t>
      </w:r>
      <w:r w:rsidRPr="00B72F85">
        <w:rPr>
          <w:szCs w:val="24"/>
        </w:rPr>
        <w:t>Farklı aşamalarda imalat yapılan bir yapıdaki yapı elemanlarının uygulanmasının/onarılmasının incelenip tartışılması.</w:t>
      </w:r>
    </w:p>
    <w:p w14:paraId="3D8FDE89" w14:textId="77777777" w:rsidR="00542159" w:rsidRDefault="00B72F85" w:rsidP="00EA2B4F">
      <w:pPr>
        <w:spacing w:before="600" w:after="0"/>
        <w:ind w:left="0"/>
        <w:rPr>
          <w:rFonts w:cs="Times New Roman"/>
          <w:b/>
          <w:color w:val="000000"/>
          <w:szCs w:val="24"/>
        </w:rPr>
      </w:pPr>
      <w:r w:rsidRPr="00B72F85">
        <w:rPr>
          <w:rFonts w:cs="Times New Roman"/>
          <w:b/>
          <w:color w:val="000000"/>
          <w:szCs w:val="24"/>
        </w:rPr>
        <w:t xml:space="preserve">IV. YARIYIL   </w:t>
      </w:r>
    </w:p>
    <w:p w14:paraId="6084B618" w14:textId="197A3DDD" w:rsidR="00B72F85" w:rsidRPr="00B72F85" w:rsidRDefault="00B72F85" w:rsidP="00EA2B4F">
      <w:pPr>
        <w:spacing w:before="600" w:after="0"/>
        <w:ind w:left="0"/>
        <w:rPr>
          <w:rFonts w:cs="Times New Roman"/>
          <w:b/>
          <w:color w:val="000000"/>
          <w:szCs w:val="24"/>
        </w:rPr>
      </w:pPr>
      <w:r w:rsidRPr="00B72F85">
        <w:rPr>
          <w:rFonts w:cs="Times New Roman"/>
          <w:b/>
          <w:color w:val="000000"/>
          <w:szCs w:val="24"/>
        </w:rPr>
        <w:t xml:space="preserve">MM 202 </w:t>
      </w:r>
      <w:proofErr w:type="spellStart"/>
      <w:r w:rsidRPr="00B72F85">
        <w:rPr>
          <w:rFonts w:cs="Times New Roman"/>
          <w:b/>
          <w:color w:val="000000"/>
          <w:szCs w:val="24"/>
        </w:rPr>
        <w:t>Konservasyon</w:t>
      </w:r>
      <w:proofErr w:type="spellEnd"/>
      <w:r w:rsidRPr="00B72F85">
        <w:rPr>
          <w:rFonts w:cs="Times New Roman"/>
          <w:b/>
          <w:color w:val="000000"/>
          <w:szCs w:val="24"/>
        </w:rPr>
        <w:t xml:space="preserve"> ve Restorasyon III </w:t>
      </w:r>
    </w:p>
    <w:p w14:paraId="7EF1ECEE" w14:textId="0B7452C1" w:rsidR="00B72F85" w:rsidRPr="00B72F85" w:rsidRDefault="00104D57" w:rsidP="00EA2B4F">
      <w:pPr>
        <w:ind w:left="0"/>
        <w:rPr>
          <w:szCs w:val="24"/>
        </w:rPr>
      </w:pPr>
      <w:r>
        <w:rPr>
          <w:szCs w:val="24"/>
        </w:rPr>
        <w:t>Restorasyon alanında t</w:t>
      </w:r>
      <w:r w:rsidR="00B72F85" w:rsidRPr="00B72F85">
        <w:rPr>
          <w:szCs w:val="24"/>
        </w:rPr>
        <w:t xml:space="preserve">emel </w:t>
      </w:r>
      <w:r w:rsidRPr="00B72F85">
        <w:rPr>
          <w:szCs w:val="24"/>
        </w:rPr>
        <w:t>laboratuvar</w:t>
      </w:r>
      <w:r w:rsidR="00B72F85" w:rsidRPr="00B72F85">
        <w:rPr>
          <w:szCs w:val="24"/>
        </w:rPr>
        <w:t xml:space="preserve"> bilgisi ve </w:t>
      </w:r>
      <w:r>
        <w:rPr>
          <w:szCs w:val="24"/>
        </w:rPr>
        <w:t>l</w:t>
      </w:r>
      <w:r w:rsidRPr="00B72F85">
        <w:rPr>
          <w:szCs w:val="24"/>
        </w:rPr>
        <w:t>aboratuvar</w:t>
      </w:r>
      <w:r w:rsidR="00B72F85" w:rsidRPr="00B72F85">
        <w:rPr>
          <w:szCs w:val="24"/>
        </w:rPr>
        <w:t xml:space="preserve"> malzemelerin tanımı. Emniyet önlemleri, </w:t>
      </w:r>
      <w:proofErr w:type="spellStart"/>
      <w:r w:rsidR="00B72F85" w:rsidRPr="00B72F85">
        <w:rPr>
          <w:szCs w:val="24"/>
        </w:rPr>
        <w:t>Laboratuar</w:t>
      </w:r>
      <w:proofErr w:type="spellEnd"/>
      <w:r w:rsidR="00B72F85" w:rsidRPr="00B72F85">
        <w:rPr>
          <w:szCs w:val="24"/>
        </w:rPr>
        <w:t xml:space="preserve"> ortamında uyulması gereken görev ve sorumlulukların belirtilmesi</w:t>
      </w:r>
      <w:r w:rsidR="004E2DC2">
        <w:rPr>
          <w:szCs w:val="24"/>
        </w:rPr>
        <w:t xml:space="preserve">, </w:t>
      </w:r>
      <w:r w:rsidR="00B72F85" w:rsidRPr="00B72F85">
        <w:rPr>
          <w:szCs w:val="24"/>
        </w:rPr>
        <w:t xml:space="preserve">Katı ve sıvı örneklerinden farklı konsantrasyonlarda farklı </w:t>
      </w:r>
      <w:proofErr w:type="spellStart"/>
      <w:r w:rsidR="00B72F85" w:rsidRPr="00B72F85">
        <w:rPr>
          <w:szCs w:val="24"/>
        </w:rPr>
        <w:t>pH</w:t>
      </w:r>
      <w:proofErr w:type="spellEnd"/>
      <w:r w:rsidR="00B72F85" w:rsidRPr="00B72F85">
        <w:rPr>
          <w:szCs w:val="24"/>
        </w:rPr>
        <w:t xml:space="preserve"> derecelerinde çözelti hazırlanması ve uygulanması</w:t>
      </w:r>
      <w:r w:rsidR="004E2DC2">
        <w:rPr>
          <w:szCs w:val="24"/>
        </w:rPr>
        <w:t xml:space="preserve">, </w:t>
      </w:r>
      <w:r w:rsidR="00B72F85" w:rsidRPr="00B72F85">
        <w:rPr>
          <w:szCs w:val="24"/>
        </w:rPr>
        <w:t xml:space="preserve">Toprak ve sualtı buluntularından metal eserlere kazı alanında yapılacak ilk </w:t>
      </w:r>
      <w:r w:rsidR="00B72F85" w:rsidRPr="00B72F85">
        <w:rPr>
          <w:szCs w:val="24"/>
        </w:rPr>
        <w:lastRenderedPageBreak/>
        <w:t>müdahale</w:t>
      </w:r>
      <w:r w:rsidR="00542159">
        <w:rPr>
          <w:szCs w:val="24"/>
        </w:rPr>
        <w:t xml:space="preserve">, </w:t>
      </w:r>
      <w:r w:rsidR="00B72F85" w:rsidRPr="00B72F85">
        <w:rPr>
          <w:szCs w:val="24"/>
        </w:rPr>
        <w:t xml:space="preserve">Metallerin genel özellikleri ve </w:t>
      </w:r>
      <w:proofErr w:type="spellStart"/>
      <w:r w:rsidR="00B72F85" w:rsidRPr="00B72F85">
        <w:rPr>
          <w:szCs w:val="24"/>
        </w:rPr>
        <w:t>mekaniksel</w:t>
      </w:r>
      <w:proofErr w:type="spellEnd"/>
      <w:r w:rsidR="00B72F85" w:rsidRPr="00B72F85">
        <w:rPr>
          <w:szCs w:val="24"/>
        </w:rPr>
        <w:t xml:space="preserve"> temizleme</w:t>
      </w:r>
      <w:r w:rsidR="00542159">
        <w:rPr>
          <w:szCs w:val="24"/>
        </w:rPr>
        <w:t xml:space="preserve">, </w:t>
      </w:r>
      <w:r w:rsidR="00B72F85" w:rsidRPr="00B72F85">
        <w:rPr>
          <w:szCs w:val="24"/>
        </w:rPr>
        <w:t>Metallerde oksit ve tuz tabakalarının farklı kimyasal maddelerle temizlenmesi Tunç eserlerin tanımı ve özellikleri Tunç eserlerin elektrokimyasal temizleme yöntemleri</w:t>
      </w:r>
      <w:r w:rsidR="00542159">
        <w:rPr>
          <w:szCs w:val="24"/>
        </w:rPr>
        <w:t>,</w:t>
      </w:r>
      <w:r w:rsidR="00B72F85" w:rsidRPr="00B72F85">
        <w:rPr>
          <w:szCs w:val="24"/>
        </w:rPr>
        <w:t xml:space="preserve"> Demir ve kurşunun bozulması, korunması Altın ve gümüşün bozulmaları ve koruma yöntemleri</w:t>
      </w:r>
      <w:r w:rsidR="004E2DC2">
        <w:rPr>
          <w:szCs w:val="24"/>
        </w:rPr>
        <w:t xml:space="preserve">, </w:t>
      </w:r>
      <w:r w:rsidR="00B72F85" w:rsidRPr="00B72F85">
        <w:rPr>
          <w:szCs w:val="24"/>
        </w:rPr>
        <w:t>Pişmiş toprak eserlerde ve cam eserlerde mekanik temizleme</w:t>
      </w:r>
      <w:r w:rsidR="00542159">
        <w:rPr>
          <w:szCs w:val="24"/>
        </w:rPr>
        <w:t>,</w:t>
      </w:r>
      <w:r w:rsidR="00B72F85" w:rsidRPr="00B72F85">
        <w:rPr>
          <w:szCs w:val="24"/>
        </w:rPr>
        <w:t xml:space="preserve"> Toprak ve su altından çıkan seramik ve cam eserlerin yapısal özellikleri</w:t>
      </w:r>
      <w:r w:rsidR="00542159">
        <w:rPr>
          <w:szCs w:val="24"/>
        </w:rPr>
        <w:t xml:space="preserve">, </w:t>
      </w:r>
      <w:r w:rsidR="00B72F85" w:rsidRPr="00B72F85">
        <w:rPr>
          <w:szCs w:val="24"/>
        </w:rPr>
        <w:t>Pişmiş toprak eserlerde ve cam eserlerde kimyasal ve elektro kimyasal temizleme</w:t>
      </w:r>
      <w:r w:rsidR="00542159">
        <w:rPr>
          <w:szCs w:val="24"/>
        </w:rPr>
        <w:t xml:space="preserve">, </w:t>
      </w:r>
      <w:r w:rsidR="00B72F85" w:rsidRPr="00B72F85">
        <w:rPr>
          <w:szCs w:val="24"/>
        </w:rPr>
        <w:t xml:space="preserve">Pişmiş toprak eserlerin yapıştırılması ve </w:t>
      </w:r>
      <w:proofErr w:type="spellStart"/>
      <w:r w:rsidR="00B72F85" w:rsidRPr="00B72F85">
        <w:rPr>
          <w:szCs w:val="24"/>
        </w:rPr>
        <w:t>tümleme</w:t>
      </w:r>
      <w:proofErr w:type="spellEnd"/>
      <w:r w:rsidR="00B72F85" w:rsidRPr="00B72F85">
        <w:rPr>
          <w:szCs w:val="24"/>
        </w:rPr>
        <w:t xml:space="preserve"> işlemleri</w:t>
      </w:r>
      <w:r w:rsidR="00542159">
        <w:rPr>
          <w:szCs w:val="24"/>
        </w:rPr>
        <w:t xml:space="preserve">, </w:t>
      </w:r>
      <w:r w:rsidR="00B72F85" w:rsidRPr="00B72F85">
        <w:rPr>
          <w:szCs w:val="24"/>
        </w:rPr>
        <w:t>Arkeolojik olan bulguların tasnifi</w:t>
      </w:r>
      <w:r w:rsidR="00542159">
        <w:rPr>
          <w:szCs w:val="24"/>
        </w:rPr>
        <w:t xml:space="preserve">, </w:t>
      </w:r>
      <w:r w:rsidR="00B72F85" w:rsidRPr="00B72F85">
        <w:rPr>
          <w:szCs w:val="24"/>
        </w:rPr>
        <w:t>Demirbaş numarası verilmesi ve yapılarda muhafaza yöntemleri</w:t>
      </w:r>
      <w:r w:rsidR="00542159">
        <w:rPr>
          <w:szCs w:val="24"/>
        </w:rPr>
        <w:t xml:space="preserve">, </w:t>
      </w:r>
      <w:r w:rsidR="00B72F85" w:rsidRPr="00B72F85">
        <w:rPr>
          <w:szCs w:val="24"/>
        </w:rPr>
        <w:t xml:space="preserve">Cam eserlerin yapıştırılması ve </w:t>
      </w:r>
      <w:proofErr w:type="spellStart"/>
      <w:r w:rsidR="00B72F85" w:rsidRPr="00B72F85">
        <w:rPr>
          <w:szCs w:val="24"/>
        </w:rPr>
        <w:t>tümleme</w:t>
      </w:r>
      <w:proofErr w:type="spellEnd"/>
      <w:r w:rsidR="00B72F85" w:rsidRPr="00B72F85">
        <w:rPr>
          <w:szCs w:val="24"/>
        </w:rPr>
        <w:t xml:space="preserve"> işlemleri</w:t>
      </w:r>
      <w:r w:rsidR="00542159">
        <w:rPr>
          <w:szCs w:val="24"/>
        </w:rPr>
        <w:t>,</w:t>
      </w:r>
      <w:r w:rsidR="00B72F85" w:rsidRPr="00B72F85">
        <w:rPr>
          <w:szCs w:val="24"/>
        </w:rPr>
        <w:t xml:space="preserve"> Toprak ve su altından çıkan seramik ve cam eserlerin </w:t>
      </w:r>
      <w:proofErr w:type="spellStart"/>
      <w:r w:rsidR="00B72F85" w:rsidRPr="00B72F85">
        <w:rPr>
          <w:szCs w:val="24"/>
        </w:rPr>
        <w:t>konservasyonu</w:t>
      </w:r>
      <w:proofErr w:type="spellEnd"/>
      <w:r w:rsidR="00B72F85" w:rsidRPr="00B72F85">
        <w:rPr>
          <w:szCs w:val="24"/>
        </w:rPr>
        <w:t xml:space="preserve"> ve restorasyonu</w:t>
      </w:r>
    </w:p>
    <w:p w14:paraId="221B73DA" w14:textId="77777777" w:rsidR="00B72F85" w:rsidRPr="00B72F85" w:rsidRDefault="00B72F85" w:rsidP="00EA2B4F">
      <w:pPr>
        <w:spacing w:before="100" w:beforeAutospacing="1" w:after="100" w:afterAutospacing="1"/>
        <w:ind w:left="0"/>
        <w:rPr>
          <w:rFonts w:cs="Times New Roman"/>
          <w:b/>
          <w:color w:val="000000"/>
          <w:szCs w:val="24"/>
        </w:rPr>
      </w:pPr>
      <w:r w:rsidRPr="00B72F85">
        <w:rPr>
          <w:rFonts w:cs="Times New Roman"/>
          <w:b/>
          <w:color w:val="000000"/>
          <w:szCs w:val="24"/>
        </w:rPr>
        <w:t>MİM 204 Mimarlık Tarihi II</w:t>
      </w:r>
    </w:p>
    <w:p w14:paraId="0381F7C1" w14:textId="77CF4D0B" w:rsidR="00EA2B4F" w:rsidRDefault="00EA2B4F" w:rsidP="00EA2B4F">
      <w:pPr>
        <w:spacing w:before="100" w:beforeAutospacing="1" w:after="100" w:afterAutospacing="1"/>
        <w:ind w:left="0"/>
        <w:rPr>
          <w:szCs w:val="24"/>
        </w:rPr>
      </w:pPr>
      <w:r w:rsidRPr="00EA2B4F">
        <w:rPr>
          <w:szCs w:val="24"/>
        </w:rPr>
        <w:t>İslamiyet öncesi ve sonrası mimari, Selçuklu mimarisi, beylik dönemi mimari üslupları ile, Osmanlı Dönemi Mimarisi, Mimar Sinan Dönemi ve Cumhuriyet Dönemi Mimarisi yapı sistemleri, yapı tipleri ve dönem üslupları hakkında gerekli bilgiler verilir.</w:t>
      </w:r>
    </w:p>
    <w:p w14:paraId="248161AF" w14:textId="77777777" w:rsidR="00EA2B4F" w:rsidRDefault="00EA2B4F" w:rsidP="00EA2B4F">
      <w:pPr>
        <w:spacing w:before="100" w:beforeAutospacing="1" w:after="100" w:afterAutospacing="1"/>
        <w:ind w:firstLine="424"/>
        <w:rPr>
          <w:szCs w:val="24"/>
        </w:rPr>
      </w:pPr>
    </w:p>
    <w:p w14:paraId="136556FB" w14:textId="2C0A5C3D" w:rsidR="00B72F85" w:rsidRPr="00B72F85" w:rsidRDefault="00B72F85" w:rsidP="00EA2B4F">
      <w:pPr>
        <w:spacing w:before="100" w:beforeAutospacing="1" w:after="100" w:afterAutospacing="1"/>
        <w:ind w:left="0"/>
        <w:rPr>
          <w:rFonts w:cs="Times New Roman"/>
          <w:b/>
          <w:color w:val="000000"/>
          <w:szCs w:val="24"/>
        </w:rPr>
      </w:pPr>
      <w:r w:rsidRPr="00B72F85">
        <w:rPr>
          <w:rFonts w:cs="Times New Roman"/>
          <w:b/>
          <w:color w:val="000000"/>
          <w:szCs w:val="24"/>
        </w:rPr>
        <w:t>MİM 206 Tarihi Yapılara İşlev Kazandırma</w:t>
      </w:r>
    </w:p>
    <w:p w14:paraId="31C69A80" w14:textId="0A266918" w:rsidR="00B72F85" w:rsidRPr="00B72F85" w:rsidRDefault="00B72F85" w:rsidP="00EA2B4F">
      <w:pPr>
        <w:ind w:left="0"/>
        <w:rPr>
          <w:szCs w:val="24"/>
        </w:rPr>
      </w:pPr>
      <w:r w:rsidRPr="00B72F85">
        <w:rPr>
          <w:szCs w:val="24"/>
        </w:rPr>
        <w:t>Tarihi ve geleneksel yapı kavramlarının tanımı Tarihi yapıların kent dokusundaki yeri ve önemi.</w:t>
      </w:r>
      <w:r w:rsidRPr="00B72F85">
        <w:rPr>
          <w:szCs w:val="24"/>
        </w:rPr>
        <w:tab/>
        <w:t xml:space="preserve">Koruma yöntemlerinde işlev kazandırmanın yeri ve önemi. Tarihi yapılara işlev kazandırılmasını gerektiren nedenler. Tarihi yapılara işlev verilmesinde etkin olan </w:t>
      </w:r>
      <w:r w:rsidR="00EA2B4F" w:rsidRPr="00B72F85">
        <w:rPr>
          <w:szCs w:val="24"/>
        </w:rPr>
        <w:t>faktörler Tarihi</w:t>
      </w:r>
      <w:r w:rsidRPr="00B72F85">
        <w:rPr>
          <w:szCs w:val="24"/>
        </w:rPr>
        <w:t xml:space="preserve"> yapılara işlev verilmesinde bir proje yöntemi oluşumunu sağlayan veriler ve </w:t>
      </w:r>
      <w:r w:rsidR="00EA2B4F" w:rsidRPr="00B72F85">
        <w:rPr>
          <w:szCs w:val="24"/>
        </w:rPr>
        <w:t>şemalar. Tarihi</w:t>
      </w:r>
      <w:r w:rsidRPr="00B72F85">
        <w:rPr>
          <w:szCs w:val="24"/>
        </w:rPr>
        <w:t xml:space="preserve"> binaya önerilen bir işlevin projesinin </w:t>
      </w:r>
      <w:r w:rsidR="00EA2B4F" w:rsidRPr="00B72F85">
        <w:rPr>
          <w:szCs w:val="24"/>
        </w:rPr>
        <w:t>hazırlanması.</w:t>
      </w:r>
    </w:p>
    <w:p w14:paraId="2B21E6A2" w14:textId="77777777" w:rsidR="00B72F85" w:rsidRPr="00B72F85" w:rsidRDefault="00B72F85" w:rsidP="007361B0">
      <w:pPr>
        <w:spacing w:before="100" w:beforeAutospacing="1" w:after="100" w:afterAutospacing="1"/>
        <w:ind w:left="0"/>
        <w:rPr>
          <w:rFonts w:cs="Times New Roman"/>
          <w:b/>
          <w:color w:val="000000"/>
          <w:szCs w:val="24"/>
        </w:rPr>
      </w:pPr>
      <w:r w:rsidRPr="00B72F85">
        <w:rPr>
          <w:rFonts w:cs="Times New Roman"/>
          <w:b/>
          <w:color w:val="000000"/>
          <w:szCs w:val="24"/>
        </w:rPr>
        <w:t>MİM 208 Staj</w:t>
      </w:r>
    </w:p>
    <w:p w14:paraId="4E99AF4A" w14:textId="055C9B13" w:rsidR="00B72F85" w:rsidRPr="00B72F85" w:rsidRDefault="00B72F85" w:rsidP="007361B0">
      <w:pPr>
        <w:ind w:left="0"/>
        <w:rPr>
          <w:b/>
          <w:szCs w:val="24"/>
        </w:rPr>
      </w:pPr>
      <w:r w:rsidRPr="00B72F85">
        <w:rPr>
          <w:szCs w:val="24"/>
        </w:rPr>
        <w:t xml:space="preserve">Staj eğitimi boyunca öğrenci, mesleki bilgi ve becerisinin yanı sıra iletişim kabiliyeti, takım ve </w:t>
      </w:r>
      <w:r w:rsidR="001A5F31" w:rsidRPr="00B72F85">
        <w:rPr>
          <w:szCs w:val="24"/>
        </w:rPr>
        <w:t>teçhizat</w:t>
      </w:r>
      <w:r w:rsidRPr="00B72F85">
        <w:rPr>
          <w:szCs w:val="24"/>
        </w:rPr>
        <w:t xml:space="preserve"> kullanma yeteneği, algılama gücü, sorumluluk duygusu, çalışma hızı, zaman yönetimi, grup çalışması gibi konularda öğrendiği bilgileri pratiğe dök</w:t>
      </w:r>
      <w:r w:rsidR="001A5F31">
        <w:rPr>
          <w:szCs w:val="24"/>
        </w:rPr>
        <w:t>mektedir.</w:t>
      </w:r>
    </w:p>
    <w:p w14:paraId="78E68CEF" w14:textId="77777777" w:rsidR="00B72F85" w:rsidRPr="00B72F85" w:rsidRDefault="00B72F85" w:rsidP="007361B0">
      <w:pPr>
        <w:spacing w:before="100" w:beforeAutospacing="1" w:after="100" w:afterAutospacing="1"/>
        <w:ind w:left="0"/>
        <w:rPr>
          <w:rFonts w:cs="Times New Roman"/>
          <w:b/>
          <w:color w:val="000000"/>
          <w:szCs w:val="24"/>
        </w:rPr>
      </w:pPr>
      <w:r w:rsidRPr="00B72F85">
        <w:rPr>
          <w:rFonts w:cs="Times New Roman"/>
          <w:b/>
          <w:color w:val="000000"/>
          <w:szCs w:val="24"/>
        </w:rPr>
        <w:t>S-MİM 202 İş Hukuku</w:t>
      </w:r>
    </w:p>
    <w:p w14:paraId="3FB9B1F9" w14:textId="10AFFDBF" w:rsidR="00B72F85" w:rsidRPr="00B72F85" w:rsidRDefault="00B72F85" w:rsidP="007361B0">
      <w:pPr>
        <w:ind w:left="0"/>
        <w:rPr>
          <w:szCs w:val="24"/>
        </w:rPr>
      </w:pPr>
      <w:r w:rsidRPr="00B72F85">
        <w:rPr>
          <w:szCs w:val="24"/>
        </w:rPr>
        <w:t xml:space="preserve">İş hukukunun hukuk dalı içindeki yeri ve temel kavramlar 1. İşçi kavramı 2. İşveren kavramı 3. İşveren vekili 4. İşyeri İş hukukunun uygulama alanı İş hukukunun uygulama alanı İş </w:t>
      </w:r>
      <w:r w:rsidRPr="00B72F85">
        <w:rPr>
          <w:szCs w:val="24"/>
        </w:rPr>
        <w:lastRenderedPageBreak/>
        <w:t>sözleşmesi 1. Tanımı 2. Unsurları 3. Hukuki yapısı 4. Özellikleri ve türleri</w:t>
      </w:r>
      <w:r w:rsidRPr="00B72F85">
        <w:rPr>
          <w:szCs w:val="24"/>
        </w:rPr>
        <w:tab/>
        <w:t>İş sözleşmesinin kurulması İş sözleşmesinden doğan borçlar</w:t>
      </w:r>
      <w:r w:rsidRPr="00B72F85">
        <w:rPr>
          <w:szCs w:val="24"/>
        </w:rPr>
        <w:tab/>
        <w:t>İşin düzenlenmesi Çalışma süreleri</w:t>
      </w:r>
      <w:r w:rsidR="007361B0">
        <w:rPr>
          <w:szCs w:val="24"/>
        </w:rPr>
        <w:t xml:space="preserve"> </w:t>
      </w:r>
      <w:r w:rsidRPr="00B72F85">
        <w:rPr>
          <w:szCs w:val="24"/>
        </w:rPr>
        <w:t>Dinlenme süreleri 1. Ara dinlenme 2. Gece dinlenmesi 3. Tatil dinlenmesi 4. Yıllık izin İşçi sağlığı ve İş güvenliği Kavramlar Önlemler Tarafların yükümlülükleri Denetim İş sözleşmesini sona erdiren durumlar 1. Fesih dışı sona erme 2. Fesih yoluyla sona erme İş sözleşmesini sona erdiren durumlar 1. Fesih dışı sona erme 2. Fesih yoluyla sona erme Sona ermenin hukuki sonuçları 1. İşçiye çalışma belgesi verilmesi 2. İşçiden ibraname alınması 3. Kıdem tazminatı</w:t>
      </w:r>
      <w:r w:rsidR="007361B0">
        <w:rPr>
          <w:szCs w:val="24"/>
        </w:rPr>
        <w:t xml:space="preserve">   </w:t>
      </w:r>
      <w:r w:rsidRPr="00B72F85">
        <w:rPr>
          <w:szCs w:val="24"/>
        </w:rPr>
        <w:t>Sendika hakkı ile ilgili temel kavramlar Toplu iş sözleşmesi hakkı ve kavramı Grev ve lokavt hakkı düzenlemek</w:t>
      </w:r>
      <w:r w:rsidRPr="00B72F85">
        <w:rPr>
          <w:szCs w:val="24"/>
        </w:rPr>
        <w:tab/>
        <w:t>Sosyal Güvenlik Kurumu Kapsamı ve uygulama alanı Finansmanı Genel Sağlık Sigortası</w:t>
      </w:r>
      <w:r w:rsidRPr="00B72F85">
        <w:rPr>
          <w:szCs w:val="24"/>
        </w:rPr>
        <w:tab/>
        <w:t>Sigorta kolları ve uygulama esasları 1. İş kazası ve meslek hastalıkları sigortası 2. Hastalık sigortası 3. Analık sigortası 4. İşsizlik sigortası</w:t>
      </w:r>
      <w:r w:rsidRPr="00B72F85">
        <w:rPr>
          <w:szCs w:val="24"/>
        </w:rPr>
        <w:tab/>
        <w:t>5. Yaşlılık sigortası 6. Malullük sigortası</w:t>
      </w:r>
      <w:r w:rsidRPr="00B72F85">
        <w:rPr>
          <w:szCs w:val="24"/>
        </w:rPr>
        <w:tab/>
        <w:t>Sosyal Güvenlik Sisteminin güncel sorunları ve çözüm yolları.</w:t>
      </w:r>
    </w:p>
    <w:p w14:paraId="51ED6EC1" w14:textId="77777777" w:rsidR="00B72F85" w:rsidRPr="00B72F85" w:rsidRDefault="00B72F85" w:rsidP="00AE7AFA">
      <w:pPr>
        <w:spacing w:before="100" w:beforeAutospacing="1" w:after="100" w:afterAutospacing="1"/>
        <w:rPr>
          <w:rFonts w:cs="Times New Roman"/>
          <w:b/>
          <w:color w:val="000000"/>
          <w:szCs w:val="24"/>
        </w:rPr>
      </w:pPr>
      <w:r w:rsidRPr="00B72F85">
        <w:rPr>
          <w:rFonts w:cs="Times New Roman"/>
          <w:b/>
          <w:color w:val="000000"/>
          <w:szCs w:val="24"/>
        </w:rPr>
        <w:t>S-MİM 204 Araştırma Yöntem ve Teknikleri</w:t>
      </w:r>
    </w:p>
    <w:p w14:paraId="1CBEBF07" w14:textId="50E1C890" w:rsidR="00B72F85" w:rsidRPr="00B72F85" w:rsidRDefault="00B72F85" w:rsidP="00EA2B4F">
      <w:pPr>
        <w:rPr>
          <w:szCs w:val="24"/>
        </w:rPr>
      </w:pPr>
      <w:r w:rsidRPr="00B72F85">
        <w:rPr>
          <w:szCs w:val="24"/>
        </w:rPr>
        <w:t>Bilimsel Araştırma</w:t>
      </w:r>
      <w:r w:rsidR="005B5B01">
        <w:rPr>
          <w:szCs w:val="24"/>
        </w:rPr>
        <w:t xml:space="preserve"> tanıtımı, </w:t>
      </w:r>
      <w:r w:rsidRPr="00B72F85">
        <w:rPr>
          <w:szCs w:val="24"/>
        </w:rPr>
        <w:t xml:space="preserve"> Bilimsel bir araştırmanın özellikleri, Araştırma Türleri, Nitel ve Nicel Araştırma Yöntemleri</w:t>
      </w:r>
      <w:r w:rsidR="005B5B01">
        <w:rPr>
          <w:szCs w:val="24"/>
        </w:rPr>
        <w:t xml:space="preserve">, </w:t>
      </w:r>
      <w:r w:rsidRPr="00B72F85">
        <w:rPr>
          <w:szCs w:val="24"/>
        </w:rPr>
        <w:t>Hipotez Oluşturma, Bilimde Nedensellik</w:t>
      </w:r>
      <w:r w:rsidR="005B5B01">
        <w:rPr>
          <w:szCs w:val="24"/>
        </w:rPr>
        <w:t xml:space="preserve">, </w:t>
      </w:r>
      <w:r w:rsidRPr="00B72F85">
        <w:rPr>
          <w:szCs w:val="24"/>
        </w:rPr>
        <w:t>Veri Toplama Teknikleri</w:t>
      </w:r>
      <w:r w:rsidR="005B5B01">
        <w:rPr>
          <w:szCs w:val="24"/>
        </w:rPr>
        <w:t xml:space="preserve"> anlatılmaktadır.</w:t>
      </w:r>
    </w:p>
    <w:p w14:paraId="5CB32C02" w14:textId="77777777" w:rsidR="00B72F85" w:rsidRPr="00B72F85" w:rsidRDefault="00B72F85" w:rsidP="00AE7AFA">
      <w:pPr>
        <w:spacing w:before="100" w:beforeAutospacing="1" w:after="100" w:afterAutospacing="1"/>
        <w:rPr>
          <w:rFonts w:cs="Times New Roman"/>
          <w:b/>
          <w:color w:val="000000"/>
          <w:szCs w:val="24"/>
        </w:rPr>
      </w:pPr>
      <w:r w:rsidRPr="00B72F85">
        <w:rPr>
          <w:rFonts w:cs="Times New Roman"/>
          <w:b/>
          <w:color w:val="000000"/>
          <w:szCs w:val="24"/>
        </w:rPr>
        <w:t>S-MİM 206 Koruma Mevzuat ve İmar Kanunu</w:t>
      </w:r>
    </w:p>
    <w:p w14:paraId="60AC38F8" w14:textId="66648E00" w:rsidR="00B72F85" w:rsidRPr="00B72F85" w:rsidRDefault="00B72F85" w:rsidP="00EA2B4F">
      <w:pPr>
        <w:rPr>
          <w:szCs w:val="24"/>
        </w:rPr>
      </w:pPr>
      <w:r w:rsidRPr="00B72F85">
        <w:rPr>
          <w:szCs w:val="24"/>
        </w:rPr>
        <w:t xml:space="preserve">Dersin içeriği, ilgili kanun ve yönetmeliklerin gerekliliği, mesleki uygulamalarla </w:t>
      </w:r>
      <w:r w:rsidR="00380209" w:rsidRPr="00B72F85">
        <w:rPr>
          <w:szCs w:val="24"/>
        </w:rPr>
        <w:t>ilişkisi Tarihi</w:t>
      </w:r>
      <w:r w:rsidRPr="00B72F85">
        <w:rPr>
          <w:szCs w:val="24"/>
        </w:rPr>
        <w:t xml:space="preserve"> gelişim süreci içerisinde koruma, ülkemizde koruma, ilgili kurum ve kuruluşlar</w:t>
      </w:r>
      <w:r w:rsidR="00AE7AFA">
        <w:rPr>
          <w:szCs w:val="24"/>
        </w:rPr>
        <w:t xml:space="preserve">, </w:t>
      </w:r>
      <w:r w:rsidRPr="00B72F85">
        <w:rPr>
          <w:szCs w:val="24"/>
        </w:rPr>
        <w:t xml:space="preserve">Kültürel mirasın kor. Uymakla zorunlu olduğumuz uluslararası antlaşma ve </w:t>
      </w:r>
      <w:proofErr w:type="spellStart"/>
      <w:r w:rsidRPr="00B72F85">
        <w:rPr>
          <w:szCs w:val="24"/>
        </w:rPr>
        <w:t>tüzüklerÜlkemizde</w:t>
      </w:r>
      <w:proofErr w:type="spellEnd"/>
      <w:r w:rsidRPr="00B72F85">
        <w:rPr>
          <w:szCs w:val="24"/>
        </w:rPr>
        <w:t xml:space="preserve"> koruma ile ilgili mevzuat</w:t>
      </w:r>
      <w:r w:rsidRPr="00B72F85">
        <w:rPr>
          <w:szCs w:val="24"/>
        </w:rPr>
        <w:tab/>
        <w:t xml:space="preserve">Yasalar; 2863 </w:t>
      </w:r>
      <w:r w:rsidR="00AE7AFA" w:rsidRPr="00B72F85">
        <w:rPr>
          <w:szCs w:val="24"/>
        </w:rPr>
        <w:t>“Kültür</w:t>
      </w:r>
      <w:r w:rsidRPr="00B72F85">
        <w:rPr>
          <w:szCs w:val="24"/>
        </w:rPr>
        <w:t xml:space="preserve"> ve Tabiat Varlıklarını Koruma Kan.”, 2634 “Turizm </w:t>
      </w:r>
      <w:proofErr w:type="spellStart"/>
      <w:r w:rsidRPr="00B72F85">
        <w:rPr>
          <w:szCs w:val="24"/>
        </w:rPr>
        <w:t>Teş</w:t>
      </w:r>
      <w:proofErr w:type="spellEnd"/>
      <w:r w:rsidRPr="00B72F85">
        <w:rPr>
          <w:szCs w:val="24"/>
        </w:rPr>
        <w:t>. Kan.”</w:t>
      </w:r>
      <w:r w:rsidRPr="00B72F85">
        <w:rPr>
          <w:szCs w:val="24"/>
        </w:rPr>
        <w:tab/>
        <w:t xml:space="preserve">Yasalar; 2872 </w:t>
      </w:r>
      <w:r w:rsidR="00AE7AFA" w:rsidRPr="00B72F85">
        <w:rPr>
          <w:szCs w:val="24"/>
        </w:rPr>
        <w:t>“Çevre</w:t>
      </w:r>
      <w:r w:rsidRPr="00B72F85">
        <w:rPr>
          <w:szCs w:val="24"/>
        </w:rPr>
        <w:t xml:space="preserve"> Kan.</w:t>
      </w:r>
      <w:r w:rsidR="00AE7AFA" w:rsidRPr="00B72F85">
        <w:rPr>
          <w:szCs w:val="24"/>
        </w:rPr>
        <w:t>”,</w:t>
      </w:r>
      <w:r w:rsidRPr="00B72F85">
        <w:rPr>
          <w:szCs w:val="24"/>
        </w:rPr>
        <w:t xml:space="preserve"> 2873 “ Milli Parklar Kan.”</w:t>
      </w:r>
      <w:r w:rsidRPr="00B72F85">
        <w:rPr>
          <w:szCs w:val="24"/>
        </w:rPr>
        <w:tab/>
        <w:t xml:space="preserve">Yasalar; 2960 </w:t>
      </w:r>
      <w:r w:rsidR="00AE7AFA" w:rsidRPr="00B72F85">
        <w:rPr>
          <w:szCs w:val="24"/>
        </w:rPr>
        <w:t>“Boğaziçi</w:t>
      </w:r>
      <w:r w:rsidRPr="00B72F85">
        <w:rPr>
          <w:szCs w:val="24"/>
        </w:rPr>
        <w:t xml:space="preserve"> Kan.” , 3194 “ İmar Kan.”, 3534 “ </w:t>
      </w:r>
      <w:proofErr w:type="spellStart"/>
      <w:r w:rsidRPr="00B72F85">
        <w:rPr>
          <w:szCs w:val="24"/>
        </w:rPr>
        <w:t>Avr</w:t>
      </w:r>
      <w:proofErr w:type="spellEnd"/>
      <w:r w:rsidRPr="00B72F85">
        <w:rPr>
          <w:szCs w:val="24"/>
        </w:rPr>
        <w:t>. Mim. Mir. Kor. Söz…”</w:t>
      </w:r>
      <w:r w:rsidRPr="00B72F85">
        <w:rPr>
          <w:szCs w:val="24"/>
        </w:rPr>
        <w:tab/>
        <w:t xml:space="preserve">Yasalar; 2960 </w:t>
      </w:r>
      <w:r w:rsidR="00AE7AFA" w:rsidRPr="00B72F85">
        <w:rPr>
          <w:szCs w:val="24"/>
        </w:rPr>
        <w:t>“Boğaziçi</w:t>
      </w:r>
      <w:r w:rsidRPr="00B72F85">
        <w:rPr>
          <w:szCs w:val="24"/>
        </w:rPr>
        <w:t xml:space="preserve"> Kan.” , 3194 “ İmar Kan.”, 3534 “ </w:t>
      </w:r>
      <w:proofErr w:type="spellStart"/>
      <w:r w:rsidRPr="00B72F85">
        <w:rPr>
          <w:szCs w:val="24"/>
        </w:rPr>
        <w:t>Avr</w:t>
      </w:r>
      <w:proofErr w:type="spellEnd"/>
      <w:r w:rsidRPr="00B72F85">
        <w:rPr>
          <w:szCs w:val="24"/>
        </w:rPr>
        <w:t>. Mim. Mir. Kor. Söz…”</w:t>
      </w:r>
      <w:r w:rsidRPr="00B72F85">
        <w:rPr>
          <w:szCs w:val="24"/>
        </w:rPr>
        <w:tab/>
        <w:t xml:space="preserve">Yasalar; 3621 </w:t>
      </w:r>
      <w:r w:rsidR="00AE7AFA" w:rsidRPr="00B72F85">
        <w:rPr>
          <w:szCs w:val="24"/>
        </w:rPr>
        <w:t>“Kıyı</w:t>
      </w:r>
      <w:r w:rsidRPr="00B72F85">
        <w:rPr>
          <w:szCs w:val="24"/>
        </w:rPr>
        <w:t xml:space="preserve"> Kan.”, 354 “ Kül. Bak. </w:t>
      </w:r>
      <w:proofErr w:type="spellStart"/>
      <w:r w:rsidRPr="00B72F85">
        <w:rPr>
          <w:szCs w:val="24"/>
        </w:rPr>
        <w:t>Teş</w:t>
      </w:r>
      <w:proofErr w:type="spellEnd"/>
      <w:r w:rsidRPr="00B72F85">
        <w:rPr>
          <w:szCs w:val="24"/>
        </w:rPr>
        <w:t>. Ve g.”, 383, 389Yönetmelikler; Adı geçen kanunların ilgili yönetmelikleri</w:t>
      </w:r>
      <w:r w:rsidRPr="00B72F85">
        <w:rPr>
          <w:szCs w:val="24"/>
        </w:rPr>
        <w:tab/>
      </w:r>
      <w:r w:rsidR="00AE7AFA" w:rsidRPr="00B72F85">
        <w:rPr>
          <w:szCs w:val="24"/>
        </w:rPr>
        <w:t>Yönergeler,</w:t>
      </w:r>
      <w:r w:rsidR="00AE7AFA">
        <w:rPr>
          <w:szCs w:val="24"/>
        </w:rPr>
        <w:t xml:space="preserve"> </w:t>
      </w:r>
      <w:r w:rsidRPr="00B72F85">
        <w:rPr>
          <w:szCs w:val="24"/>
        </w:rPr>
        <w:t>Koruma Kurulları, Koruma İmar planları</w:t>
      </w:r>
      <w:r w:rsidRPr="00B72F85">
        <w:rPr>
          <w:szCs w:val="24"/>
        </w:rPr>
        <w:tab/>
        <w:t>İmar planlarında kullanılan terimler</w:t>
      </w:r>
      <w:r w:rsidRPr="00B72F85">
        <w:rPr>
          <w:szCs w:val="24"/>
        </w:rPr>
        <w:tab/>
        <w:t xml:space="preserve">Nazım imar planı, Uygulama imar planı, Mevzii imar </w:t>
      </w:r>
      <w:proofErr w:type="spellStart"/>
      <w:r w:rsidRPr="00B72F85">
        <w:rPr>
          <w:szCs w:val="24"/>
        </w:rPr>
        <w:t>pl</w:t>
      </w:r>
      <w:proofErr w:type="spellEnd"/>
      <w:r w:rsidRPr="00B72F85">
        <w:rPr>
          <w:szCs w:val="24"/>
        </w:rPr>
        <w:t>., çevre düzeni</w:t>
      </w:r>
      <w:r w:rsidRPr="00B72F85">
        <w:rPr>
          <w:szCs w:val="24"/>
        </w:rPr>
        <w:tab/>
        <w:t>Mevzuat ve İmar planlarının uygulamadaki yerlerine yönelik örnekler.</w:t>
      </w:r>
    </w:p>
    <w:p w14:paraId="4A125FAE" w14:textId="77777777" w:rsidR="00B72F85" w:rsidRPr="00B72F85" w:rsidRDefault="00B72F85" w:rsidP="00380209">
      <w:pPr>
        <w:spacing w:before="100" w:beforeAutospacing="1" w:after="100" w:afterAutospacing="1"/>
        <w:rPr>
          <w:rFonts w:cs="Times New Roman"/>
          <w:b/>
          <w:color w:val="000000"/>
          <w:szCs w:val="24"/>
        </w:rPr>
      </w:pPr>
      <w:r w:rsidRPr="00B72F85">
        <w:rPr>
          <w:rFonts w:cs="Times New Roman"/>
          <w:b/>
          <w:color w:val="000000"/>
          <w:szCs w:val="24"/>
        </w:rPr>
        <w:t xml:space="preserve">S-MİM 208 Kentsel Koruma </w:t>
      </w:r>
    </w:p>
    <w:p w14:paraId="3DED6B08" w14:textId="1A259FDC" w:rsidR="00B72F85" w:rsidRPr="00315F07" w:rsidRDefault="00380209" w:rsidP="00380209">
      <w:pPr>
        <w:rPr>
          <w:szCs w:val="24"/>
        </w:rPr>
      </w:pPr>
      <w:r w:rsidRPr="00380209">
        <w:rPr>
          <w:szCs w:val="24"/>
        </w:rPr>
        <w:lastRenderedPageBreak/>
        <w:t xml:space="preserve">u ders öğrencilerin kentsel yenileme ve kentsel koruma yaklaşımlarını kavramalarını, yapılı çevreye yönelik müdahale biçimlerinin türlerini, nedenlerini ve gerekçelerini tanımlamayabilmelerini, Türkiye'de ve dünyada kentsel yenileme ve koruma yaklaşım ve süreçlerini açıklamaları ve günümüzdeki uygulama örneklerini sorgulayabilmelerini sağlamayı amaçlamaktadır. </w:t>
      </w:r>
      <w:r>
        <w:rPr>
          <w:szCs w:val="24"/>
        </w:rPr>
        <w:t xml:space="preserve">Ayrıca bu ders kapsamında şu konulara yer verilmektedir: </w:t>
      </w:r>
      <w:r w:rsidR="00B72F85" w:rsidRPr="00B72F85">
        <w:rPr>
          <w:szCs w:val="24"/>
        </w:rPr>
        <w:t>Neolitik dönem yerleşmeleri, ilk kentler ve devletin ortaya çıkışı, antik çağ kentleri, kentliler, kent bölümleri, antik çağ kentlerinin fiziki özellikleri</w:t>
      </w:r>
      <w:r>
        <w:rPr>
          <w:szCs w:val="24"/>
        </w:rPr>
        <w:t xml:space="preserve">, </w:t>
      </w:r>
      <w:r w:rsidR="00B72F85" w:rsidRPr="00B72F85">
        <w:rPr>
          <w:szCs w:val="24"/>
        </w:rPr>
        <w:t>Bizans dönemi kentleri, Selçuklu dönemi kentleri, Anadolu Selçuklu döneminde kentlerin fiziki özellikleri</w:t>
      </w:r>
      <w:r>
        <w:rPr>
          <w:szCs w:val="24"/>
        </w:rPr>
        <w:t>,</w:t>
      </w:r>
      <w:r w:rsidR="00B72F85" w:rsidRPr="00B72F85">
        <w:rPr>
          <w:szCs w:val="24"/>
        </w:rPr>
        <w:t xml:space="preserve"> Osmanlı dönemi kentleri, Osmanlı kentlerinin fiziki özellikleri</w:t>
      </w:r>
      <w:r w:rsidR="00B72F85" w:rsidRPr="00B72F85">
        <w:rPr>
          <w:szCs w:val="24"/>
        </w:rPr>
        <w:tab/>
        <w:t>Kentsel sürdürülebilirlik, kentsel koruma eylemi,</w:t>
      </w:r>
      <w:r w:rsidR="00B72F85" w:rsidRPr="00B72F85">
        <w:rPr>
          <w:szCs w:val="24"/>
        </w:rPr>
        <w:tab/>
        <w:t>Kentsel yenileme ve nedenleri, kentsel gelişme.</w:t>
      </w:r>
      <w:r w:rsidR="00B72F85" w:rsidRPr="00B72F85">
        <w:rPr>
          <w:szCs w:val="24"/>
        </w:rPr>
        <w:tab/>
        <w:t>Yenileme türleri, doku yenileme alanları, kent yenilemede uygulama sorunları ve uygulama örnekleri, sıhhileştirme</w:t>
      </w:r>
      <w:r>
        <w:rPr>
          <w:szCs w:val="24"/>
        </w:rPr>
        <w:t xml:space="preserve">, </w:t>
      </w:r>
      <w:r w:rsidR="00B72F85" w:rsidRPr="00B72F85">
        <w:rPr>
          <w:szCs w:val="24"/>
        </w:rPr>
        <w:t>Yenileme türleri, doku yenileme alanları, kent yenilemede uygulama sorunları ve uygulama örnekleri, sıhhileştirme</w:t>
      </w:r>
      <w:r>
        <w:rPr>
          <w:szCs w:val="24"/>
        </w:rPr>
        <w:t xml:space="preserve">, </w:t>
      </w:r>
      <w:r w:rsidR="00B72F85" w:rsidRPr="00B72F85">
        <w:rPr>
          <w:szCs w:val="24"/>
        </w:rPr>
        <w:t>Eski kentlerde korunacak alanlarla ilgili planlama evrimleri</w:t>
      </w:r>
      <w:r>
        <w:rPr>
          <w:szCs w:val="24"/>
        </w:rPr>
        <w:t xml:space="preserve">, </w:t>
      </w:r>
      <w:r w:rsidR="00B72F85" w:rsidRPr="00B72F85">
        <w:rPr>
          <w:szCs w:val="24"/>
        </w:rPr>
        <w:t>Eski kentlerde korunacak alanlarla ilgili planlama evrimleri</w:t>
      </w:r>
      <w:r>
        <w:rPr>
          <w:szCs w:val="24"/>
        </w:rPr>
        <w:t xml:space="preserve">, </w:t>
      </w:r>
      <w:r w:rsidR="00B72F85" w:rsidRPr="00B72F85">
        <w:rPr>
          <w:szCs w:val="24"/>
        </w:rPr>
        <w:t>Eski</w:t>
      </w:r>
      <w:r>
        <w:rPr>
          <w:szCs w:val="24"/>
        </w:rPr>
        <w:t xml:space="preserve"> </w:t>
      </w:r>
      <w:r w:rsidR="00B72F85" w:rsidRPr="00B72F85">
        <w:rPr>
          <w:szCs w:val="24"/>
        </w:rPr>
        <w:t>kentlerde korunacak alanlarla ilgili planlama evrimleri</w:t>
      </w:r>
      <w:r>
        <w:rPr>
          <w:szCs w:val="24"/>
        </w:rPr>
        <w:t xml:space="preserve">, </w:t>
      </w:r>
      <w:r w:rsidR="00B72F85" w:rsidRPr="00B72F85">
        <w:rPr>
          <w:szCs w:val="24"/>
        </w:rPr>
        <w:t>Korunacak alanlarda planlama yöntemleri</w:t>
      </w:r>
      <w:r w:rsidR="00B72F85" w:rsidRPr="00B72F85">
        <w:rPr>
          <w:szCs w:val="24"/>
        </w:rPr>
        <w:tab/>
      </w:r>
    </w:p>
    <w:p w14:paraId="09987AFF" w14:textId="77777777" w:rsidR="004545B5" w:rsidRDefault="004545B5" w:rsidP="00EA2B4F"/>
    <w:sectPr w:rsidR="004545B5" w:rsidSect="00AE3AB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9216" w14:textId="77777777" w:rsidR="00AC05D5" w:rsidRDefault="00AC05D5">
      <w:pPr>
        <w:spacing w:before="0" w:after="0" w:line="240" w:lineRule="auto"/>
      </w:pPr>
      <w:r>
        <w:separator/>
      </w:r>
    </w:p>
  </w:endnote>
  <w:endnote w:type="continuationSeparator" w:id="0">
    <w:p w14:paraId="48D8F99F" w14:textId="77777777" w:rsidR="00AC05D5" w:rsidRDefault="00AC05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DD0F" w14:textId="77777777" w:rsidR="00BD63ED" w:rsidRDefault="00CA0F31" w:rsidP="00C65F3B">
    <w:pPr>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F406968" w14:textId="77777777" w:rsidR="00BD63ED" w:rsidRDefault="00AC0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A697" w14:textId="77777777" w:rsidR="00BD63ED" w:rsidRDefault="00CA0F31" w:rsidP="00C65F3B">
    <w:pPr>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w:t>
    </w:r>
    <w:r>
      <w:rPr>
        <w:rStyle w:val="SayfaNumaras"/>
      </w:rPr>
      <w:fldChar w:fldCharType="end"/>
    </w:r>
  </w:p>
  <w:p w14:paraId="1388BA50" w14:textId="77777777" w:rsidR="00BD63ED" w:rsidRDefault="00AC0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7422" w14:textId="77777777" w:rsidR="00AC05D5" w:rsidRDefault="00AC05D5">
      <w:pPr>
        <w:spacing w:before="0" w:after="0" w:line="240" w:lineRule="auto"/>
      </w:pPr>
      <w:r>
        <w:separator/>
      </w:r>
    </w:p>
  </w:footnote>
  <w:footnote w:type="continuationSeparator" w:id="0">
    <w:p w14:paraId="66180CA5" w14:textId="77777777" w:rsidR="00AC05D5" w:rsidRDefault="00AC05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0262F"/>
    <w:multiLevelType w:val="multilevel"/>
    <w:tmpl w:val="FF8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07"/>
    <w:rsid w:val="000474F0"/>
    <w:rsid w:val="000C3C89"/>
    <w:rsid w:val="000C44CC"/>
    <w:rsid w:val="00100D89"/>
    <w:rsid w:val="00104D57"/>
    <w:rsid w:val="00123CD2"/>
    <w:rsid w:val="001A5F31"/>
    <w:rsid w:val="00227135"/>
    <w:rsid w:val="00240354"/>
    <w:rsid w:val="002A4A1C"/>
    <w:rsid w:val="002E7042"/>
    <w:rsid w:val="00375369"/>
    <w:rsid w:val="00380209"/>
    <w:rsid w:val="003D6373"/>
    <w:rsid w:val="004545B5"/>
    <w:rsid w:val="00461BCA"/>
    <w:rsid w:val="004E2DC2"/>
    <w:rsid w:val="004E5EC3"/>
    <w:rsid w:val="00536241"/>
    <w:rsid w:val="00542159"/>
    <w:rsid w:val="005526F8"/>
    <w:rsid w:val="005B5B01"/>
    <w:rsid w:val="007361B0"/>
    <w:rsid w:val="007B7639"/>
    <w:rsid w:val="007D0C01"/>
    <w:rsid w:val="008039FC"/>
    <w:rsid w:val="008D720F"/>
    <w:rsid w:val="00A23ACA"/>
    <w:rsid w:val="00A375E0"/>
    <w:rsid w:val="00A700E4"/>
    <w:rsid w:val="00AA3037"/>
    <w:rsid w:val="00AC05D5"/>
    <w:rsid w:val="00AE7AFA"/>
    <w:rsid w:val="00B22B07"/>
    <w:rsid w:val="00B72F85"/>
    <w:rsid w:val="00BF1648"/>
    <w:rsid w:val="00C55081"/>
    <w:rsid w:val="00C82F2C"/>
    <w:rsid w:val="00CA0F31"/>
    <w:rsid w:val="00CA306F"/>
    <w:rsid w:val="00CF3E9F"/>
    <w:rsid w:val="00D8465C"/>
    <w:rsid w:val="00E44533"/>
    <w:rsid w:val="00E76434"/>
    <w:rsid w:val="00EA2B4F"/>
    <w:rsid w:val="00EA5D1C"/>
    <w:rsid w:val="00F10A93"/>
    <w:rsid w:val="00FF2B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76E5"/>
  <w15:chartTrackingRefBased/>
  <w15:docId w15:val="{220078C8-E40B-4DC9-AA3A-574BCCAA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85"/>
    <w:pPr>
      <w:spacing w:before="240" w:after="240" w:line="360" w:lineRule="auto"/>
      <w:ind w:left="284"/>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başlık"/>
    <w:qFormat/>
    <w:rsid w:val="00B72F85"/>
    <w:rPr>
      <w:rFonts w:ascii="Times New Roman" w:hAnsi="Times New Roman"/>
      <w:b/>
      <w:bCs/>
      <w:color w:val="000000" w:themeColor="text1"/>
      <w:sz w:val="24"/>
    </w:rPr>
  </w:style>
  <w:style w:type="character" w:styleId="SayfaNumaras">
    <w:name w:val="page number"/>
    <w:basedOn w:val="VarsaylanParagrafYazTipi"/>
    <w:rsid w:val="00B72F85"/>
  </w:style>
  <w:style w:type="paragraph" w:styleId="AralkYok">
    <w:name w:val="No Spacing"/>
    <w:uiPriority w:val="1"/>
    <w:qFormat/>
    <w:rsid w:val="00B72F85"/>
    <w:pPr>
      <w:spacing w:after="0" w:line="240" w:lineRule="auto"/>
      <w:ind w:left="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3260</Words>
  <Characters>18583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Saide Selin</dc:creator>
  <cp:keywords/>
  <dc:description/>
  <cp:lastModifiedBy>Saide Selin</cp:lastModifiedBy>
  <cp:revision>44</cp:revision>
  <dcterms:created xsi:type="dcterms:W3CDTF">2020-07-03T12:16:00Z</dcterms:created>
  <dcterms:modified xsi:type="dcterms:W3CDTF">2020-07-05T09:30:00Z</dcterms:modified>
</cp:coreProperties>
</file>