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8E" w:rsidRDefault="00F55B8E">
      <w:pPr>
        <w:pStyle w:val="GvdeMetni"/>
        <w:ind w:left="0" w:firstLine="0"/>
        <w:rPr>
          <w:sz w:val="20"/>
        </w:rPr>
      </w:pPr>
    </w:p>
    <w:p w:rsidR="00F55B8E" w:rsidRDefault="00F55B8E">
      <w:pPr>
        <w:pStyle w:val="GvdeMetni"/>
        <w:ind w:left="0" w:firstLine="0"/>
        <w:rPr>
          <w:sz w:val="20"/>
        </w:rPr>
      </w:pPr>
    </w:p>
    <w:p w:rsidR="00F55B8E" w:rsidRDefault="00F55B8E">
      <w:pPr>
        <w:pStyle w:val="GvdeMetni"/>
        <w:ind w:left="0" w:firstLine="0"/>
        <w:rPr>
          <w:sz w:val="20"/>
        </w:rPr>
      </w:pPr>
    </w:p>
    <w:p w:rsidR="00F55B8E" w:rsidRDefault="00F55B8E">
      <w:pPr>
        <w:pStyle w:val="GvdeMetni"/>
        <w:ind w:left="0" w:firstLine="0"/>
        <w:rPr>
          <w:sz w:val="20"/>
        </w:rPr>
      </w:pPr>
    </w:p>
    <w:p w:rsidR="00F55B8E" w:rsidRDefault="00D45101">
      <w:pPr>
        <w:pStyle w:val="GvdeMetni"/>
        <w:spacing w:before="215" w:line="360" w:lineRule="auto"/>
        <w:ind w:left="336" w:right="315" w:firstLine="707"/>
        <w:jc w:val="both"/>
      </w:pPr>
      <w:r>
        <w:pict>
          <v:group id="_x0000_s1034" style="position:absolute;left:0;text-align:left;margin-left:54.85pt;margin-top:-46.1pt;width:485.4pt;height:47.9pt;z-index:251657216;mso-position-horizontal-relative:page" coordorigin="1097,-922" coordsize="9708,958">
            <v:rect id="_x0000_s1044" style="position:absolute;left:1197;top:-823;width:9508;height:758" fillcolor="#f6de50" stroked="f"/>
            <v:line id="_x0000_s1043" style="position:absolute" from="1097,3" to="10805,3" strokecolor="#f6de50" strokeweight="3.3pt"/>
            <v:line id="_x0000_s1042" style="position:absolute" from="1130,-856" to="1130,-30" strokecolor="#f6de50" strokeweight="1.1758mm"/>
            <v:line id="_x0000_s1041" style="position:absolute" from="1097,-889" to="10805,-889" strokecolor="#f6de50" strokeweight="3.3pt"/>
            <v:line id="_x0000_s1040" style="position:absolute" from="10772,-856" to="10772,-31" strokecolor="#f6de50" strokeweight="3.33pt"/>
            <v:line id="_x0000_s1039" style="position:absolute" from="1230,-131" to="10672,-131" strokecolor="#f6de50" strokeweight="3.3pt"/>
            <v:line id="_x0000_s1038" style="position:absolute" from="1264,-722" to="1264,-164" strokecolor="#f6de50" strokeweight="1.1758mm"/>
            <v:line id="_x0000_s1037" style="position:absolute" from="1230,-755" to="10672,-755" strokecolor="#f6de50" strokeweight="3.3pt"/>
            <v:line id="_x0000_s1036" style="position:absolute" from="10638,-722" to="10638,-164" strokecolor="#f6de50" strokeweight="3.33pt"/>
            <v:shapetype id="_x0000_t202" coordsize="21600,21600" o:spt="202" path="m,l,21600r21600,l21600,xe">
              <v:stroke joinstyle="miter"/>
              <v:path gradientshapeok="t" o:connecttype="rect"/>
            </v:shapetype>
            <v:shape id="_x0000_s1035" type="#_x0000_t202" style="position:absolute;left:1197;top:-823;width:9508;height:758" filled="f" stroked="f">
              <v:textbox inset="0,0,0,0">
                <w:txbxContent>
                  <w:p w:rsidR="00F55B8E" w:rsidRDefault="00D45101">
                    <w:pPr>
                      <w:spacing w:before="168"/>
                      <w:ind w:left="3473" w:right="3474"/>
                      <w:jc w:val="center"/>
                      <w:rPr>
                        <w:b/>
                        <w:sz w:val="36"/>
                      </w:rPr>
                    </w:pPr>
                    <w:r>
                      <w:rPr>
                        <w:b/>
                        <w:sz w:val="36"/>
                      </w:rPr>
                      <w:t>MOTİVASYON</w:t>
                    </w:r>
                  </w:p>
                </w:txbxContent>
              </v:textbox>
            </v:shape>
            <w10:wrap anchorx="page"/>
          </v:group>
        </w:pict>
      </w:r>
      <w:r>
        <w:t>Motivasyon, davranışa enerji ve yön veren, insanı belirli bir amaca yönelik olarak harekete geçiren güçtür. İstekleri, arzuları, gereksinimleri, dürtüleri ve ilgileri kapsayan genel bir kavramdır. Bir istek ya da ihtiyacımızı karşılayabilmek için bir hedef</w:t>
      </w:r>
      <w:r>
        <w:t>e yöneliriz ve ihtiyacımızın karşılanmasına bağlı olarak bu davranışı sürdürmeye ya da sürdürmemeye karar veririz. Motivasyon kavramı davranışın üç ana öğesinin temelini oluşturur:</w:t>
      </w:r>
    </w:p>
    <w:p w:rsidR="00F55B8E" w:rsidRDefault="00D45101">
      <w:pPr>
        <w:pStyle w:val="ListeParagraf"/>
        <w:numPr>
          <w:ilvl w:val="0"/>
          <w:numId w:val="1"/>
        </w:numPr>
        <w:tabs>
          <w:tab w:val="left" w:pos="1056"/>
          <w:tab w:val="left" w:pos="1057"/>
        </w:tabs>
        <w:spacing w:line="293" w:lineRule="exact"/>
        <w:rPr>
          <w:sz w:val="24"/>
        </w:rPr>
      </w:pPr>
      <w:r>
        <w:rPr>
          <w:sz w:val="24"/>
        </w:rPr>
        <w:t>Davranışı tetikleme</w:t>
      </w:r>
    </w:p>
    <w:p w:rsidR="00F55B8E" w:rsidRDefault="00D45101">
      <w:pPr>
        <w:pStyle w:val="ListeParagraf"/>
        <w:numPr>
          <w:ilvl w:val="0"/>
          <w:numId w:val="1"/>
        </w:numPr>
        <w:tabs>
          <w:tab w:val="left" w:pos="1056"/>
          <w:tab w:val="left" w:pos="1057"/>
        </w:tabs>
        <w:spacing w:before="137"/>
        <w:rPr>
          <w:sz w:val="24"/>
        </w:rPr>
      </w:pPr>
      <w:r>
        <w:rPr>
          <w:sz w:val="24"/>
        </w:rPr>
        <w:t>Davranışı</w:t>
      </w:r>
      <w:r>
        <w:rPr>
          <w:spacing w:val="4"/>
          <w:sz w:val="24"/>
        </w:rPr>
        <w:t xml:space="preserve"> </w:t>
      </w:r>
      <w:r>
        <w:rPr>
          <w:sz w:val="24"/>
        </w:rPr>
        <w:t>yönlendirme</w:t>
      </w:r>
    </w:p>
    <w:p w:rsidR="00F55B8E" w:rsidRDefault="00D45101">
      <w:pPr>
        <w:pStyle w:val="ListeParagraf"/>
        <w:numPr>
          <w:ilvl w:val="0"/>
          <w:numId w:val="1"/>
        </w:numPr>
        <w:tabs>
          <w:tab w:val="left" w:pos="1056"/>
          <w:tab w:val="left" w:pos="1057"/>
        </w:tabs>
        <w:spacing w:before="137"/>
        <w:rPr>
          <w:sz w:val="24"/>
        </w:rPr>
      </w:pPr>
      <w:r>
        <w:rPr>
          <w:sz w:val="24"/>
        </w:rPr>
        <w:t>Davranışı</w:t>
      </w:r>
      <w:r>
        <w:rPr>
          <w:spacing w:val="-1"/>
          <w:sz w:val="24"/>
        </w:rPr>
        <w:t xml:space="preserve"> </w:t>
      </w:r>
      <w:r>
        <w:rPr>
          <w:sz w:val="24"/>
        </w:rPr>
        <w:t>sürdürme</w:t>
      </w:r>
    </w:p>
    <w:p w:rsidR="00F55B8E" w:rsidRDefault="00D45101">
      <w:pPr>
        <w:pStyle w:val="GvdeMetni"/>
        <w:spacing w:before="138" w:line="360" w:lineRule="auto"/>
        <w:ind w:left="336" w:right="319" w:firstLine="719"/>
        <w:jc w:val="both"/>
      </w:pPr>
      <w:r>
        <w:t>Bir başka deyi</w:t>
      </w:r>
      <w:r>
        <w:t>şle, davranışın her aşamasında motivasyonun önemli bir rolü vardır. Başlayabilmek kadar devam edebilmek, vazgeçebilmek ya da yönümüzü değiştirmek de motivasyon ile ilgilidir.</w:t>
      </w:r>
    </w:p>
    <w:p w:rsidR="00F55B8E" w:rsidRDefault="00D45101">
      <w:pPr>
        <w:pStyle w:val="GvdeMetni"/>
        <w:spacing w:before="172" w:line="360" w:lineRule="auto"/>
        <w:ind w:left="336" w:right="315" w:firstLine="707"/>
        <w:jc w:val="both"/>
      </w:pPr>
      <w:r>
        <w:t>Motivasyon, her davranışın olduğu gibi, öğrenmenin de ön koşullarından biridir. İ</w:t>
      </w:r>
      <w:r>
        <w:t>nsanlar genelde merak duydukları ve ilgi çekici buldukları konuları daha çabuk öğrenirler. Öğrenme motivasyonu, öğrenen bireyin, öğrenme etkinliklerini anlamlı ve değerli bulması ve bunlardan yarar sağlaması olarak</w:t>
      </w:r>
      <w:r>
        <w:rPr>
          <w:color w:val="FF0000"/>
        </w:rPr>
        <w:t xml:space="preserve">, </w:t>
      </w:r>
      <w:r>
        <w:t>tanımlanır. Motivasyon eksikliği ise, ço</w:t>
      </w:r>
      <w:r>
        <w:t>ğu kez öğenme ile ilgili faaliyetlerden uzaklaşmayı ve başka etkinliklere yönelmeyi beraberinde getirir. Bu durumdaki bir öğrenci için ders çalışmak çekilmez bir hale gelebilir.</w:t>
      </w:r>
    </w:p>
    <w:p w:rsidR="00F55B8E" w:rsidRDefault="00D45101">
      <w:pPr>
        <w:pStyle w:val="GvdeMetni"/>
        <w:ind w:left="1044" w:firstLine="0"/>
      </w:pPr>
      <w:r>
        <w:t>Motivasyonu etkileyen içsel ve dışsal etkenler vardır:</w:t>
      </w:r>
    </w:p>
    <w:p w:rsidR="00F55B8E" w:rsidRDefault="00D45101">
      <w:pPr>
        <w:pStyle w:val="ListeParagraf"/>
        <w:numPr>
          <w:ilvl w:val="0"/>
          <w:numId w:val="1"/>
        </w:numPr>
        <w:tabs>
          <w:tab w:val="left" w:pos="1044"/>
          <w:tab w:val="left" w:pos="1045"/>
        </w:tabs>
        <w:spacing w:before="139" w:line="350" w:lineRule="auto"/>
        <w:ind w:right="322"/>
        <w:rPr>
          <w:sz w:val="24"/>
        </w:rPr>
      </w:pPr>
      <w:r>
        <w:rPr>
          <w:b/>
          <w:sz w:val="24"/>
        </w:rPr>
        <w:t>İçsel etkenler</w:t>
      </w:r>
      <w:r>
        <w:rPr>
          <w:sz w:val="24"/>
        </w:rPr>
        <w:t>: Bireysel hedefler ve niyetler, biyolojik ve psikolojik ihtiyaçlar, kendine güven, risk alma, kaygı ile başetme, merak gibi kişisel</w:t>
      </w:r>
      <w:r>
        <w:rPr>
          <w:spacing w:val="-2"/>
          <w:sz w:val="24"/>
        </w:rPr>
        <w:t xml:space="preserve"> </w:t>
      </w:r>
      <w:r>
        <w:rPr>
          <w:sz w:val="24"/>
        </w:rPr>
        <w:t>faktörlerdir.</w:t>
      </w:r>
    </w:p>
    <w:p w:rsidR="00F55B8E" w:rsidRDefault="00D45101">
      <w:pPr>
        <w:pStyle w:val="ListeParagraf"/>
        <w:numPr>
          <w:ilvl w:val="0"/>
          <w:numId w:val="1"/>
        </w:numPr>
        <w:tabs>
          <w:tab w:val="left" w:pos="1044"/>
          <w:tab w:val="left" w:pos="1045"/>
        </w:tabs>
        <w:spacing w:before="13" w:line="352" w:lineRule="auto"/>
        <w:ind w:right="315"/>
        <w:rPr>
          <w:sz w:val="24"/>
        </w:rPr>
      </w:pPr>
      <w:r>
        <w:rPr>
          <w:b/>
          <w:sz w:val="24"/>
        </w:rPr>
        <w:t xml:space="preserve">Dışsal etkenler: </w:t>
      </w:r>
      <w:r>
        <w:rPr>
          <w:sz w:val="24"/>
        </w:rPr>
        <w:t>Toplumun ve ailenin beklentileri, ödül ve ceza sistemleri, uygulanan öğretim modelleri, arka</w:t>
      </w:r>
      <w:r>
        <w:rPr>
          <w:sz w:val="24"/>
        </w:rPr>
        <w:t>daş ortamının eğilimleri gibi çevresel</w:t>
      </w:r>
      <w:r>
        <w:rPr>
          <w:spacing w:val="-5"/>
          <w:sz w:val="24"/>
        </w:rPr>
        <w:t xml:space="preserve"> </w:t>
      </w:r>
      <w:r>
        <w:rPr>
          <w:sz w:val="24"/>
        </w:rPr>
        <w:t>faktörlerdir.</w:t>
      </w:r>
    </w:p>
    <w:p w:rsidR="00F55B8E" w:rsidRDefault="00D45101">
      <w:pPr>
        <w:pStyle w:val="GvdeMetni"/>
        <w:spacing w:before="8" w:line="360" w:lineRule="auto"/>
        <w:ind w:left="336" w:right="316" w:firstLine="707"/>
        <w:jc w:val="both"/>
      </w:pPr>
      <w:r>
        <w:t>Dışsal etkenlerin öğrenmedeki rolü önemli olmakla birlikte, motivasyonu arttıran dış etkenlerin içselleştirilmesi daha etkili sonuçlar alınmasını sağlar. İçsel etkenler olmadan, sadece dışsal etkenler ço</w:t>
      </w:r>
      <w:r>
        <w:t>ğu zaman gerekli motivasyonu sağlayamaz.</w:t>
      </w:r>
    </w:p>
    <w:p w:rsidR="00F55B8E" w:rsidRDefault="00F55B8E">
      <w:pPr>
        <w:pStyle w:val="GvdeMetni"/>
        <w:ind w:left="0" w:firstLine="0"/>
        <w:rPr>
          <w:sz w:val="20"/>
        </w:rPr>
      </w:pPr>
    </w:p>
    <w:p w:rsidR="00F55B8E" w:rsidRDefault="00F55B8E">
      <w:pPr>
        <w:pStyle w:val="GvdeMetni"/>
        <w:spacing w:before="3"/>
        <w:ind w:left="0" w:firstLine="0"/>
        <w:rPr>
          <w:sz w:val="16"/>
        </w:rPr>
      </w:pPr>
    </w:p>
    <w:p w:rsidR="00F55B8E" w:rsidRDefault="00D45101">
      <w:pPr>
        <w:tabs>
          <w:tab w:val="left" w:pos="9625"/>
        </w:tabs>
        <w:spacing w:before="89"/>
        <w:ind w:left="117"/>
        <w:rPr>
          <w:b/>
          <w:sz w:val="28"/>
        </w:rPr>
      </w:pPr>
      <w:r>
        <w:rPr>
          <w:sz w:val="28"/>
          <w:shd w:val="clear" w:color="auto" w:fill="F6DE50"/>
        </w:rPr>
        <w:t xml:space="preserve"> </w:t>
      </w:r>
      <w:r>
        <w:rPr>
          <w:spacing w:val="3"/>
          <w:sz w:val="28"/>
          <w:shd w:val="clear" w:color="auto" w:fill="F6DE50"/>
        </w:rPr>
        <w:t xml:space="preserve"> </w:t>
      </w:r>
      <w:r>
        <w:rPr>
          <w:b/>
          <w:sz w:val="28"/>
          <w:shd w:val="clear" w:color="auto" w:fill="F6DE50"/>
        </w:rPr>
        <w:t>Motivasyonu Yükseltmek için</w:t>
      </w:r>
      <w:r>
        <w:rPr>
          <w:b/>
          <w:spacing w:val="-19"/>
          <w:sz w:val="28"/>
          <w:shd w:val="clear" w:color="auto" w:fill="F6DE50"/>
        </w:rPr>
        <w:t xml:space="preserve"> </w:t>
      </w:r>
      <w:r>
        <w:rPr>
          <w:b/>
          <w:sz w:val="28"/>
          <w:shd w:val="clear" w:color="auto" w:fill="F6DE50"/>
        </w:rPr>
        <w:t>Öneriler</w:t>
      </w:r>
      <w:r>
        <w:rPr>
          <w:b/>
          <w:sz w:val="28"/>
          <w:shd w:val="clear" w:color="auto" w:fill="F6DE50"/>
        </w:rPr>
        <w:tab/>
      </w:r>
    </w:p>
    <w:p w:rsidR="00F55B8E" w:rsidRDefault="00D45101">
      <w:pPr>
        <w:pStyle w:val="ListeParagraf"/>
        <w:numPr>
          <w:ilvl w:val="0"/>
          <w:numId w:val="1"/>
        </w:numPr>
        <w:tabs>
          <w:tab w:val="left" w:pos="1044"/>
          <w:tab w:val="left" w:pos="1045"/>
        </w:tabs>
        <w:spacing w:before="248"/>
        <w:ind w:left="1044" w:hanging="348"/>
        <w:rPr>
          <w:sz w:val="24"/>
        </w:rPr>
      </w:pPr>
      <w:r>
        <w:rPr>
          <w:sz w:val="24"/>
        </w:rPr>
        <w:t>Kendinizi motivasyonsuz hissettiğinizde, öncelikle kendinize şu soruları</w:t>
      </w:r>
      <w:r>
        <w:rPr>
          <w:spacing w:val="-21"/>
          <w:sz w:val="24"/>
        </w:rPr>
        <w:t xml:space="preserve"> </w:t>
      </w:r>
      <w:r>
        <w:rPr>
          <w:sz w:val="24"/>
        </w:rPr>
        <w:t>sorun:</w:t>
      </w:r>
    </w:p>
    <w:p w:rsidR="00F55B8E" w:rsidRDefault="00D45101">
      <w:pPr>
        <w:pStyle w:val="ListeParagraf"/>
        <w:numPr>
          <w:ilvl w:val="1"/>
          <w:numId w:val="1"/>
        </w:numPr>
        <w:tabs>
          <w:tab w:val="left" w:pos="1753"/>
        </w:tabs>
        <w:spacing w:before="136"/>
        <w:rPr>
          <w:sz w:val="24"/>
        </w:rPr>
      </w:pPr>
      <w:r>
        <w:rPr>
          <w:sz w:val="24"/>
        </w:rPr>
        <w:t>Hedefleriniz  nedir ve bu hedeflere neden ulaşmak</w:t>
      </w:r>
      <w:r>
        <w:rPr>
          <w:spacing w:val="-8"/>
          <w:sz w:val="24"/>
        </w:rPr>
        <w:t xml:space="preserve"> </w:t>
      </w:r>
      <w:r>
        <w:rPr>
          <w:sz w:val="24"/>
        </w:rPr>
        <w:t>istiyorsunuz?</w:t>
      </w:r>
    </w:p>
    <w:p w:rsidR="00F55B8E" w:rsidRDefault="00D45101">
      <w:pPr>
        <w:pStyle w:val="ListeParagraf"/>
        <w:numPr>
          <w:ilvl w:val="1"/>
          <w:numId w:val="1"/>
        </w:numPr>
        <w:tabs>
          <w:tab w:val="left" w:pos="1753"/>
        </w:tabs>
        <w:spacing w:before="119"/>
        <w:rPr>
          <w:sz w:val="24"/>
        </w:rPr>
      </w:pPr>
      <w:r>
        <w:rPr>
          <w:sz w:val="24"/>
        </w:rPr>
        <w:t>Sizi yapmak istediğinize ulaşmaktan alıkoyan</w:t>
      </w:r>
      <w:r>
        <w:rPr>
          <w:spacing w:val="-1"/>
          <w:sz w:val="24"/>
        </w:rPr>
        <w:t xml:space="preserve"> </w:t>
      </w:r>
      <w:r>
        <w:rPr>
          <w:sz w:val="24"/>
        </w:rPr>
        <w:t>nedir?</w:t>
      </w:r>
    </w:p>
    <w:p w:rsidR="00F55B8E" w:rsidRDefault="00D45101">
      <w:pPr>
        <w:pStyle w:val="ListeParagraf"/>
        <w:numPr>
          <w:ilvl w:val="1"/>
          <w:numId w:val="1"/>
        </w:numPr>
        <w:tabs>
          <w:tab w:val="left" w:pos="1753"/>
        </w:tabs>
        <w:spacing w:before="117"/>
        <w:rPr>
          <w:sz w:val="24"/>
        </w:rPr>
      </w:pPr>
      <w:r>
        <w:rPr>
          <w:sz w:val="24"/>
        </w:rPr>
        <w:t>Kendinizi geçmişte nasıl motive</w:t>
      </w:r>
      <w:r>
        <w:rPr>
          <w:spacing w:val="2"/>
          <w:sz w:val="24"/>
        </w:rPr>
        <w:t xml:space="preserve"> </w:t>
      </w:r>
      <w:r>
        <w:rPr>
          <w:sz w:val="24"/>
        </w:rPr>
        <w:t>ederdiniz?</w:t>
      </w:r>
    </w:p>
    <w:p w:rsidR="00F55B8E" w:rsidRDefault="00F55B8E">
      <w:pPr>
        <w:rPr>
          <w:sz w:val="24"/>
        </w:rPr>
        <w:sectPr w:rsidR="00F55B8E">
          <w:footerReference w:type="default" r:id="rId7"/>
          <w:type w:val="continuous"/>
          <w:pgSz w:w="11910" w:h="16840"/>
          <w:pgMar w:top="860" w:right="1100" w:bottom="1240" w:left="1080" w:header="708" w:footer="1055" w:gutter="0"/>
          <w:pgNumType w:start="1"/>
          <w:cols w:space="708"/>
        </w:sectPr>
      </w:pPr>
    </w:p>
    <w:p w:rsidR="00F55B8E" w:rsidRDefault="00D45101">
      <w:pPr>
        <w:pStyle w:val="ListeParagraf"/>
        <w:numPr>
          <w:ilvl w:val="0"/>
          <w:numId w:val="1"/>
        </w:numPr>
        <w:tabs>
          <w:tab w:val="left" w:pos="1045"/>
        </w:tabs>
        <w:spacing w:before="72" w:line="357" w:lineRule="auto"/>
        <w:ind w:right="316"/>
        <w:jc w:val="both"/>
        <w:rPr>
          <w:sz w:val="24"/>
        </w:rPr>
      </w:pPr>
      <w:r>
        <w:rPr>
          <w:sz w:val="24"/>
        </w:rPr>
        <w:lastRenderedPageBreak/>
        <w:t>Gerçekçi ve ulaşılabilir olan temel bir hedef belirleyin. Kısa süreli hedefler önemlidir, onlara ulaşmak da daha kolaydır. Küçük hedeflerde başarılı olmayı öğrendiğiniz zaman büyük hedeflere motive</w:t>
      </w:r>
      <w:r>
        <w:rPr>
          <w:spacing w:val="-1"/>
          <w:sz w:val="24"/>
        </w:rPr>
        <w:t xml:space="preserve"> </w:t>
      </w:r>
      <w:r>
        <w:rPr>
          <w:sz w:val="24"/>
        </w:rPr>
        <w:t>olabilirsiniz.</w:t>
      </w:r>
    </w:p>
    <w:p w:rsidR="00F55B8E" w:rsidRDefault="00D45101">
      <w:pPr>
        <w:pStyle w:val="ListeParagraf"/>
        <w:numPr>
          <w:ilvl w:val="0"/>
          <w:numId w:val="1"/>
        </w:numPr>
        <w:tabs>
          <w:tab w:val="left" w:pos="1045"/>
        </w:tabs>
        <w:spacing w:line="357" w:lineRule="auto"/>
        <w:ind w:right="315"/>
        <w:jc w:val="both"/>
        <w:rPr>
          <w:sz w:val="24"/>
        </w:rPr>
      </w:pPr>
      <w:r>
        <w:rPr>
          <w:sz w:val="24"/>
        </w:rPr>
        <w:t>Kendinizden ne beklediğiniz ve diğerlerinin</w:t>
      </w:r>
      <w:r>
        <w:rPr>
          <w:sz w:val="24"/>
        </w:rPr>
        <w:t xml:space="preserve"> sizden ne istediği, motivasyonunuzu yükseltmek yerine bazen baskı kaynağı olabilir. Kendinizden çok fazla şey beklemek </w:t>
      </w:r>
      <w:r>
        <w:rPr>
          <w:spacing w:val="-3"/>
          <w:sz w:val="24"/>
        </w:rPr>
        <w:t xml:space="preserve">ya </w:t>
      </w:r>
      <w:r>
        <w:rPr>
          <w:sz w:val="24"/>
        </w:rPr>
        <w:t>da çevrenizdeki herkesin beklentilerini karşılamaya çalışmak motivasyonunuzu düşürür.</w:t>
      </w:r>
    </w:p>
    <w:p w:rsidR="00F55B8E" w:rsidRDefault="00D45101">
      <w:pPr>
        <w:pStyle w:val="ListeParagraf"/>
        <w:numPr>
          <w:ilvl w:val="0"/>
          <w:numId w:val="1"/>
        </w:numPr>
        <w:tabs>
          <w:tab w:val="left" w:pos="1045"/>
        </w:tabs>
        <w:spacing w:line="355" w:lineRule="auto"/>
        <w:ind w:right="318"/>
        <w:jc w:val="both"/>
        <w:rPr>
          <w:sz w:val="24"/>
        </w:rPr>
      </w:pPr>
      <w:r>
        <w:rPr>
          <w:sz w:val="24"/>
        </w:rPr>
        <w:t>Gerçekten neye ulaşmak istiyorsanız ona doğru y</w:t>
      </w:r>
      <w:r>
        <w:rPr>
          <w:sz w:val="24"/>
        </w:rPr>
        <w:t>ol almalısınız. İlgilendiğiniz konulara motive olmak daha kolaydır. Gerçekten istemiyor olduğunuz şeyleri, çok gerekmedikçe kendinize hedef olarak</w:t>
      </w:r>
      <w:r>
        <w:rPr>
          <w:spacing w:val="-1"/>
          <w:sz w:val="24"/>
        </w:rPr>
        <w:t xml:space="preserve"> </w:t>
      </w:r>
      <w:r>
        <w:rPr>
          <w:sz w:val="24"/>
        </w:rPr>
        <w:t>koymayın.</w:t>
      </w:r>
    </w:p>
    <w:p w:rsidR="00F55B8E" w:rsidRDefault="00D45101">
      <w:pPr>
        <w:pStyle w:val="ListeParagraf"/>
        <w:numPr>
          <w:ilvl w:val="0"/>
          <w:numId w:val="1"/>
        </w:numPr>
        <w:tabs>
          <w:tab w:val="left" w:pos="1045"/>
        </w:tabs>
        <w:spacing w:before="9" w:line="350" w:lineRule="auto"/>
        <w:ind w:right="316"/>
        <w:jc w:val="both"/>
        <w:rPr>
          <w:sz w:val="24"/>
        </w:rPr>
      </w:pPr>
      <w:r>
        <w:rPr>
          <w:sz w:val="24"/>
        </w:rPr>
        <w:t>Mükemmelliyetçi olmayın. Kendinize saygınızı koruyarak hedeflerinize yaklaşmaya çalışın, sadece baş</w:t>
      </w:r>
      <w:r>
        <w:rPr>
          <w:sz w:val="24"/>
        </w:rPr>
        <w:t>arıya</w:t>
      </w:r>
      <w:r>
        <w:rPr>
          <w:spacing w:val="-2"/>
          <w:sz w:val="24"/>
        </w:rPr>
        <w:t xml:space="preserve"> </w:t>
      </w:r>
      <w:r>
        <w:rPr>
          <w:sz w:val="24"/>
        </w:rPr>
        <w:t>odaklanmayın.</w:t>
      </w:r>
    </w:p>
    <w:p w:rsidR="00F55B8E" w:rsidRDefault="00D45101">
      <w:pPr>
        <w:pStyle w:val="ListeParagraf"/>
        <w:numPr>
          <w:ilvl w:val="0"/>
          <w:numId w:val="1"/>
        </w:numPr>
        <w:tabs>
          <w:tab w:val="left" w:pos="1045"/>
        </w:tabs>
        <w:spacing w:before="12" w:line="357" w:lineRule="auto"/>
        <w:ind w:right="314"/>
        <w:jc w:val="both"/>
        <w:rPr>
          <w:sz w:val="24"/>
        </w:rPr>
      </w:pPr>
      <w:r>
        <w:rPr>
          <w:sz w:val="24"/>
        </w:rPr>
        <w:t>Gerçekten önemsediğiniz şeyler için risk almaya hazır olun. Başaramamak da bir öğrenme aracıdır. Hiç kimse hiçbir şeyi arada bir başarısızlıklar olmadan başaramaz. Her zaman her şey istediğimiz gibi gitmeyebilir. Önemli olan, düşmemek değil, düştükten sonr</w:t>
      </w:r>
      <w:r>
        <w:rPr>
          <w:sz w:val="24"/>
        </w:rPr>
        <w:t>a kalkıp yürümeye devam</w:t>
      </w:r>
      <w:r>
        <w:rPr>
          <w:spacing w:val="1"/>
          <w:sz w:val="24"/>
        </w:rPr>
        <w:t xml:space="preserve"> </w:t>
      </w:r>
      <w:r>
        <w:rPr>
          <w:sz w:val="24"/>
        </w:rPr>
        <w:t>etmektir.</w:t>
      </w:r>
    </w:p>
    <w:p w:rsidR="00F55B8E" w:rsidRDefault="00D45101">
      <w:pPr>
        <w:pStyle w:val="ListeParagraf"/>
        <w:numPr>
          <w:ilvl w:val="0"/>
          <w:numId w:val="1"/>
        </w:numPr>
        <w:tabs>
          <w:tab w:val="left" w:pos="1045"/>
        </w:tabs>
        <w:spacing w:before="2" w:line="355" w:lineRule="auto"/>
        <w:ind w:right="318"/>
        <w:jc w:val="both"/>
        <w:rPr>
          <w:sz w:val="24"/>
        </w:rPr>
      </w:pPr>
      <w:r>
        <w:rPr>
          <w:sz w:val="24"/>
        </w:rPr>
        <w:t>Olumsuz sonuçlanan olaylara fazla odaklanmayın. Yapabildiklerinize ve yapabileceklerinize ağırlık verin. Küçük başarılar da, küçük hatalar gibi birikir ve büyür. Yolunda gitmeyen durumlar için, kendinizi de etrafınızdakile</w:t>
      </w:r>
      <w:r>
        <w:rPr>
          <w:sz w:val="24"/>
        </w:rPr>
        <w:t>ri de</w:t>
      </w:r>
      <w:r>
        <w:rPr>
          <w:spacing w:val="-9"/>
          <w:sz w:val="24"/>
        </w:rPr>
        <w:t xml:space="preserve"> </w:t>
      </w:r>
      <w:r>
        <w:rPr>
          <w:sz w:val="24"/>
        </w:rPr>
        <w:t>affedin.</w:t>
      </w:r>
    </w:p>
    <w:p w:rsidR="00F55B8E" w:rsidRDefault="00D45101">
      <w:pPr>
        <w:pStyle w:val="ListeParagraf"/>
        <w:numPr>
          <w:ilvl w:val="0"/>
          <w:numId w:val="1"/>
        </w:numPr>
        <w:tabs>
          <w:tab w:val="left" w:pos="1045"/>
        </w:tabs>
        <w:spacing w:before="8" w:line="350" w:lineRule="auto"/>
        <w:ind w:right="316"/>
        <w:jc w:val="both"/>
        <w:rPr>
          <w:sz w:val="24"/>
        </w:rPr>
      </w:pPr>
      <w:r>
        <w:rPr>
          <w:sz w:val="24"/>
        </w:rPr>
        <w:t>Yapabildikleriniz için kendinizi ödüllendirmek sürecin önemli bir parçasıdır. Bir sonraki hedefinize ulaşmak için motivasyonunuzu</w:t>
      </w:r>
      <w:r>
        <w:rPr>
          <w:spacing w:val="-2"/>
          <w:sz w:val="24"/>
        </w:rPr>
        <w:t xml:space="preserve"> </w:t>
      </w:r>
      <w:r>
        <w:rPr>
          <w:sz w:val="24"/>
        </w:rPr>
        <w:t>arttırır.</w:t>
      </w:r>
    </w:p>
    <w:p w:rsidR="00F55B8E" w:rsidRDefault="00F55B8E">
      <w:pPr>
        <w:pStyle w:val="GvdeMetni"/>
        <w:spacing w:before="10"/>
        <w:ind w:left="0" w:firstLine="0"/>
        <w:rPr>
          <w:sz w:val="36"/>
        </w:rPr>
      </w:pPr>
    </w:p>
    <w:p w:rsidR="00F55B8E" w:rsidRDefault="00D45101">
      <w:pPr>
        <w:ind w:left="619"/>
        <w:rPr>
          <w:i/>
          <w:sz w:val="28"/>
        </w:rPr>
      </w:pPr>
      <w:r>
        <w:rPr>
          <w:i/>
          <w:sz w:val="28"/>
        </w:rPr>
        <w:t>Ders çalışırken,</w:t>
      </w:r>
    </w:p>
    <w:p w:rsidR="00F55B8E" w:rsidRDefault="00D45101">
      <w:pPr>
        <w:pStyle w:val="ListeParagraf"/>
        <w:numPr>
          <w:ilvl w:val="0"/>
          <w:numId w:val="1"/>
        </w:numPr>
        <w:tabs>
          <w:tab w:val="left" w:pos="1044"/>
          <w:tab w:val="left" w:pos="1045"/>
        </w:tabs>
        <w:spacing w:before="164"/>
        <w:ind w:left="1044" w:hanging="348"/>
        <w:rPr>
          <w:sz w:val="24"/>
        </w:rPr>
      </w:pPr>
      <w:r>
        <w:rPr>
          <w:sz w:val="24"/>
        </w:rPr>
        <w:t>Kendinize güvenin ve sabırlı</w:t>
      </w:r>
      <w:r>
        <w:rPr>
          <w:spacing w:val="-3"/>
          <w:sz w:val="24"/>
        </w:rPr>
        <w:t xml:space="preserve"> </w:t>
      </w:r>
      <w:r>
        <w:rPr>
          <w:sz w:val="24"/>
        </w:rPr>
        <w:t>olun.</w:t>
      </w:r>
    </w:p>
    <w:p w:rsidR="00F55B8E" w:rsidRDefault="00D45101">
      <w:pPr>
        <w:pStyle w:val="ListeParagraf"/>
        <w:numPr>
          <w:ilvl w:val="0"/>
          <w:numId w:val="1"/>
        </w:numPr>
        <w:tabs>
          <w:tab w:val="left" w:pos="1045"/>
        </w:tabs>
        <w:spacing w:before="136" w:line="352" w:lineRule="auto"/>
        <w:ind w:right="319"/>
        <w:jc w:val="both"/>
        <w:rPr>
          <w:sz w:val="24"/>
        </w:rPr>
      </w:pPr>
      <w:r>
        <w:rPr>
          <w:sz w:val="24"/>
        </w:rPr>
        <w:t>Yapamamaya, yorulmaya, sıkılmaya tahammüllü olun. Bazen neyin işe yaradığını öğrenmekle, neyin işe yaramadığını öğrenmek aynı</w:t>
      </w:r>
      <w:r>
        <w:rPr>
          <w:spacing w:val="1"/>
          <w:sz w:val="24"/>
        </w:rPr>
        <w:t xml:space="preserve"> </w:t>
      </w:r>
      <w:r>
        <w:rPr>
          <w:sz w:val="24"/>
        </w:rPr>
        <w:t>şeydir.</w:t>
      </w:r>
    </w:p>
    <w:p w:rsidR="00F55B8E" w:rsidRDefault="00D45101">
      <w:pPr>
        <w:pStyle w:val="ListeParagraf"/>
        <w:numPr>
          <w:ilvl w:val="0"/>
          <w:numId w:val="1"/>
        </w:numPr>
        <w:tabs>
          <w:tab w:val="left" w:pos="1045"/>
        </w:tabs>
        <w:spacing w:before="7" w:line="352" w:lineRule="auto"/>
        <w:ind w:right="320"/>
        <w:jc w:val="both"/>
        <w:rPr>
          <w:sz w:val="24"/>
        </w:rPr>
      </w:pPr>
      <w:r>
        <w:rPr>
          <w:sz w:val="24"/>
        </w:rPr>
        <w:t>Herkesin çalışma stili ayrıdır. Kendinizi kalıplara sokmak yerine, size iyi gelen yöntemi anlamaya</w:t>
      </w:r>
      <w:r>
        <w:rPr>
          <w:spacing w:val="-2"/>
          <w:sz w:val="24"/>
        </w:rPr>
        <w:t xml:space="preserve"> </w:t>
      </w:r>
      <w:r>
        <w:rPr>
          <w:sz w:val="24"/>
        </w:rPr>
        <w:t>çalışın.</w:t>
      </w:r>
    </w:p>
    <w:p w:rsidR="00F55B8E" w:rsidRDefault="00D45101">
      <w:pPr>
        <w:pStyle w:val="ListeParagraf"/>
        <w:numPr>
          <w:ilvl w:val="0"/>
          <w:numId w:val="1"/>
        </w:numPr>
        <w:tabs>
          <w:tab w:val="left" w:pos="1045"/>
        </w:tabs>
        <w:spacing w:before="9" w:line="350" w:lineRule="auto"/>
        <w:ind w:right="314"/>
        <w:jc w:val="both"/>
        <w:rPr>
          <w:sz w:val="24"/>
        </w:rPr>
      </w:pPr>
      <w:r>
        <w:rPr>
          <w:sz w:val="24"/>
        </w:rPr>
        <w:t>Başkası istedi</w:t>
      </w:r>
      <w:r>
        <w:rPr>
          <w:sz w:val="24"/>
        </w:rPr>
        <w:t xml:space="preserve">ği </w:t>
      </w:r>
      <w:r>
        <w:rPr>
          <w:spacing w:val="-3"/>
          <w:sz w:val="24"/>
        </w:rPr>
        <w:t xml:space="preserve">ya </w:t>
      </w:r>
      <w:r>
        <w:rPr>
          <w:sz w:val="24"/>
        </w:rPr>
        <w:t>da zorladığı için değil, kendiniz için çalıştığınızda veriminiz artar. Bazen yaptığınız şeyin sizin için ne anlam ifade ettiğini kendinize</w:t>
      </w:r>
      <w:r>
        <w:rPr>
          <w:spacing w:val="-5"/>
          <w:sz w:val="24"/>
        </w:rPr>
        <w:t xml:space="preserve"> </w:t>
      </w:r>
      <w:r>
        <w:rPr>
          <w:sz w:val="24"/>
        </w:rPr>
        <w:t>hatırlatın.</w:t>
      </w:r>
    </w:p>
    <w:p w:rsidR="00F55B8E" w:rsidRDefault="00D45101">
      <w:pPr>
        <w:pStyle w:val="ListeParagraf"/>
        <w:numPr>
          <w:ilvl w:val="0"/>
          <w:numId w:val="1"/>
        </w:numPr>
        <w:tabs>
          <w:tab w:val="left" w:pos="1044"/>
          <w:tab w:val="left" w:pos="1045"/>
        </w:tabs>
        <w:spacing w:before="13"/>
        <w:ind w:left="1044" w:hanging="348"/>
        <w:rPr>
          <w:sz w:val="24"/>
        </w:rPr>
      </w:pPr>
      <w:r>
        <w:rPr>
          <w:sz w:val="24"/>
        </w:rPr>
        <w:t>Keşfetme yeteneğinizi</w:t>
      </w:r>
      <w:r>
        <w:rPr>
          <w:spacing w:val="2"/>
          <w:sz w:val="24"/>
        </w:rPr>
        <w:t xml:space="preserve"> </w:t>
      </w:r>
      <w:r>
        <w:rPr>
          <w:sz w:val="24"/>
        </w:rPr>
        <w:t>farkedin.</w:t>
      </w:r>
    </w:p>
    <w:p w:rsidR="00F55B8E" w:rsidRDefault="00D45101">
      <w:pPr>
        <w:pStyle w:val="ListeParagraf"/>
        <w:numPr>
          <w:ilvl w:val="0"/>
          <w:numId w:val="1"/>
        </w:numPr>
        <w:tabs>
          <w:tab w:val="left" w:pos="1045"/>
        </w:tabs>
        <w:spacing w:before="136" w:line="352" w:lineRule="auto"/>
        <w:ind w:right="319"/>
        <w:jc w:val="both"/>
        <w:rPr>
          <w:sz w:val="24"/>
        </w:rPr>
      </w:pPr>
      <w:r>
        <w:rPr>
          <w:sz w:val="24"/>
        </w:rPr>
        <w:t>Bitirdiğiniz işler motivasyonunuzu ve ilginizi artırır. Her şeyi bitirmeyi hedef olarak belirlemek yerine adım adım yapmaya</w:t>
      </w:r>
      <w:r>
        <w:rPr>
          <w:spacing w:val="5"/>
          <w:sz w:val="24"/>
        </w:rPr>
        <w:t xml:space="preserve"> </w:t>
      </w:r>
      <w:r>
        <w:rPr>
          <w:sz w:val="24"/>
        </w:rPr>
        <w:t>çalışın.</w:t>
      </w:r>
    </w:p>
    <w:p w:rsidR="00F55B8E" w:rsidRDefault="00F55B8E">
      <w:pPr>
        <w:spacing w:line="352" w:lineRule="auto"/>
        <w:jc w:val="both"/>
        <w:rPr>
          <w:sz w:val="24"/>
        </w:rPr>
        <w:sectPr w:rsidR="00F55B8E">
          <w:pgSz w:w="11910" w:h="16840"/>
          <w:pgMar w:top="1320" w:right="1100" w:bottom="1240" w:left="1080" w:header="0" w:footer="1055" w:gutter="0"/>
          <w:cols w:space="708"/>
        </w:sectPr>
      </w:pPr>
    </w:p>
    <w:p w:rsidR="00F55B8E" w:rsidRDefault="00D45101">
      <w:pPr>
        <w:pStyle w:val="ListeParagraf"/>
        <w:numPr>
          <w:ilvl w:val="0"/>
          <w:numId w:val="1"/>
        </w:numPr>
        <w:tabs>
          <w:tab w:val="left" w:pos="1044"/>
          <w:tab w:val="left" w:pos="1045"/>
          <w:tab w:val="left" w:pos="1550"/>
          <w:tab w:val="left" w:pos="2446"/>
          <w:tab w:val="left" w:pos="3299"/>
          <w:tab w:val="left" w:pos="4232"/>
          <w:tab w:val="left" w:pos="4952"/>
          <w:tab w:val="left" w:pos="5393"/>
          <w:tab w:val="left" w:pos="7616"/>
          <w:tab w:val="left" w:pos="8043"/>
        </w:tabs>
        <w:spacing w:before="72" w:line="352" w:lineRule="auto"/>
        <w:ind w:right="322"/>
        <w:rPr>
          <w:sz w:val="24"/>
        </w:rPr>
      </w:pPr>
      <w:r>
        <w:rPr>
          <w:sz w:val="24"/>
        </w:rPr>
        <w:lastRenderedPageBreak/>
        <w:t>Bir</w:t>
      </w:r>
      <w:r>
        <w:rPr>
          <w:sz w:val="24"/>
        </w:rPr>
        <w:tab/>
        <w:t>insanın</w:t>
      </w:r>
      <w:r>
        <w:rPr>
          <w:sz w:val="24"/>
        </w:rPr>
        <w:tab/>
        <w:t>sürekli</w:t>
      </w:r>
      <w:r>
        <w:rPr>
          <w:sz w:val="24"/>
        </w:rPr>
        <w:tab/>
        <w:t>çalışma</w:t>
      </w:r>
      <w:r>
        <w:rPr>
          <w:sz w:val="24"/>
        </w:rPr>
        <w:tab/>
        <w:t>isteği</w:t>
      </w:r>
      <w:r>
        <w:rPr>
          <w:sz w:val="24"/>
        </w:rPr>
        <w:tab/>
        <w:t>ile</w:t>
      </w:r>
      <w:r>
        <w:rPr>
          <w:sz w:val="24"/>
        </w:rPr>
        <w:tab/>
        <w:t xml:space="preserve">dolu  </w:t>
      </w:r>
      <w:r>
        <w:rPr>
          <w:spacing w:val="15"/>
          <w:sz w:val="24"/>
        </w:rPr>
        <w:t xml:space="preserve"> </w:t>
      </w:r>
      <w:r>
        <w:rPr>
          <w:sz w:val="24"/>
        </w:rPr>
        <w:t>olamayacağını</w:t>
      </w:r>
      <w:r>
        <w:rPr>
          <w:sz w:val="24"/>
        </w:rPr>
        <w:tab/>
        <w:t>ve</w:t>
      </w:r>
      <w:r>
        <w:rPr>
          <w:sz w:val="24"/>
        </w:rPr>
        <w:tab/>
        <w:t>motivasyonun düşebileceğini unutmayın. Kim</w:t>
      </w:r>
      <w:r>
        <w:rPr>
          <w:sz w:val="24"/>
        </w:rPr>
        <w:t>i zaman çalışmak istememek</w:t>
      </w:r>
      <w:r>
        <w:rPr>
          <w:spacing w:val="-3"/>
          <w:sz w:val="24"/>
        </w:rPr>
        <w:t xml:space="preserve"> </w:t>
      </w:r>
      <w:r>
        <w:rPr>
          <w:sz w:val="24"/>
        </w:rPr>
        <w:t>doğaldır.</w:t>
      </w:r>
    </w:p>
    <w:p w:rsidR="00F55B8E" w:rsidRDefault="00F55B8E">
      <w:pPr>
        <w:pStyle w:val="GvdeMetni"/>
        <w:spacing w:before="8"/>
        <w:ind w:left="0" w:firstLine="0"/>
        <w:rPr>
          <w:sz w:val="36"/>
        </w:rPr>
      </w:pPr>
    </w:p>
    <w:p w:rsidR="00F55B8E" w:rsidRDefault="00D45101">
      <w:pPr>
        <w:pStyle w:val="GvdeMetni"/>
        <w:spacing w:line="360" w:lineRule="auto"/>
        <w:ind w:left="336" w:right="321" w:firstLine="707"/>
        <w:jc w:val="both"/>
      </w:pPr>
      <w:r>
        <w:t>Kendinizi her şeye karşı isteksiz hissediyorsanız, bir şeyleri sadece baskı ve zorlama ile yaptığınızı düşünüyorsanız, motive olamadığınız için akademik hayatınızda ciddi sorunlar yaşıyorsanız bir uzmandan yardım almay</w:t>
      </w:r>
      <w:r>
        <w:t>ı</w:t>
      </w:r>
      <w:r>
        <w:rPr>
          <w:spacing w:val="1"/>
        </w:rPr>
        <w:t xml:space="preserve"> </w:t>
      </w:r>
      <w:r>
        <w:t>düşünebilirsiniz.</w:t>
      </w:r>
    </w:p>
    <w:p w:rsidR="00F55B8E" w:rsidRDefault="00F55B8E">
      <w:pPr>
        <w:pStyle w:val="GvdeMetni"/>
        <w:ind w:left="0" w:firstLine="0"/>
        <w:rPr>
          <w:sz w:val="20"/>
        </w:rPr>
      </w:pPr>
    </w:p>
    <w:p w:rsidR="00F55B8E" w:rsidRDefault="00F55B8E">
      <w:pPr>
        <w:pStyle w:val="GvdeMetni"/>
        <w:ind w:left="0" w:firstLine="0"/>
        <w:rPr>
          <w:sz w:val="20"/>
        </w:rPr>
      </w:pPr>
    </w:p>
    <w:p w:rsidR="00F55B8E" w:rsidRDefault="00F55B8E">
      <w:pPr>
        <w:pStyle w:val="GvdeMetni"/>
        <w:spacing w:before="7"/>
        <w:ind w:left="0" w:firstLine="0"/>
        <w:rPr>
          <w:sz w:val="11"/>
        </w:rPr>
      </w:pPr>
      <w:bookmarkStart w:id="0" w:name="_GoBack"/>
      <w:bookmarkEnd w:id="0"/>
    </w:p>
    <w:sectPr w:rsidR="00F55B8E">
      <w:pgSz w:w="11910" w:h="16840"/>
      <w:pgMar w:top="1320" w:right="110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01" w:rsidRDefault="00D45101">
      <w:r>
        <w:separator/>
      </w:r>
    </w:p>
  </w:endnote>
  <w:endnote w:type="continuationSeparator" w:id="0">
    <w:p w:rsidR="00D45101" w:rsidRDefault="00D4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8E" w:rsidRDefault="00D45101">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F55B8E" w:rsidRDefault="00D45101">
                <w:pPr>
                  <w:pStyle w:val="GvdeMetni"/>
                  <w:spacing w:before="10"/>
                  <w:ind w:left="40" w:firstLine="0"/>
                </w:pPr>
                <w:r>
                  <w:fldChar w:fldCharType="begin"/>
                </w:r>
                <w:r>
                  <w:instrText xml:space="preserve"> PAGE </w:instrText>
                </w:r>
                <w:r>
                  <w:fldChar w:fldCharType="separate"/>
                </w:r>
                <w:r w:rsidR="00D17580">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01" w:rsidRDefault="00D45101">
      <w:r>
        <w:separator/>
      </w:r>
    </w:p>
  </w:footnote>
  <w:footnote w:type="continuationSeparator" w:id="0">
    <w:p w:rsidR="00D45101" w:rsidRDefault="00D4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317D7"/>
    <w:multiLevelType w:val="hybridMultilevel"/>
    <w:tmpl w:val="83DE4F1E"/>
    <w:lvl w:ilvl="0" w:tplc="C9460D68">
      <w:numFmt w:val="bullet"/>
      <w:lvlText w:val=""/>
      <w:lvlJc w:val="left"/>
      <w:pPr>
        <w:ind w:left="1056" w:hanging="360"/>
      </w:pPr>
      <w:rPr>
        <w:rFonts w:ascii="Symbol" w:eastAsia="Symbol" w:hAnsi="Symbol" w:cs="Symbol" w:hint="default"/>
        <w:w w:val="100"/>
        <w:sz w:val="24"/>
        <w:szCs w:val="24"/>
        <w:lang w:val="tr-TR" w:eastAsia="tr-TR" w:bidi="tr-TR"/>
      </w:rPr>
    </w:lvl>
    <w:lvl w:ilvl="1" w:tplc="C5001A22">
      <w:numFmt w:val="bullet"/>
      <w:lvlText w:val="o"/>
      <w:lvlJc w:val="left"/>
      <w:pPr>
        <w:ind w:left="1752" w:hanging="336"/>
      </w:pPr>
      <w:rPr>
        <w:rFonts w:ascii="Courier New" w:eastAsia="Courier New" w:hAnsi="Courier New" w:cs="Courier New" w:hint="default"/>
        <w:w w:val="100"/>
        <w:sz w:val="24"/>
        <w:szCs w:val="24"/>
        <w:lang w:val="tr-TR" w:eastAsia="tr-TR" w:bidi="tr-TR"/>
      </w:rPr>
    </w:lvl>
    <w:lvl w:ilvl="2" w:tplc="FA18058A">
      <w:numFmt w:val="bullet"/>
      <w:lvlText w:val="•"/>
      <w:lvlJc w:val="left"/>
      <w:pPr>
        <w:ind w:left="2645" w:hanging="336"/>
      </w:pPr>
      <w:rPr>
        <w:rFonts w:hint="default"/>
        <w:lang w:val="tr-TR" w:eastAsia="tr-TR" w:bidi="tr-TR"/>
      </w:rPr>
    </w:lvl>
    <w:lvl w:ilvl="3" w:tplc="FE64C9D4">
      <w:numFmt w:val="bullet"/>
      <w:lvlText w:val="•"/>
      <w:lvlJc w:val="left"/>
      <w:pPr>
        <w:ind w:left="3530" w:hanging="336"/>
      </w:pPr>
      <w:rPr>
        <w:rFonts w:hint="default"/>
        <w:lang w:val="tr-TR" w:eastAsia="tr-TR" w:bidi="tr-TR"/>
      </w:rPr>
    </w:lvl>
    <w:lvl w:ilvl="4" w:tplc="518E2BF4">
      <w:numFmt w:val="bullet"/>
      <w:lvlText w:val="•"/>
      <w:lvlJc w:val="left"/>
      <w:pPr>
        <w:ind w:left="4415" w:hanging="336"/>
      </w:pPr>
      <w:rPr>
        <w:rFonts w:hint="default"/>
        <w:lang w:val="tr-TR" w:eastAsia="tr-TR" w:bidi="tr-TR"/>
      </w:rPr>
    </w:lvl>
    <w:lvl w:ilvl="5" w:tplc="BB9E2634">
      <w:numFmt w:val="bullet"/>
      <w:lvlText w:val="•"/>
      <w:lvlJc w:val="left"/>
      <w:pPr>
        <w:ind w:left="5300" w:hanging="336"/>
      </w:pPr>
      <w:rPr>
        <w:rFonts w:hint="default"/>
        <w:lang w:val="tr-TR" w:eastAsia="tr-TR" w:bidi="tr-TR"/>
      </w:rPr>
    </w:lvl>
    <w:lvl w:ilvl="6" w:tplc="22904E26">
      <w:numFmt w:val="bullet"/>
      <w:lvlText w:val="•"/>
      <w:lvlJc w:val="left"/>
      <w:pPr>
        <w:ind w:left="6185" w:hanging="336"/>
      </w:pPr>
      <w:rPr>
        <w:rFonts w:hint="default"/>
        <w:lang w:val="tr-TR" w:eastAsia="tr-TR" w:bidi="tr-TR"/>
      </w:rPr>
    </w:lvl>
    <w:lvl w:ilvl="7" w:tplc="86F25456">
      <w:numFmt w:val="bullet"/>
      <w:lvlText w:val="•"/>
      <w:lvlJc w:val="left"/>
      <w:pPr>
        <w:ind w:left="7070" w:hanging="336"/>
      </w:pPr>
      <w:rPr>
        <w:rFonts w:hint="default"/>
        <w:lang w:val="tr-TR" w:eastAsia="tr-TR" w:bidi="tr-TR"/>
      </w:rPr>
    </w:lvl>
    <w:lvl w:ilvl="8" w:tplc="FFF6258C">
      <w:numFmt w:val="bullet"/>
      <w:lvlText w:val="•"/>
      <w:lvlJc w:val="left"/>
      <w:pPr>
        <w:ind w:left="7956" w:hanging="33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55B8E"/>
    <w:rsid w:val="00D17580"/>
    <w:rsid w:val="00D45101"/>
    <w:rsid w:val="00F55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21EC2E3-1024-4E5D-AC2F-7493C1DE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hanging="360"/>
    </w:pPr>
    <w:rPr>
      <w:sz w:val="24"/>
      <w:szCs w:val="24"/>
    </w:rPr>
  </w:style>
  <w:style w:type="paragraph" w:styleId="ListeParagraf">
    <w:name w:val="List Paragraph"/>
    <w:basedOn w:val="Normal"/>
    <w:uiPriority w:val="1"/>
    <w:qFormat/>
    <w:pPr>
      <w:ind w:left="10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Motivasyon Latince “movere”, yani hareket ettirme kelimesinden gelmektedir</dc:title>
  <dc:creator>Bilgi</dc:creator>
  <cp:lastModifiedBy>Windows Kullanıcısı</cp:lastModifiedBy>
  <cp:revision>2</cp:revision>
  <dcterms:created xsi:type="dcterms:W3CDTF">2019-01-31T12:37:00Z</dcterms:created>
  <dcterms:modified xsi:type="dcterms:W3CDTF">2019-01-31T12:37:00Z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